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EC9B0" w14:textId="6814E611" w:rsidR="00B77142" w:rsidRDefault="00B77142">
      <w:pPr>
        <w:rPr>
          <w:rFonts w:ascii="ＭＳ ゴシック" w:eastAsia="ＭＳ ゴシック" w:hAnsi="ＭＳ ゴシック"/>
          <w:sz w:val="44"/>
          <w:szCs w:val="44"/>
        </w:rPr>
      </w:pPr>
    </w:p>
    <w:p w14:paraId="5E73FC68" w14:textId="468149AD" w:rsidR="00300D1F" w:rsidRDefault="00300D1F">
      <w:pPr>
        <w:rPr>
          <w:rFonts w:ascii="ＭＳ ゴシック" w:eastAsia="ＭＳ ゴシック" w:hAnsi="ＭＳ ゴシック"/>
          <w:sz w:val="44"/>
          <w:szCs w:val="44"/>
        </w:rPr>
      </w:pPr>
    </w:p>
    <w:p w14:paraId="7A9719DD" w14:textId="4BACEA01" w:rsidR="00300D1F" w:rsidRDefault="00300D1F">
      <w:pPr>
        <w:rPr>
          <w:rFonts w:ascii="ＭＳ ゴシック" w:eastAsia="ＭＳ ゴシック" w:hAnsi="ＭＳ ゴシック"/>
          <w:sz w:val="44"/>
          <w:szCs w:val="44"/>
        </w:rPr>
      </w:pPr>
    </w:p>
    <w:p w14:paraId="4010E593" w14:textId="09492C88" w:rsidR="00B22E68" w:rsidRDefault="001E02B8" w:rsidP="00300D1F">
      <w:pPr>
        <w:jc w:val="center"/>
        <w:rPr>
          <w:rFonts w:ascii="ＭＳ ゴシック" w:eastAsia="ＭＳ ゴシック" w:hAnsi="ＭＳ ゴシック"/>
          <w:sz w:val="44"/>
          <w:szCs w:val="44"/>
        </w:rPr>
      </w:pPr>
      <w:r w:rsidRPr="00B77142">
        <w:rPr>
          <w:rFonts w:ascii="ＭＳ ゴシック" w:eastAsia="ＭＳ ゴシック" w:hAnsi="ＭＳ ゴシック" w:hint="eastAsia"/>
          <w:sz w:val="44"/>
          <w:szCs w:val="44"/>
        </w:rPr>
        <w:t>新型インフルエンザ</w:t>
      </w:r>
      <w:r w:rsidR="00050881" w:rsidRPr="00B77142">
        <w:rPr>
          <w:rFonts w:ascii="ＭＳ ゴシック" w:eastAsia="ＭＳ ゴシック" w:hAnsi="ＭＳ ゴシック" w:hint="eastAsia"/>
          <w:sz w:val="44"/>
          <w:szCs w:val="44"/>
        </w:rPr>
        <w:t>等</w:t>
      </w:r>
      <w:r w:rsidR="00BA535E" w:rsidRPr="00300D1F">
        <w:rPr>
          <w:rFonts w:ascii="ＭＳ ゴシック" w:eastAsia="ＭＳ ゴシック" w:hAnsi="ＭＳ ゴシック" w:hint="eastAsia"/>
          <w:sz w:val="44"/>
          <w:szCs w:val="44"/>
        </w:rPr>
        <w:t>対応版</w:t>
      </w:r>
      <w:r w:rsidR="00BA535E">
        <w:rPr>
          <w:rFonts w:ascii="ＭＳ ゴシック" w:eastAsia="ＭＳ ゴシック" w:hAnsi="ＭＳ ゴシック" w:hint="eastAsia"/>
          <w:sz w:val="44"/>
          <w:szCs w:val="44"/>
        </w:rPr>
        <w:t xml:space="preserve">　</w:t>
      </w:r>
    </w:p>
    <w:p w14:paraId="7A371BFB" w14:textId="634408A6" w:rsidR="00300D1F" w:rsidRPr="00300D1F" w:rsidRDefault="00300D1F" w:rsidP="00300D1F">
      <w:pPr>
        <w:jc w:val="center"/>
        <w:rPr>
          <w:rFonts w:ascii="ＭＳ ゴシック" w:eastAsia="ＭＳ ゴシック" w:hAnsi="ＭＳ ゴシック"/>
          <w:sz w:val="44"/>
          <w:szCs w:val="44"/>
        </w:rPr>
      </w:pPr>
      <w:r w:rsidRPr="00300D1F">
        <w:rPr>
          <w:rFonts w:ascii="ＭＳ ゴシック" w:eastAsia="ＭＳ ゴシック" w:hAnsi="ＭＳ ゴシック" w:hint="eastAsia"/>
          <w:sz w:val="44"/>
          <w:szCs w:val="44"/>
        </w:rPr>
        <w:t>診療継続計画（BCP）</w:t>
      </w:r>
      <w:r w:rsidR="00674E9C">
        <w:rPr>
          <w:rFonts w:ascii="ＭＳ ゴシック" w:eastAsia="ＭＳ ゴシック" w:hAnsi="ＭＳ ゴシック" w:hint="eastAsia"/>
          <w:sz w:val="44"/>
          <w:szCs w:val="44"/>
        </w:rPr>
        <w:t>策定</w:t>
      </w:r>
      <w:r w:rsidR="00BA535E">
        <w:rPr>
          <w:rFonts w:ascii="ＭＳ ゴシック" w:eastAsia="ＭＳ ゴシック" w:hAnsi="ＭＳ ゴシック" w:hint="eastAsia"/>
          <w:sz w:val="44"/>
          <w:szCs w:val="44"/>
        </w:rPr>
        <w:t>のための</w:t>
      </w:r>
      <w:r w:rsidRPr="00300D1F">
        <w:rPr>
          <w:rFonts w:ascii="ＭＳ ゴシック" w:eastAsia="ＭＳ ゴシック" w:hAnsi="ＭＳ ゴシック" w:hint="eastAsia"/>
          <w:sz w:val="44"/>
          <w:szCs w:val="44"/>
        </w:rPr>
        <w:t>手順書</w:t>
      </w:r>
    </w:p>
    <w:p w14:paraId="054D1B07" w14:textId="31FD46A8" w:rsidR="00300D1F" w:rsidRDefault="00B1781F" w:rsidP="00300D1F">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（病院編）</w:t>
      </w:r>
    </w:p>
    <w:p w14:paraId="35D75B0C" w14:textId="77777777" w:rsidR="00300D1F" w:rsidRDefault="00300D1F" w:rsidP="00300D1F">
      <w:pPr>
        <w:jc w:val="center"/>
        <w:rPr>
          <w:rFonts w:ascii="ＭＳ ゴシック" w:eastAsia="ＭＳ ゴシック" w:hAnsi="ＭＳ ゴシック"/>
          <w:sz w:val="44"/>
          <w:szCs w:val="44"/>
        </w:rPr>
      </w:pPr>
    </w:p>
    <w:p w14:paraId="462AAD5F" w14:textId="77777777" w:rsidR="00300D1F" w:rsidRDefault="00300D1F" w:rsidP="00300D1F">
      <w:pPr>
        <w:jc w:val="center"/>
        <w:rPr>
          <w:rFonts w:ascii="ＭＳ ゴシック" w:eastAsia="ＭＳ ゴシック" w:hAnsi="ＭＳ ゴシック"/>
          <w:sz w:val="44"/>
          <w:szCs w:val="44"/>
        </w:rPr>
      </w:pPr>
    </w:p>
    <w:p w14:paraId="246D6D02" w14:textId="77777777" w:rsidR="00300D1F" w:rsidRDefault="00300D1F" w:rsidP="00300D1F">
      <w:pPr>
        <w:jc w:val="center"/>
        <w:rPr>
          <w:rFonts w:ascii="ＭＳ ゴシック" w:eastAsia="ＭＳ ゴシック" w:hAnsi="ＭＳ ゴシック"/>
          <w:sz w:val="44"/>
          <w:szCs w:val="44"/>
        </w:rPr>
      </w:pPr>
    </w:p>
    <w:p w14:paraId="16F7061D" w14:textId="77777777" w:rsidR="00300D1F" w:rsidRDefault="00300D1F" w:rsidP="00300D1F">
      <w:pPr>
        <w:jc w:val="center"/>
        <w:rPr>
          <w:rFonts w:ascii="ＭＳ ゴシック" w:eastAsia="ＭＳ ゴシック" w:hAnsi="ＭＳ ゴシック"/>
          <w:sz w:val="44"/>
          <w:szCs w:val="44"/>
        </w:rPr>
      </w:pPr>
    </w:p>
    <w:p w14:paraId="58CD1DBE" w14:textId="77777777" w:rsidR="00300D1F" w:rsidRDefault="00300D1F" w:rsidP="00300D1F">
      <w:pPr>
        <w:jc w:val="center"/>
        <w:rPr>
          <w:rFonts w:ascii="ＭＳ ゴシック" w:eastAsia="ＭＳ ゴシック" w:hAnsi="ＭＳ ゴシック"/>
          <w:sz w:val="44"/>
          <w:szCs w:val="44"/>
        </w:rPr>
      </w:pPr>
    </w:p>
    <w:p w14:paraId="6A5ACAB5" w14:textId="77777777" w:rsidR="00300D1F" w:rsidRDefault="00300D1F" w:rsidP="00300D1F">
      <w:pPr>
        <w:jc w:val="center"/>
        <w:rPr>
          <w:rFonts w:ascii="ＭＳ ゴシック" w:eastAsia="ＭＳ ゴシック" w:hAnsi="ＭＳ ゴシック"/>
          <w:sz w:val="44"/>
          <w:szCs w:val="44"/>
        </w:rPr>
      </w:pPr>
    </w:p>
    <w:p w14:paraId="16CFA28B" w14:textId="77777777" w:rsidR="00300D1F" w:rsidRDefault="00300D1F" w:rsidP="00300D1F">
      <w:pPr>
        <w:jc w:val="center"/>
        <w:rPr>
          <w:rFonts w:ascii="ＭＳ ゴシック" w:eastAsia="ＭＳ ゴシック" w:hAnsi="ＭＳ ゴシック"/>
          <w:sz w:val="44"/>
          <w:szCs w:val="44"/>
        </w:rPr>
      </w:pPr>
    </w:p>
    <w:p w14:paraId="6892631D" w14:textId="77777777" w:rsidR="005F2D31" w:rsidRDefault="005F2D31" w:rsidP="00300D1F">
      <w:pPr>
        <w:jc w:val="center"/>
        <w:rPr>
          <w:rFonts w:ascii="ＭＳ ゴシック" w:eastAsia="ＭＳ ゴシック" w:hAnsi="ＭＳ ゴシック"/>
          <w:sz w:val="44"/>
          <w:szCs w:val="44"/>
        </w:rPr>
      </w:pPr>
    </w:p>
    <w:p w14:paraId="296DC0D6" w14:textId="12CD8DB9" w:rsidR="00300D1F" w:rsidRPr="002032CB" w:rsidRDefault="00300D1F" w:rsidP="00300D1F">
      <w:pPr>
        <w:jc w:val="center"/>
        <w:rPr>
          <w:rFonts w:ascii="ＭＳ ゴシック" w:eastAsia="ＭＳ ゴシック" w:hAnsi="ＭＳ ゴシック"/>
          <w:sz w:val="40"/>
          <w:szCs w:val="40"/>
          <w:lang w:eastAsia="zh-CN"/>
        </w:rPr>
      </w:pPr>
      <w:r w:rsidRPr="002032CB">
        <w:rPr>
          <w:rFonts w:ascii="ＭＳ ゴシック" w:eastAsia="ＭＳ ゴシック" w:hAnsi="ＭＳ ゴシック" w:hint="eastAsia"/>
          <w:sz w:val="40"/>
          <w:szCs w:val="40"/>
          <w:lang w:eastAsia="zh-CN"/>
        </w:rPr>
        <w:t>令和７年</w:t>
      </w:r>
      <w:r w:rsidR="00510D42">
        <w:rPr>
          <w:rFonts w:ascii="ＭＳ ゴシック" w:eastAsia="ＭＳ ゴシック" w:hAnsi="ＭＳ ゴシック" w:hint="eastAsia"/>
          <w:sz w:val="40"/>
          <w:szCs w:val="40"/>
        </w:rPr>
        <w:t>10</w:t>
      </w:r>
      <w:r w:rsidRPr="002032CB">
        <w:rPr>
          <w:rFonts w:ascii="ＭＳ ゴシック" w:eastAsia="ＭＳ ゴシック" w:hAnsi="ＭＳ ゴシック" w:hint="eastAsia"/>
          <w:sz w:val="40"/>
          <w:szCs w:val="40"/>
          <w:lang w:eastAsia="zh-CN"/>
        </w:rPr>
        <w:t>月策定</w:t>
      </w:r>
    </w:p>
    <w:p w14:paraId="77A9F67B" w14:textId="7796CF4E" w:rsidR="00300D1F" w:rsidRPr="002032CB" w:rsidRDefault="00300D1F" w:rsidP="00300D1F">
      <w:pPr>
        <w:jc w:val="center"/>
        <w:rPr>
          <w:rFonts w:ascii="ＭＳ ゴシック" w:eastAsia="ＭＳ ゴシック" w:hAnsi="ＭＳ ゴシック"/>
          <w:sz w:val="40"/>
          <w:szCs w:val="40"/>
          <w:lang w:eastAsia="zh-CN"/>
        </w:rPr>
      </w:pPr>
      <w:r w:rsidRPr="002032CB">
        <w:rPr>
          <w:rFonts w:ascii="ＭＳ ゴシック" w:eastAsia="ＭＳ ゴシック" w:hAnsi="ＭＳ ゴシック" w:hint="eastAsia"/>
          <w:sz w:val="40"/>
          <w:szCs w:val="40"/>
          <w:lang w:eastAsia="zh-CN"/>
        </w:rPr>
        <w:t>広島県地域保健対策協議会</w:t>
      </w:r>
    </w:p>
    <w:p w14:paraId="49A32065" w14:textId="58572E65" w:rsidR="00EA4979" w:rsidRPr="002032CB" w:rsidRDefault="00300D1F" w:rsidP="00300D1F">
      <w:pPr>
        <w:jc w:val="center"/>
        <w:rPr>
          <w:rFonts w:ascii="ＭＳ ゴシック" w:eastAsia="ＭＳ ゴシック" w:hAnsi="ＭＳ ゴシック"/>
          <w:sz w:val="40"/>
          <w:szCs w:val="40"/>
        </w:rPr>
      </w:pPr>
      <w:r w:rsidRPr="002032CB">
        <w:rPr>
          <w:rFonts w:ascii="ＭＳ ゴシック" w:eastAsia="ＭＳ ゴシック" w:hAnsi="ＭＳ ゴシック" w:hint="eastAsia"/>
          <w:sz w:val="40"/>
          <w:szCs w:val="40"/>
        </w:rPr>
        <w:t>予防接種・感染症危機管理対策専門委員会</w:t>
      </w:r>
    </w:p>
    <w:p w14:paraId="72C55268" w14:textId="77777777" w:rsidR="00043CB0" w:rsidRDefault="00EA4979">
      <w:pPr>
        <w:widowControl/>
        <w:jc w:val="left"/>
        <w:rPr>
          <w:rFonts w:ascii="ＭＳ ゴシック" w:eastAsia="ＭＳ ゴシック" w:hAnsi="ＭＳ ゴシック"/>
          <w:sz w:val="36"/>
          <w:szCs w:val="36"/>
        </w:rPr>
        <w:sectPr w:rsidR="00043CB0" w:rsidSect="00456BB5">
          <w:pgSz w:w="11906" w:h="16838" w:code="9"/>
          <w:pgMar w:top="1418" w:right="1134" w:bottom="1418" w:left="1134" w:header="851" w:footer="992" w:gutter="0"/>
          <w:cols w:space="425"/>
          <w:docGrid w:type="lines" w:linePitch="360"/>
        </w:sectPr>
      </w:pPr>
      <w:r>
        <w:rPr>
          <w:rFonts w:ascii="ＭＳ ゴシック" w:eastAsia="ＭＳ ゴシック" w:hAnsi="ＭＳ ゴシック"/>
          <w:sz w:val="36"/>
          <w:szCs w:val="36"/>
        </w:rPr>
        <w:br w:type="page"/>
      </w:r>
    </w:p>
    <w:sdt>
      <w:sdtPr>
        <w:rPr>
          <w:rFonts w:asciiTheme="minorHAnsi" w:eastAsiaTheme="minorEastAsia" w:hAnsiTheme="minorHAnsi" w:cstheme="minorBidi"/>
          <w:color w:val="auto"/>
          <w:kern w:val="2"/>
          <w:sz w:val="21"/>
          <w:szCs w:val="22"/>
          <w:lang w:val="ja-JP"/>
        </w:rPr>
        <w:id w:val="-648205445"/>
        <w:docPartObj>
          <w:docPartGallery w:val="Table of Contents"/>
          <w:docPartUnique/>
        </w:docPartObj>
      </w:sdtPr>
      <w:sdtEndPr>
        <w:rPr>
          <w:b/>
          <w:bCs/>
        </w:rPr>
      </w:sdtEndPr>
      <w:sdtContent>
        <w:p w14:paraId="462E7BA2" w14:textId="3C643E19" w:rsidR="00AB1DA1" w:rsidRDefault="00AB1DA1">
          <w:pPr>
            <w:pStyle w:val="ab"/>
          </w:pPr>
          <w:r>
            <w:rPr>
              <w:lang w:val="ja-JP"/>
            </w:rPr>
            <w:t>目次</w:t>
          </w:r>
        </w:p>
        <w:p w14:paraId="28524397" w14:textId="7B6511A0" w:rsidR="00C65B75" w:rsidRDefault="00AB1DA1">
          <w:pPr>
            <w:pStyle w:val="21"/>
            <w:tabs>
              <w:tab w:val="right" w:leader="dot" w:pos="9628"/>
            </w:tabs>
            <w:rPr>
              <w:noProof/>
              <w14:ligatures w14:val="standardContextual"/>
            </w:rPr>
          </w:pPr>
          <w:r>
            <w:fldChar w:fldCharType="begin"/>
          </w:r>
          <w:r>
            <w:instrText xml:space="preserve"> TOC \o "1-3" \h \z \u </w:instrText>
          </w:r>
          <w:r>
            <w:fldChar w:fldCharType="separate"/>
          </w:r>
          <w:hyperlink w:anchor="_Toc187501165" w:history="1">
            <w:r w:rsidR="00C65B75" w:rsidRPr="008579A7">
              <w:rPr>
                <w:rStyle w:val="a8"/>
                <w:noProof/>
              </w:rPr>
              <w:t>１　新型インフルエンザ等対応用診療継続計画（</w:t>
            </w:r>
            <w:r w:rsidR="00C65B75" w:rsidRPr="008579A7">
              <w:rPr>
                <w:rStyle w:val="a8"/>
                <w:rFonts w:ascii="ＭＳ ゴシック" w:hAnsi="ＭＳ ゴシック"/>
                <w:noProof/>
              </w:rPr>
              <w:t>BCP</w:t>
            </w:r>
            <w:r w:rsidR="00C65B75" w:rsidRPr="008579A7">
              <w:rPr>
                <w:rStyle w:val="a8"/>
                <w:noProof/>
              </w:rPr>
              <w:t>）の作成について</w:t>
            </w:r>
            <w:r w:rsidR="00C65B75">
              <w:rPr>
                <w:noProof/>
                <w:webHidden/>
              </w:rPr>
              <w:tab/>
            </w:r>
            <w:r w:rsidR="00C65B75">
              <w:rPr>
                <w:noProof/>
                <w:webHidden/>
              </w:rPr>
              <w:fldChar w:fldCharType="begin"/>
            </w:r>
            <w:r w:rsidR="00C65B75">
              <w:rPr>
                <w:noProof/>
                <w:webHidden/>
              </w:rPr>
              <w:instrText xml:space="preserve"> PAGEREF _Toc187501165 \h </w:instrText>
            </w:r>
            <w:r w:rsidR="00C65B75">
              <w:rPr>
                <w:noProof/>
                <w:webHidden/>
              </w:rPr>
            </w:r>
            <w:r w:rsidR="00C65B75">
              <w:rPr>
                <w:noProof/>
                <w:webHidden/>
              </w:rPr>
              <w:fldChar w:fldCharType="separate"/>
            </w:r>
            <w:r w:rsidR="00EF681B">
              <w:rPr>
                <w:noProof/>
                <w:webHidden/>
              </w:rPr>
              <w:t>1</w:t>
            </w:r>
            <w:r w:rsidR="00C65B75">
              <w:rPr>
                <w:noProof/>
                <w:webHidden/>
              </w:rPr>
              <w:fldChar w:fldCharType="end"/>
            </w:r>
          </w:hyperlink>
        </w:p>
        <w:p w14:paraId="76F7C88D" w14:textId="227F75BD" w:rsidR="00C65B75" w:rsidRDefault="00C65B75">
          <w:pPr>
            <w:pStyle w:val="21"/>
            <w:tabs>
              <w:tab w:val="right" w:leader="dot" w:pos="9628"/>
            </w:tabs>
            <w:rPr>
              <w:noProof/>
              <w14:ligatures w14:val="standardContextual"/>
            </w:rPr>
          </w:pPr>
          <w:hyperlink w:anchor="_Toc187501166" w:history="1">
            <w:r w:rsidRPr="008579A7">
              <w:rPr>
                <w:rStyle w:val="a8"/>
                <w:noProof/>
              </w:rPr>
              <w:t>（１）背景・経緯</w:t>
            </w:r>
            <w:r>
              <w:rPr>
                <w:noProof/>
                <w:webHidden/>
              </w:rPr>
              <w:tab/>
            </w:r>
            <w:r>
              <w:rPr>
                <w:noProof/>
                <w:webHidden/>
              </w:rPr>
              <w:fldChar w:fldCharType="begin"/>
            </w:r>
            <w:r>
              <w:rPr>
                <w:noProof/>
                <w:webHidden/>
              </w:rPr>
              <w:instrText xml:space="preserve"> PAGEREF _Toc187501166 \h </w:instrText>
            </w:r>
            <w:r>
              <w:rPr>
                <w:noProof/>
                <w:webHidden/>
              </w:rPr>
            </w:r>
            <w:r>
              <w:rPr>
                <w:noProof/>
                <w:webHidden/>
              </w:rPr>
              <w:fldChar w:fldCharType="separate"/>
            </w:r>
            <w:r w:rsidR="00EF681B">
              <w:rPr>
                <w:noProof/>
                <w:webHidden/>
              </w:rPr>
              <w:t>1</w:t>
            </w:r>
            <w:r>
              <w:rPr>
                <w:noProof/>
                <w:webHidden/>
              </w:rPr>
              <w:fldChar w:fldCharType="end"/>
            </w:r>
          </w:hyperlink>
        </w:p>
        <w:p w14:paraId="1AD5BB1E" w14:textId="0CF49D00" w:rsidR="00C65B75" w:rsidRDefault="00C65B75">
          <w:pPr>
            <w:pStyle w:val="31"/>
            <w:tabs>
              <w:tab w:val="right" w:leader="dot" w:pos="9628"/>
            </w:tabs>
            <w:rPr>
              <w:noProof/>
              <w14:ligatures w14:val="standardContextual"/>
            </w:rPr>
          </w:pPr>
          <w:hyperlink w:anchor="_Toc187501167" w:history="1">
            <w:r w:rsidRPr="008579A7">
              <w:rPr>
                <w:rStyle w:val="a8"/>
                <w:noProof/>
              </w:rPr>
              <w:t>ア　新型インフルエンザ等対策特別措置法の制定</w:t>
            </w:r>
            <w:r>
              <w:rPr>
                <w:noProof/>
                <w:webHidden/>
              </w:rPr>
              <w:tab/>
            </w:r>
            <w:r>
              <w:rPr>
                <w:noProof/>
                <w:webHidden/>
              </w:rPr>
              <w:fldChar w:fldCharType="begin"/>
            </w:r>
            <w:r>
              <w:rPr>
                <w:noProof/>
                <w:webHidden/>
              </w:rPr>
              <w:instrText xml:space="preserve"> PAGEREF _Toc187501167 \h </w:instrText>
            </w:r>
            <w:r>
              <w:rPr>
                <w:noProof/>
                <w:webHidden/>
              </w:rPr>
            </w:r>
            <w:r>
              <w:rPr>
                <w:noProof/>
                <w:webHidden/>
              </w:rPr>
              <w:fldChar w:fldCharType="separate"/>
            </w:r>
            <w:r w:rsidR="00EF681B">
              <w:rPr>
                <w:noProof/>
                <w:webHidden/>
              </w:rPr>
              <w:t>1</w:t>
            </w:r>
            <w:r>
              <w:rPr>
                <w:noProof/>
                <w:webHidden/>
              </w:rPr>
              <w:fldChar w:fldCharType="end"/>
            </w:r>
          </w:hyperlink>
        </w:p>
        <w:p w14:paraId="147824F9" w14:textId="36CDD6EF" w:rsidR="00C65B75" w:rsidRDefault="00C65B75">
          <w:pPr>
            <w:pStyle w:val="31"/>
            <w:tabs>
              <w:tab w:val="right" w:leader="dot" w:pos="9628"/>
            </w:tabs>
            <w:rPr>
              <w:noProof/>
              <w14:ligatures w14:val="standardContextual"/>
            </w:rPr>
          </w:pPr>
          <w:hyperlink w:anchor="_Toc187501168" w:history="1">
            <w:r w:rsidRPr="008579A7">
              <w:rPr>
                <w:rStyle w:val="a8"/>
                <w:noProof/>
              </w:rPr>
              <w:t>イ　新型インフルエンザ等対策政府行動計画の制定</w:t>
            </w:r>
            <w:r>
              <w:rPr>
                <w:noProof/>
                <w:webHidden/>
              </w:rPr>
              <w:tab/>
            </w:r>
            <w:r>
              <w:rPr>
                <w:noProof/>
                <w:webHidden/>
              </w:rPr>
              <w:fldChar w:fldCharType="begin"/>
            </w:r>
            <w:r>
              <w:rPr>
                <w:noProof/>
                <w:webHidden/>
              </w:rPr>
              <w:instrText xml:space="preserve"> PAGEREF _Toc187501168 \h </w:instrText>
            </w:r>
            <w:r>
              <w:rPr>
                <w:noProof/>
                <w:webHidden/>
              </w:rPr>
            </w:r>
            <w:r>
              <w:rPr>
                <w:noProof/>
                <w:webHidden/>
              </w:rPr>
              <w:fldChar w:fldCharType="separate"/>
            </w:r>
            <w:r w:rsidR="00EF681B">
              <w:rPr>
                <w:noProof/>
                <w:webHidden/>
              </w:rPr>
              <w:t>1</w:t>
            </w:r>
            <w:r>
              <w:rPr>
                <w:noProof/>
                <w:webHidden/>
              </w:rPr>
              <w:fldChar w:fldCharType="end"/>
            </w:r>
          </w:hyperlink>
        </w:p>
        <w:p w14:paraId="602F2B56" w14:textId="5E042F6B" w:rsidR="00C65B75" w:rsidRDefault="00C65B75">
          <w:pPr>
            <w:pStyle w:val="31"/>
            <w:tabs>
              <w:tab w:val="right" w:leader="dot" w:pos="9628"/>
            </w:tabs>
            <w:rPr>
              <w:noProof/>
              <w14:ligatures w14:val="standardContextual"/>
            </w:rPr>
          </w:pPr>
          <w:hyperlink w:anchor="_Toc187501169" w:history="1">
            <w:r w:rsidRPr="008579A7">
              <w:rPr>
                <w:rStyle w:val="a8"/>
                <w:noProof/>
              </w:rPr>
              <w:t>ウ　新型コロナウイルス感染症（</w:t>
            </w:r>
            <w:r w:rsidRPr="008579A7">
              <w:rPr>
                <w:rStyle w:val="a8"/>
                <w:rFonts w:ascii="ＭＳ ゴシック" w:hAnsi="ＭＳ ゴシック"/>
                <w:noProof/>
              </w:rPr>
              <w:t>COVID-19</w:t>
            </w:r>
            <w:r w:rsidRPr="008579A7">
              <w:rPr>
                <w:rStyle w:val="a8"/>
                <w:noProof/>
              </w:rPr>
              <w:t>）への対応</w:t>
            </w:r>
            <w:r>
              <w:rPr>
                <w:noProof/>
                <w:webHidden/>
              </w:rPr>
              <w:tab/>
            </w:r>
            <w:r>
              <w:rPr>
                <w:noProof/>
                <w:webHidden/>
              </w:rPr>
              <w:fldChar w:fldCharType="begin"/>
            </w:r>
            <w:r>
              <w:rPr>
                <w:noProof/>
                <w:webHidden/>
              </w:rPr>
              <w:instrText xml:space="preserve"> PAGEREF _Toc187501169 \h </w:instrText>
            </w:r>
            <w:r>
              <w:rPr>
                <w:noProof/>
                <w:webHidden/>
              </w:rPr>
            </w:r>
            <w:r>
              <w:rPr>
                <w:noProof/>
                <w:webHidden/>
              </w:rPr>
              <w:fldChar w:fldCharType="separate"/>
            </w:r>
            <w:r w:rsidR="00EF681B">
              <w:rPr>
                <w:noProof/>
                <w:webHidden/>
              </w:rPr>
              <w:t>1</w:t>
            </w:r>
            <w:r>
              <w:rPr>
                <w:noProof/>
                <w:webHidden/>
              </w:rPr>
              <w:fldChar w:fldCharType="end"/>
            </w:r>
          </w:hyperlink>
        </w:p>
        <w:p w14:paraId="0C9E7C01" w14:textId="3AF6CD35" w:rsidR="00C65B75" w:rsidRDefault="00C65B75">
          <w:pPr>
            <w:pStyle w:val="31"/>
            <w:tabs>
              <w:tab w:val="right" w:leader="dot" w:pos="9628"/>
            </w:tabs>
            <w:rPr>
              <w:noProof/>
              <w14:ligatures w14:val="standardContextual"/>
            </w:rPr>
          </w:pPr>
          <w:hyperlink w:anchor="_Toc187501170" w:history="1">
            <w:r w:rsidRPr="008579A7">
              <w:rPr>
                <w:rStyle w:val="a8"/>
                <w:noProof/>
              </w:rPr>
              <w:t>エ　改正医療法及び改正感染症法への対応</w:t>
            </w:r>
            <w:r>
              <w:rPr>
                <w:noProof/>
                <w:webHidden/>
              </w:rPr>
              <w:tab/>
            </w:r>
            <w:r>
              <w:rPr>
                <w:noProof/>
                <w:webHidden/>
              </w:rPr>
              <w:fldChar w:fldCharType="begin"/>
            </w:r>
            <w:r>
              <w:rPr>
                <w:noProof/>
                <w:webHidden/>
              </w:rPr>
              <w:instrText xml:space="preserve"> PAGEREF _Toc187501170 \h </w:instrText>
            </w:r>
            <w:r>
              <w:rPr>
                <w:noProof/>
                <w:webHidden/>
              </w:rPr>
            </w:r>
            <w:r>
              <w:rPr>
                <w:noProof/>
                <w:webHidden/>
              </w:rPr>
              <w:fldChar w:fldCharType="separate"/>
            </w:r>
            <w:r w:rsidR="00EF681B">
              <w:rPr>
                <w:noProof/>
                <w:webHidden/>
              </w:rPr>
              <w:t>2</w:t>
            </w:r>
            <w:r>
              <w:rPr>
                <w:noProof/>
                <w:webHidden/>
              </w:rPr>
              <w:fldChar w:fldCharType="end"/>
            </w:r>
          </w:hyperlink>
        </w:p>
        <w:p w14:paraId="3707EC35" w14:textId="7AA6CC7C" w:rsidR="00C65B75" w:rsidRDefault="00C65B75">
          <w:pPr>
            <w:pStyle w:val="21"/>
            <w:tabs>
              <w:tab w:val="right" w:leader="dot" w:pos="9628"/>
            </w:tabs>
            <w:rPr>
              <w:noProof/>
              <w14:ligatures w14:val="standardContextual"/>
            </w:rPr>
          </w:pPr>
          <w:hyperlink w:anchor="_Toc187501171" w:history="1">
            <w:r w:rsidRPr="008579A7">
              <w:rPr>
                <w:rStyle w:val="a8"/>
                <w:noProof/>
              </w:rPr>
              <w:t>（２）広島県感染症予防計画と新型インフルエンザ等対応</w:t>
            </w:r>
            <w:r w:rsidRPr="008579A7">
              <w:rPr>
                <w:rStyle w:val="a8"/>
                <w:rFonts w:ascii="ＭＳ ゴシック" w:hAnsi="ＭＳ ゴシック"/>
                <w:noProof/>
              </w:rPr>
              <w:t>BCP</w:t>
            </w:r>
            <w:r w:rsidRPr="008579A7">
              <w:rPr>
                <w:rStyle w:val="a8"/>
                <w:noProof/>
              </w:rPr>
              <w:t>の策定</w:t>
            </w:r>
            <w:r>
              <w:rPr>
                <w:noProof/>
                <w:webHidden/>
              </w:rPr>
              <w:tab/>
            </w:r>
            <w:r>
              <w:rPr>
                <w:noProof/>
                <w:webHidden/>
              </w:rPr>
              <w:fldChar w:fldCharType="begin"/>
            </w:r>
            <w:r>
              <w:rPr>
                <w:noProof/>
                <w:webHidden/>
              </w:rPr>
              <w:instrText xml:space="preserve"> PAGEREF _Toc187501171 \h </w:instrText>
            </w:r>
            <w:r>
              <w:rPr>
                <w:noProof/>
                <w:webHidden/>
              </w:rPr>
            </w:r>
            <w:r>
              <w:rPr>
                <w:noProof/>
                <w:webHidden/>
              </w:rPr>
              <w:fldChar w:fldCharType="separate"/>
            </w:r>
            <w:r w:rsidR="00EF681B">
              <w:rPr>
                <w:noProof/>
                <w:webHidden/>
              </w:rPr>
              <w:t>2</w:t>
            </w:r>
            <w:r>
              <w:rPr>
                <w:noProof/>
                <w:webHidden/>
              </w:rPr>
              <w:fldChar w:fldCharType="end"/>
            </w:r>
          </w:hyperlink>
        </w:p>
        <w:p w14:paraId="45FD8FC9" w14:textId="498229F8" w:rsidR="00C65B75" w:rsidRDefault="00C65B75">
          <w:pPr>
            <w:pStyle w:val="31"/>
            <w:tabs>
              <w:tab w:val="right" w:leader="dot" w:pos="9628"/>
            </w:tabs>
            <w:rPr>
              <w:noProof/>
              <w14:ligatures w14:val="standardContextual"/>
            </w:rPr>
          </w:pPr>
          <w:hyperlink w:anchor="_Toc187501172" w:history="1">
            <w:r w:rsidRPr="008579A7">
              <w:rPr>
                <w:rStyle w:val="a8"/>
                <w:noProof/>
              </w:rPr>
              <w:t>ア　広島県感染症予防計画における</w:t>
            </w:r>
            <w:r w:rsidRPr="008579A7">
              <w:rPr>
                <w:rStyle w:val="a8"/>
                <w:rFonts w:ascii="ＭＳ ゴシック" w:hAnsi="ＭＳ ゴシック"/>
                <w:noProof/>
              </w:rPr>
              <w:t>BCP</w:t>
            </w:r>
            <w:r w:rsidRPr="008579A7">
              <w:rPr>
                <w:rStyle w:val="a8"/>
                <w:noProof/>
              </w:rPr>
              <w:t>の位置付け</w:t>
            </w:r>
            <w:r>
              <w:rPr>
                <w:noProof/>
                <w:webHidden/>
              </w:rPr>
              <w:tab/>
            </w:r>
            <w:r>
              <w:rPr>
                <w:noProof/>
                <w:webHidden/>
              </w:rPr>
              <w:fldChar w:fldCharType="begin"/>
            </w:r>
            <w:r>
              <w:rPr>
                <w:noProof/>
                <w:webHidden/>
              </w:rPr>
              <w:instrText xml:space="preserve"> PAGEREF _Toc187501172 \h </w:instrText>
            </w:r>
            <w:r>
              <w:rPr>
                <w:noProof/>
                <w:webHidden/>
              </w:rPr>
            </w:r>
            <w:r>
              <w:rPr>
                <w:noProof/>
                <w:webHidden/>
              </w:rPr>
              <w:fldChar w:fldCharType="separate"/>
            </w:r>
            <w:r w:rsidR="00EF681B">
              <w:rPr>
                <w:noProof/>
                <w:webHidden/>
              </w:rPr>
              <w:t>2</w:t>
            </w:r>
            <w:r>
              <w:rPr>
                <w:noProof/>
                <w:webHidden/>
              </w:rPr>
              <w:fldChar w:fldCharType="end"/>
            </w:r>
          </w:hyperlink>
        </w:p>
        <w:p w14:paraId="2B81E664" w14:textId="4D34024B" w:rsidR="00C65B75" w:rsidRDefault="00C65B75">
          <w:pPr>
            <w:pStyle w:val="31"/>
            <w:tabs>
              <w:tab w:val="right" w:leader="dot" w:pos="9628"/>
            </w:tabs>
            <w:rPr>
              <w:noProof/>
              <w14:ligatures w14:val="standardContextual"/>
            </w:rPr>
          </w:pPr>
          <w:hyperlink w:anchor="_Toc187501173" w:history="1">
            <w:r w:rsidRPr="008579A7">
              <w:rPr>
                <w:rStyle w:val="a8"/>
                <w:noProof/>
              </w:rPr>
              <w:t>イ　新型インフルエンザ等実地訓練を通じた新型インフルエンザ等対応</w:t>
            </w:r>
            <w:r w:rsidRPr="008579A7">
              <w:rPr>
                <w:rStyle w:val="a8"/>
                <w:rFonts w:ascii="ＭＳ ゴシック" w:hAnsi="ＭＳ ゴシック"/>
                <w:noProof/>
              </w:rPr>
              <w:t>BCP</w:t>
            </w:r>
            <w:r w:rsidRPr="008579A7">
              <w:rPr>
                <w:rStyle w:val="a8"/>
                <w:noProof/>
              </w:rPr>
              <w:t>の策定</w:t>
            </w:r>
            <w:r>
              <w:rPr>
                <w:noProof/>
                <w:webHidden/>
              </w:rPr>
              <w:tab/>
            </w:r>
            <w:r>
              <w:rPr>
                <w:noProof/>
                <w:webHidden/>
              </w:rPr>
              <w:fldChar w:fldCharType="begin"/>
            </w:r>
            <w:r>
              <w:rPr>
                <w:noProof/>
                <w:webHidden/>
              </w:rPr>
              <w:instrText xml:space="preserve"> PAGEREF _Toc187501173 \h </w:instrText>
            </w:r>
            <w:r>
              <w:rPr>
                <w:noProof/>
                <w:webHidden/>
              </w:rPr>
            </w:r>
            <w:r>
              <w:rPr>
                <w:noProof/>
                <w:webHidden/>
              </w:rPr>
              <w:fldChar w:fldCharType="separate"/>
            </w:r>
            <w:r w:rsidR="00EF681B">
              <w:rPr>
                <w:noProof/>
                <w:webHidden/>
              </w:rPr>
              <w:t>3</w:t>
            </w:r>
            <w:r>
              <w:rPr>
                <w:noProof/>
                <w:webHidden/>
              </w:rPr>
              <w:fldChar w:fldCharType="end"/>
            </w:r>
          </w:hyperlink>
        </w:p>
        <w:p w14:paraId="31705209" w14:textId="061FDAF7" w:rsidR="00C65B75" w:rsidRDefault="00C65B75">
          <w:pPr>
            <w:pStyle w:val="21"/>
            <w:tabs>
              <w:tab w:val="right" w:leader="dot" w:pos="9628"/>
            </w:tabs>
            <w:rPr>
              <w:noProof/>
              <w14:ligatures w14:val="standardContextual"/>
            </w:rPr>
          </w:pPr>
          <w:hyperlink w:anchor="_Toc187501174" w:history="1">
            <w:r w:rsidRPr="008579A7">
              <w:rPr>
                <w:rStyle w:val="a8"/>
                <w:noProof/>
              </w:rPr>
              <w:t>（３）新型インフルエンザ等対応</w:t>
            </w:r>
            <w:r w:rsidRPr="008579A7">
              <w:rPr>
                <w:rStyle w:val="a8"/>
                <w:rFonts w:ascii="ＭＳ ゴシック" w:hAnsi="ＭＳ ゴシック"/>
                <w:noProof/>
              </w:rPr>
              <w:t>BCP</w:t>
            </w:r>
            <w:r w:rsidRPr="008579A7">
              <w:rPr>
                <w:rStyle w:val="a8"/>
                <w:noProof/>
              </w:rPr>
              <w:t>策定手順書の作成の目的</w:t>
            </w:r>
            <w:r>
              <w:rPr>
                <w:noProof/>
                <w:webHidden/>
              </w:rPr>
              <w:tab/>
            </w:r>
            <w:r>
              <w:rPr>
                <w:noProof/>
                <w:webHidden/>
              </w:rPr>
              <w:fldChar w:fldCharType="begin"/>
            </w:r>
            <w:r>
              <w:rPr>
                <w:noProof/>
                <w:webHidden/>
              </w:rPr>
              <w:instrText xml:space="preserve"> PAGEREF _Toc187501174 \h </w:instrText>
            </w:r>
            <w:r>
              <w:rPr>
                <w:noProof/>
                <w:webHidden/>
              </w:rPr>
            </w:r>
            <w:r>
              <w:rPr>
                <w:noProof/>
                <w:webHidden/>
              </w:rPr>
              <w:fldChar w:fldCharType="separate"/>
            </w:r>
            <w:r w:rsidR="00EF681B">
              <w:rPr>
                <w:noProof/>
                <w:webHidden/>
              </w:rPr>
              <w:t>4</w:t>
            </w:r>
            <w:r>
              <w:rPr>
                <w:noProof/>
                <w:webHidden/>
              </w:rPr>
              <w:fldChar w:fldCharType="end"/>
            </w:r>
          </w:hyperlink>
        </w:p>
        <w:p w14:paraId="3D07F697" w14:textId="5385077B" w:rsidR="00C65B75" w:rsidRDefault="00C65B75">
          <w:pPr>
            <w:pStyle w:val="11"/>
            <w:tabs>
              <w:tab w:val="right" w:leader="dot" w:pos="9628"/>
            </w:tabs>
            <w:rPr>
              <w:noProof/>
              <w14:ligatures w14:val="standardContextual"/>
            </w:rPr>
          </w:pPr>
          <w:hyperlink w:anchor="_Toc187501175" w:history="1">
            <w:r w:rsidRPr="008579A7">
              <w:rPr>
                <w:rStyle w:val="a8"/>
                <w:noProof/>
              </w:rPr>
              <w:t xml:space="preserve">２　</w:t>
            </w:r>
            <w:r w:rsidRPr="008579A7">
              <w:rPr>
                <w:rStyle w:val="a8"/>
                <w:rFonts w:ascii="ＭＳ ゴシック" w:hAnsi="ＭＳ ゴシック"/>
                <w:noProof/>
              </w:rPr>
              <w:t>BCP</w:t>
            </w:r>
            <w:r w:rsidRPr="008579A7">
              <w:rPr>
                <w:rStyle w:val="a8"/>
                <w:noProof/>
              </w:rPr>
              <w:t>策定手順</w:t>
            </w:r>
            <w:r>
              <w:rPr>
                <w:noProof/>
                <w:webHidden/>
              </w:rPr>
              <w:tab/>
            </w:r>
            <w:r>
              <w:rPr>
                <w:noProof/>
                <w:webHidden/>
              </w:rPr>
              <w:fldChar w:fldCharType="begin"/>
            </w:r>
            <w:r>
              <w:rPr>
                <w:noProof/>
                <w:webHidden/>
              </w:rPr>
              <w:instrText xml:space="preserve"> PAGEREF _Toc187501175 \h </w:instrText>
            </w:r>
            <w:r>
              <w:rPr>
                <w:noProof/>
                <w:webHidden/>
              </w:rPr>
            </w:r>
            <w:r>
              <w:rPr>
                <w:noProof/>
                <w:webHidden/>
              </w:rPr>
              <w:fldChar w:fldCharType="separate"/>
            </w:r>
            <w:r w:rsidR="00EF681B">
              <w:rPr>
                <w:noProof/>
                <w:webHidden/>
              </w:rPr>
              <w:t>6</w:t>
            </w:r>
            <w:r>
              <w:rPr>
                <w:noProof/>
                <w:webHidden/>
              </w:rPr>
              <w:fldChar w:fldCharType="end"/>
            </w:r>
          </w:hyperlink>
        </w:p>
        <w:p w14:paraId="758BD818" w14:textId="1DF0C02A" w:rsidR="00C65B75" w:rsidRDefault="00C65B75">
          <w:pPr>
            <w:pStyle w:val="21"/>
            <w:tabs>
              <w:tab w:val="right" w:leader="dot" w:pos="9628"/>
            </w:tabs>
            <w:rPr>
              <w:noProof/>
              <w14:ligatures w14:val="standardContextual"/>
            </w:rPr>
          </w:pPr>
          <w:hyperlink w:anchor="_Toc187501176" w:history="1">
            <w:r w:rsidRPr="008579A7">
              <w:rPr>
                <w:rStyle w:val="a8"/>
                <w:noProof/>
              </w:rPr>
              <w:t>（１）事前準備編</w:t>
            </w:r>
            <w:r>
              <w:rPr>
                <w:noProof/>
                <w:webHidden/>
              </w:rPr>
              <w:tab/>
            </w:r>
            <w:r>
              <w:rPr>
                <w:noProof/>
                <w:webHidden/>
              </w:rPr>
              <w:fldChar w:fldCharType="begin"/>
            </w:r>
            <w:r>
              <w:rPr>
                <w:noProof/>
                <w:webHidden/>
              </w:rPr>
              <w:instrText xml:space="preserve"> PAGEREF _Toc187501176 \h </w:instrText>
            </w:r>
            <w:r>
              <w:rPr>
                <w:noProof/>
                <w:webHidden/>
              </w:rPr>
            </w:r>
            <w:r>
              <w:rPr>
                <w:noProof/>
                <w:webHidden/>
              </w:rPr>
              <w:fldChar w:fldCharType="separate"/>
            </w:r>
            <w:r w:rsidR="00EF681B">
              <w:rPr>
                <w:noProof/>
                <w:webHidden/>
              </w:rPr>
              <w:t>6</w:t>
            </w:r>
            <w:r>
              <w:rPr>
                <w:noProof/>
                <w:webHidden/>
              </w:rPr>
              <w:fldChar w:fldCharType="end"/>
            </w:r>
          </w:hyperlink>
        </w:p>
        <w:p w14:paraId="10EDF760" w14:textId="42B801E6" w:rsidR="00C65B75" w:rsidRDefault="00C65B75">
          <w:pPr>
            <w:pStyle w:val="31"/>
            <w:tabs>
              <w:tab w:val="right" w:leader="dot" w:pos="9628"/>
            </w:tabs>
            <w:rPr>
              <w:noProof/>
              <w14:ligatures w14:val="standardContextual"/>
            </w:rPr>
          </w:pPr>
          <w:hyperlink w:anchor="_Toc187501177" w:history="1">
            <w:r w:rsidRPr="008579A7">
              <w:rPr>
                <w:rStyle w:val="a8"/>
                <w:noProof/>
              </w:rPr>
              <w:t>ア　施設内における主担当部署（担当者）の決定</w:t>
            </w:r>
            <w:r>
              <w:rPr>
                <w:noProof/>
                <w:webHidden/>
              </w:rPr>
              <w:tab/>
            </w:r>
            <w:r>
              <w:rPr>
                <w:noProof/>
                <w:webHidden/>
              </w:rPr>
              <w:fldChar w:fldCharType="begin"/>
            </w:r>
            <w:r>
              <w:rPr>
                <w:noProof/>
                <w:webHidden/>
              </w:rPr>
              <w:instrText xml:space="preserve"> PAGEREF _Toc187501177 \h </w:instrText>
            </w:r>
            <w:r>
              <w:rPr>
                <w:noProof/>
                <w:webHidden/>
              </w:rPr>
            </w:r>
            <w:r>
              <w:rPr>
                <w:noProof/>
                <w:webHidden/>
              </w:rPr>
              <w:fldChar w:fldCharType="separate"/>
            </w:r>
            <w:r w:rsidR="00EF681B">
              <w:rPr>
                <w:noProof/>
                <w:webHidden/>
              </w:rPr>
              <w:t>6</w:t>
            </w:r>
            <w:r>
              <w:rPr>
                <w:noProof/>
                <w:webHidden/>
              </w:rPr>
              <w:fldChar w:fldCharType="end"/>
            </w:r>
          </w:hyperlink>
        </w:p>
        <w:p w14:paraId="1437CBA9" w14:textId="7D14D883" w:rsidR="00C65B75" w:rsidRDefault="00C65B75">
          <w:pPr>
            <w:pStyle w:val="31"/>
            <w:tabs>
              <w:tab w:val="right" w:leader="dot" w:pos="9628"/>
            </w:tabs>
            <w:rPr>
              <w:noProof/>
              <w14:ligatures w14:val="standardContextual"/>
            </w:rPr>
          </w:pPr>
          <w:hyperlink w:anchor="_Toc187501178" w:history="1">
            <w:r w:rsidRPr="008579A7">
              <w:rPr>
                <w:rStyle w:val="a8"/>
                <w:noProof/>
              </w:rPr>
              <w:t>イ　新型インフルエンザ等対応</w:t>
            </w:r>
            <w:r w:rsidRPr="008579A7">
              <w:rPr>
                <w:rStyle w:val="a8"/>
                <w:rFonts w:ascii="ＭＳ ゴシック" w:hAnsi="ＭＳ ゴシック"/>
                <w:noProof/>
              </w:rPr>
              <w:t>BCP</w:t>
            </w:r>
            <w:r w:rsidRPr="008579A7">
              <w:rPr>
                <w:rStyle w:val="a8"/>
                <w:noProof/>
              </w:rPr>
              <w:t>に関する各種情報収集</w:t>
            </w:r>
            <w:r>
              <w:rPr>
                <w:noProof/>
                <w:webHidden/>
              </w:rPr>
              <w:tab/>
            </w:r>
            <w:r>
              <w:rPr>
                <w:noProof/>
                <w:webHidden/>
              </w:rPr>
              <w:fldChar w:fldCharType="begin"/>
            </w:r>
            <w:r>
              <w:rPr>
                <w:noProof/>
                <w:webHidden/>
              </w:rPr>
              <w:instrText xml:space="preserve"> PAGEREF _Toc187501178 \h </w:instrText>
            </w:r>
            <w:r>
              <w:rPr>
                <w:noProof/>
                <w:webHidden/>
              </w:rPr>
            </w:r>
            <w:r>
              <w:rPr>
                <w:noProof/>
                <w:webHidden/>
              </w:rPr>
              <w:fldChar w:fldCharType="separate"/>
            </w:r>
            <w:r w:rsidR="00EF681B">
              <w:rPr>
                <w:noProof/>
                <w:webHidden/>
              </w:rPr>
              <w:t>6</w:t>
            </w:r>
            <w:r>
              <w:rPr>
                <w:noProof/>
                <w:webHidden/>
              </w:rPr>
              <w:fldChar w:fldCharType="end"/>
            </w:r>
          </w:hyperlink>
        </w:p>
        <w:p w14:paraId="3B8CC532" w14:textId="0FB2C7A2" w:rsidR="00C65B75" w:rsidRDefault="00C65B75">
          <w:pPr>
            <w:pStyle w:val="31"/>
            <w:tabs>
              <w:tab w:val="right" w:leader="dot" w:pos="9628"/>
            </w:tabs>
            <w:rPr>
              <w:noProof/>
              <w14:ligatures w14:val="standardContextual"/>
            </w:rPr>
          </w:pPr>
          <w:hyperlink w:anchor="_Toc187501179" w:history="1">
            <w:r w:rsidRPr="008579A7">
              <w:rPr>
                <w:rStyle w:val="a8"/>
                <w:noProof/>
              </w:rPr>
              <w:t>ウ　災害対応</w:t>
            </w:r>
            <w:r w:rsidRPr="008579A7">
              <w:rPr>
                <w:rStyle w:val="a8"/>
                <w:rFonts w:ascii="ＭＳ ゴシック" w:hAnsi="ＭＳ ゴシック"/>
                <w:noProof/>
              </w:rPr>
              <w:t>BCP</w:t>
            </w:r>
            <w:r w:rsidRPr="008579A7">
              <w:rPr>
                <w:rStyle w:val="a8"/>
                <w:noProof/>
              </w:rPr>
              <w:t>との比較</w:t>
            </w:r>
            <w:r>
              <w:rPr>
                <w:noProof/>
                <w:webHidden/>
              </w:rPr>
              <w:tab/>
            </w:r>
            <w:r>
              <w:rPr>
                <w:noProof/>
                <w:webHidden/>
              </w:rPr>
              <w:fldChar w:fldCharType="begin"/>
            </w:r>
            <w:r>
              <w:rPr>
                <w:noProof/>
                <w:webHidden/>
              </w:rPr>
              <w:instrText xml:space="preserve"> PAGEREF _Toc187501179 \h </w:instrText>
            </w:r>
            <w:r>
              <w:rPr>
                <w:noProof/>
                <w:webHidden/>
              </w:rPr>
            </w:r>
            <w:r>
              <w:rPr>
                <w:noProof/>
                <w:webHidden/>
              </w:rPr>
              <w:fldChar w:fldCharType="separate"/>
            </w:r>
            <w:r w:rsidR="00EF681B">
              <w:rPr>
                <w:noProof/>
                <w:webHidden/>
              </w:rPr>
              <w:t>7</w:t>
            </w:r>
            <w:r>
              <w:rPr>
                <w:noProof/>
                <w:webHidden/>
              </w:rPr>
              <w:fldChar w:fldCharType="end"/>
            </w:r>
          </w:hyperlink>
        </w:p>
        <w:p w14:paraId="2275EEDA" w14:textId="3EC50F7D" w:rsidR="00C65B75" w:rsidRDefault="00C65B75">
          <w:pPr>
            <w:pStyle w:val="31"/>
            <w:tabs>
              <w:tab w:val="right" w:leader="dot" w:pos="9628"/>
            </w:tabs>
            <w:rPr>
              <w:noProof/>
              <w14:ligatures w14:val="standardContextual"/>
            </w:rPr>
          </w:pPr>
          <w:hyperlink w:anchor="_Toc187501180" w:history="1">
            <w:r w:rsidRPr="008579A7">
              <w:rPr>
                <w:rStyle w:val="a8"/>
                <w:noProof/>
              </w:rPr>
              <w:t>エ　施設内等勉強会（キックオフミーティング等）の開催</w:t>
            </w:r>
            <w:r>
              <w:rPr>
                <w:noProof/>
                <w:webHidden/>
              </w:rPr>
              <w:tab/>
            </w:r>
            <w:r>
              <w:rPr>
                <w:noProof/>
                <w:webHidden/>
              </w:rPr>
              <w:fldChar w:fldCharType="begin"/>
            </w:r>
            <w:r>
              <w:rPr>
                <w:noProof/>
                <w:webHidden/>
              </w:rPr>
              <w:instrText xml:space="preserve"> PAGEREF _Toc187501180 \h </w:instrText>
            </w:r>
            <w:r>
              <w:rPr>
                <w:noProof/>
                <w:webHidden/>
              </w:rPr>
            </w:r>
            <w:r>
              <w:rPr>
                <w:noProof/>
                <w:webHidden/>
              </w:rPr>
              <w:fldChar w:fldCharType="separate"/>
            </w:r>
            <w:r w:rsidR="00EF681B">
              <w:rPr>
                <w:noProof/>
                <w:webHidden/>
              </w:rPr>
              <w:t>7</w:t>
            </w:r>
            <w:r>
              <w:rPr>
                <w:noProof/>
                <w:webHidden/>
              </w:rPr>
              <w:fldChar w:fldCharType="end"/>
            </w:r>
          </w:hyperlink>
        </w:p>
        <w:p w14:paraId="2158D2F3" w14:textId="1B14B573" w:rsidR="00C65B75" w:rsidRDefault="00C65B75">
          <w:pPr>
            <w:pStyle w:val="21"/>
            <w:tabs>
              <w:tab w:val="right" w:leader="dot" w:pos="9628"/>
            </w:tabs>
            <w:rPr>
              <w:noProof/>
              <w14:ligatures w14:val="standardContextual"/>
            </w:rPr>
          </w:pPr>
          <w:hyperlink w:anchor="_Toc187501181" w:history="1">
            <w:r w:rsidRPr="008579A7">
              <w:rPr>
                <w:rStyle w:val="a8"/>
                <w:noProof/>
              </w:rPr>
              <w:t>（２）</w:t>
            </w:r>
            <w:r w:rsidRPr="008579A7">
              <w:rPr>
                <w:rStyle w:val="a8"/>
                <w:rFonts w:ascii="ＭＳ ゴシック" w:hAnsi="ＭＳ ゴシック"/>
                <w:noProof/>
              </w:rPr>
              <w:t>BCP</w:t>
            </w:r>
            <w:r w:rsidRPr="008579A7">
              <w:rPr>
                <w:rStyle w:val="a8"/>
                <w:noProof/>
              </w:rPr>
              <w:t>策定編</w:t>
            </w:r>
            <w:r>
              <w:rPr>
                <w:noProof/>
                <w:webHidden/>
              </w:rPr>
              <w:tab/>
            </w:r>
            <w:r>
              <w:rPr>
                <w:noProof/>
                <w:webHidden/>
              </w:rPr>
              <w:fldChar w:fldCharType="begin"/>
            </w:r>
            <w:r>
              <w:rPr>
                <w:noProof/>
                <w:webHidden/>
              </w:rPr>
              <w:instrText xml:space="preserve"> PAGEREF _Toc187501181 \h </w:instrText>
            </w:r>
            <w:r>
              <w:rPr>
                <w:noProof/>
                <w:webHidden/>
              </w:rPr>
            </w:r>
            <w:r>
              <w:rPr>
                <w:noProof/>
                <w:webHidden/>
              </w:rPr>
              <w:fldChar w:fldCharType="separate"/>
            </w:r>
            <w:r w:rsidR="00EF681B">
              <w:rPr>
                <w:noProof/>
                <w:webHidden/>
              </w:rPr>
              <w:t>7</w:t>
            </w:r>
            <w:r>
              <w:rPr>
                <w:noProof/>
                <w:webHidden/>
              </w:rPr>
              <w:fldChar w:fldCharType="end"/>
            </w:r>
          </w:hyperlink>
        </w:p>
        <w:p w14:paraId="67A17F21" w14:textId="02A06DC2" w:rsidR="00C65B75" w:rsidRDefault="00C65B75">
          <w:pPr>
            <w:pStyle w:val="31"/>
            <w:tabs>
              <w:tab w:val="right" w:leader="dot" w:pos="9628"/>
            </w:tabs>
            <w:rPr>
              <w:noProof/>
              <w14:ligatures w14:val="standardContextual"/>
            </w:rPr>
          </w:pPr>
          <w:hyperlink w:anchor="_Toc187501182" w:history="1">
            <w:r w:rsidRPr="008579A7">
              <w:rPr>
                <w:rStyle w:val="a8"/>
                <w:noProof/>
              </w:rPr>
              <w:t>ア　地域における自施設の役割の確認・明確化</w:t>
            </w:r>
            <w:r>
              <w:rPr>
                <w:noProof/>
                <w:webHidden/>
              </w:rPr>
              <w:tab/>
            </w:r>
            <w:r>
              <w:rPr>
                <w:noProof/>
                <w:webHidden/>
              </w:rPr>
              <w:fldChar w:fldCharType="begin"/>
            </w:r>
            <w:r>
              <w:rPr>
                <w:noProof/>
                <w:webHidden/>
              </w:rPr>
              <w:instrText xml:space="preserve"> PAGEREF _Toc187501182 \h </w:instrText>
            </w:r>
            <w:r>
              <w:rPr>
                <w:noProof/>
                <w:webHidden/>
              </w:rPr>
            </w:r>
            <w:r>
              <w:rPr>
                <w:noProof/>
                <w:webHidden/>
              </w:rPr>
              <w:fldChar w:fldCharType="separate"/>
            </w:r>
            <w:r w:rsidR="00EF681B">
              <w:rPr>
                <w:noProof/>
                <w:webHidden/>
              </w:rPr>
              <w:t>9</w:t>
            </w:r>
            <w:r>
              <w:rPr>
                <w:noProof/>
                <w:webHidden/>
              </w:rPr>
              <w:fldChar w:fldCharType="end"/>
            </w:r>
          </w:hyperlink>
        </w:p>
        <w:p w14:paraId="39970070" w14:textId="7F277287" w:rsidR="00C65B75" w:rsidRDefault="00C65B75">
          <w:pPr>
            <w:pStyle w:val="31"/>
            <w:tabs>
              <w:tab w:val="right" w:leader="dot" w:pos="9628"/>
            </w:tabs>
            <w:rPr>
              <w:noProof/>
              <w14:ligatures w14:val="standardContextual"/>
            </w:rPr>
          </w:pPr>
          <w:hyperlink w:anchor="_Toc187501183" w:history="1">
            <w:r w:rsidRPr="008579A7">
              <w:rPr>
                <w:rStyle w:val="a8"/>
                <w:noProof/>
              </w:rPr>
              <w:t>イ　平時業務及び非常時優先業務の洗い出し</w:t>
            </w:r>
            <w:r>
              <w:rPr>
                <w:noProof/>
                <w:webHidden/>
              </w:rPr>
              <w:tab/>
            </w:r>
            <w:r>
              <w:rPr>
                <w:noProof/>
                <w:webHidden/>
              </w:rPr>
              <w:fldChar w:fldCharType="begin"/>
            </w:r>
            <w:r>
              <w:rPr>
                <w:noProof/>
                <w:webHidden/>
              </w:rPr>
              <w:instrText xml:space="preserve"> PAGEREF _Toc187501183 \h </w:instrText>
            </w:r>
            <w:r>
              <w:rPr>
                <w:noProof/>
                <w:webHidden/>
              </w:rPr>
            </w:r>
            <w:r>
              <w:rPr>
                <w:noProof/>
                <w:webHidden/>
              </w:rPr>
              <w:fldChar w:fldCharType="separate"/>
            </w:r>
            <w:r w:rsidR="00EF681B">
              <w:rPr>
                <w:noProof/>
                <w:webHidden/>
              </w:rPr>
              <w:t>9</w:t>
            </w:r>
            <w:r>
              <w:rPr>
                <w:noProof/>
                <w:webHidden/>
              </w:rPr>
              <w:fldChar w:fldCharType="end"/>
            </w:r>
          </w:hyperlink>
        </w:p>
        <w:p w14:paraId="70F88E4B" w14:textId="687A6EB8" w:rsidR="00C65B75" w:rsidRDefault="00C65B75">
          <w:pPr>
            <w:pStyle w:val="31"/>
            <w:tabs>
              <w:tab w:val="right" w:leader="dot" w:pos="9628"/>
            </w:tabs>
            <w:rPr>
              <w:noProof/>
              <w14:ligatures w14:val="standardContextual"/>
            </w:rPr>
          </w:pPr>
          <w:hyperlink w:anchor="_Toc187501184" w:history="1">
            <w:r w:rsidRPr="008579A7">
              <w:rPr>
                <w:rStyle w:val="a8"/>
                <w:noProof/>
              </w:rPr>
              <w:t>ウ　人的資源、物的資源の洗い出し</w:t>
            </w:r>
            <w:r>
              <w:rPr>
                <w:noProof/>
                <w:webHidden/>
              </w:rPr>
              <w:tab/>
            </w:r>
            <w:r>
              <w:rPr>
                <w:noProof/>
                <w:webHidden/>
              </w:rPr>
              <w:fldChar w:fldCharType="begin"/>
            </w:r>
            <w:r>
              <w:rPr>
                <w:noProof/>
                <w:webHidden/>
              </w:rPr>
              <w:instrText xml:space="preserve"> PAGEREF _Toc187501184 \h </w:instrText>
            </w:r>
            <w:r>
              <w:rPr>
                <w:noProof/>
                <w:webHidden/>
              </w:rPr>
            </w:r>
            <w:r>
              <w:rPr>
                <w:noProof/>
                <w:webHidden/>
              </w:rPr>
              <w:fldChar w:fldCharType="separate"/>
            </w:r>
            <w:r w:rsidR="00EF681B">
              <w:rPr>
                <w:noProof/>
                <w:webHidden/>
              </w:rPr>
              <w:t>9</w:t>
            </w:r>
            <w:r>
              <w:rPr>
                <w:noProof/>
                <w:webHidden/>
              </w:rPr>
              <w:fldChar w:fldCharType="end"/>
            </w:r>
          </w:hyperlink>
        </w:p>
        <w:p w14:paraId="0A77C9A3" w14:textId="76B5FF6C" w:rsidR="00C65B75" w:rsidRDefault="00C65B75">
          <w:pPr>
            <w:pStyle w:val="31"/>
            <w:tabs>
              <w:tab w:val="right" w:leader="dot" w:pos="9628"/>
            </w:tabs>
            <w:rPr>
              <w:noProof/>
              <w14:ligatures w14:val="standardContextual"/>
            </w:rPr>
          </w:pPr>
          <w:hyperlink w:anchor="_Toc187501185" w:history="1">
            <w:r w:rsidRPr="008579A7">
              <w:rPr>
                <w:rStyle w:val="a8"/>
                <w:noProof/>
              </w:rPr>
              <w:t>エ　組織体制の確認（平時及び有事）</w:t>
            </w:r>
            <w:r>
              <w:rPr>
                <w:noProof/>
                <w:webHidden/>
              </w:rPr>
              <w:tab/>
            </w:r>
            <w:r>
              <w:rPr>
                <w:noProof/>
                <w:webHidden/>
              </w:rPr>
              <w:fldChar w:fldCharType="begin"/>
            </w:r>
            <w:r>
              <w:rPr>
                <w:noProof/>
                <w:webHidden/>
              </w:rPr>
              <w:instrText xml:space="preserve"> PAGEREF _Toc187501185 \h </w:instrText>
            </w:r>
            <w:r>
              <w:rPr>
                <w:noProof/>
                <w:webHidden/>
              </w:rPr>
            </w:r>
            <w:r>
              <w:rPr>
                <w:noProof/>
                <w:webHidden/>
              </w:rPr>
              <w:fldChar w:fldCharType="separate"/>
            </w:r>
            <w:r w:rsidR="00EF681B">
              <w:rPr>
                <w:noProof/>
                <w:webHidden/>
              </w:rPr>
              <w:t>10</w:t>
            </w:r>
            <w:r>
              <w:rPr>
                <w:noProof/>
                <w:webHidden/>
              </w:rPr>
              <w:fldChar w:fldCharType="end"/>
            </w:r>
          </w:hyperlink>
        </w:p>
        <w:p w14:paraId="307F2564" w14:textId="1DBCFA4B" w:rsidR="00C65B75" w:rsidRDefault="00C65B75">
          <w:pPr>
            <w:pStyle w:val="31"/>
            <w:tabs>
              <w:tab w:val="right" w:leader="dot" w:pos="9628"/>
            </w:tabs>
            <w:rPr>
              <w:noProof/>
              <w14:ligatures w14:val="standardContextual"/>
            </w:rPr>
          </w:pPr>
          <w:hyperlink w:anchor="_Toc187501186" w:history="1">
            <w:r w:rsidRPr="008579A7">
              <w:rPr>
                <w:rStyle w:val="a8"/>
                <w:noProof/>
              </w:rPr>
              <w:t>オ　関係機関、連絡先の確認</w:t>
            </w:r>
            <w:r>
              <w:rPr>
                <w:noProof/>
                <w:webHidden/>
              </w:rPr>
              <w:tab/>
            </w:r>
            <w:r>
              <w:rPr>
                <w:noProof/>
                <w:webHidden/>
              </w:rPr>
              <w:fldChar w:fldCharType="begin"/>
            </w:r>
            <w:r>
              <w:rPr>
                <w:noProof/>
                <w:webHidden/>
              </w:rPr>
              <w:instrText xml:space="preserve"> PAGEREF _Toc187501186 \h </w:instrText>
            </w:r>
            <w:r>
              <w:rPr>
                <w:noProof/>
                <w:webHidden/>
              </w:rPr>
            </w:r>
            <w:r>
              <w:rPr>
                <w:noProof/>
                <w:webHidden/>
              </w:rPr>
              <w:fldChar w:fldCharType="separate"/>
            </w:r>
            <w:r w:rsidR="00EF681B">
              <w:rPr>
                <w:noProof/>
                <w:webHidden/>
              </w:rPr>
              <w:t>11</w:t>
            </w:r>
            <w:r>
              <w:rPr>
                <w:noProof/>
                <w:webHidden/>
              </w:rPr>
              <w:fldChar w:fldCharType="end"/>
            </w:r>
          </w:hyperlink>
        </w:p>
        <w:p w14:paraId="18CA497E" w14:textId="69666B96" w:rsidR="00C65B75" w:rsidRDefault="00C65B75">
          <w:pPr>
            <w:pStyle w:val="31"/>
            <w:tabs>
              <w:tab w:val="right" w:leader="dot" w:pos="9628"/>
            </w:tabs>
            <w:rPr>
              <w:noProof/>
              <w14:ligatures w14:val="standardContextual"/>
            </w:rPr>
          </w:pPr>
          <w:hyperlink w:anchor="_Toc187501187" w:history="1">
            <w:r w:rsidRPr="008579A7">
              <w:rPr>
                <w:rStyle w:val="a8"/>
                <w:noProof/>
              </w:rPr>
              <w:t>カ　国、県、市町等行動計画、予防計画等の確認</w:t>
            </w:r>
            <w:r>
              <w:rPr>
                <w:noProof/>
                <w:webHidden/>
              </w:rPr>
              <w:tab/>
            </w:r>
            <w:r>
              <w:rPr>
                <w:noProof/>
                <w:webHidden/>
              </w:rPr>
              <w:fldChar w:fldCharType="begin"/>
            </w:r>
            <w:r>
              <w:rPr>
                <w:noProof/>
                <w:webHidden/>
              </w:rPr>
              <w:instrText xml:space="preserve"> PAGEREF _Toc187501187 \h </w:instrText>
            </w:r>
            <w:r>
              <w:rPr>
                <w:noProof/>
                <w:webHidden/>
              </w:rPr>
            </w:r>
            <w:r>
              <w:rPr>
                <w:noProof/>
                <w:webHidden/>
              </w:rPr>
              <w:fldChar w:fldCharType="separate"/>
            </w:r>
            <w:r w:rsidR="00EF681B">
              <w:rPr>
                <w:noProof/>
                <w:webHidden/>
              </w:rPr>
              <w:t>11</w:t>
            </w:r>
            <w:r>
              <w:rPr>
                <w:noProof/>
                <w:webHidden/>
              </w:rPr>
              <w:fldChar w:fldCharType="end"/>
            </w:r>
          </w:hyperlink>
        </w:p>
        <w:p w14:paraId="23722A49" w14:textId="6B203AE8" w:rsidR="00C65B75" w:rsidRDefault="00C65B75">
          <w:pPr>
            <w:pStyle w:val="31"/>
            <w:tabs>
              <w:tab w:val="right" w:leader="dot" w:pos="9628"/>
            </w:tabs>
            <w:rPr>
              <w:noProof/>
              <w14:ligatures w14:val="standardContextual"/>
            </w:rPr>
          </w:pPr>
          <w:hyperlink w:anchor="_Toc187501188" w:history="1">
            <w:r w:rsidRPr="008579A7">
              <w:rPr>
                <w:rStyle w:val="a8"/>
                <w:noProof/>
              </w:rPr>
              <w:t xml:space="preserve">キ　</w:t>
            </w:r>
            <w:r w:rsidRPr="008579A7">
              <w:rPr>
                <w:rStyle w:val="a8"/>
                <w:rFonts w:ascii="ＭＳ ゴシック" w:hAnsi="ＭＳ ゴシック"/>
                <w:noProof/>
              </w:rPr>
              <w:t>BCP</w:t>
            </w:r>
            <w:r w:rsidRPr="008579A7">
              <w:rPr>
                <w:rStyle w:val="a8"/>
                <w:noProof/>
              </w:rPr>
              <w:t>ひな形への落とし込み</w:t>
            </w:r>
            <w:r>
              <w:rPr>
                <w:noProof/>
                <w:webHidden/>
              </w:rPr>
              <w:tab/>
            </w:r>
            <w:r>
              <w:rPr>
                <w:noProof/>
                <w:webHidden/>
              </w:rPr>
              <w:fldChar w:fldCharType="begin"/>
            </w:r>
            <w:r>
              <w:rPr>
                <w:noProof/>
                <w:webHidden/>
              </w:rPr>
              <w:instrText xml:space="preserve"> PAGEREF _Toc187501188 \h </w:instrText>
            </w:r>
            <w:r>
              <w:rPr>
                <w:noProof/>
                <w:webHidden/>
              </w:rPr>
            </w:r>
            <w:r>
              <w:rPr>
                <w:noProof/>
                <w:webHidden/>
              </w:rPr>
              <w:fldChar w:fldCharType="separate"/>
            </w:r>
            <w:r w:rsidR="00EF681B">
              <w:rPr>
                <w:noProof/>
                <w:webHidden/>
              </w:rPr>
              <w:t>12</w:t>
            </w:r>
            <w:r>
              <w:rPr>
                <w:noProof/>
                <w:webHidden/>
              </w:rPr>
              <w:fldChar w:fldCharType="end"/>
            </w:r>
          </w:hyperlink>
        </w:p>
        <w:p w14:paraId="6DCCFF3E" w14:textId="3EE22E1B" w:rsidR="00C65B75" w:rsidRDefault="00C65B75">
          <w:pPr>
            <w:pStyle w:val="31"/>
            <w:tabs>
              <w:tab w:val="right" w:leader="dot" w:pos="9628"/>
            </w:tabs>
            <w:rPr>
              <w:noProof/>
              <w14:ligatures w14:val="standardContextual"/>
            </w:rPr>
          </w:pPr>
          <w:hyperlink w:anchor="_Toc187501189" w:history="1">
            <w:r w:rsidRPr="008579A7">
              <w:rPr>
                <w:rStyle w:val="a8"/>
                <w:noProof/>
              </w:rPr>
              <w:t>ク　施設内会議での</w:t>
            </w:r>
            <w:r w:rsidRPr="008579A7">
              <w:rPr>
                <w:rStyle w:val="a8"/>
                <w:rFonts w:ascii="ＭＳ ゴシック" w:hAnsi="ＭＳ ゴシック"/>
                <w:noProof/>
              </w:rPr>
              <w:t>BCP</w:t>
            </w:r>
            <w:r w:rsidRPr="008579A7">
              <w:rPr>
                <w:rStyle w:val="a8"/>
                <w:noProof/>
              </w:rPr>
              <w:t>素案（たたき台）の議論</w:t>
            </w:r>
            <w:r>
              <w:rPr>
                <w:noProof/>
                <w:webHidden/>
              </w:rPr>
              <w:tab/>
            </w:r>
            <w:r>
              <w:rPr>
                <w:noProof/>
                <w:webHidden/>
              </w:rPr>
              <w:fldChar w:fldCharType="begin"/>
            </w:r>
            <w:r>
              <w:rPr>
                <w:noProof/>
                <w:webHidden/>
              </w:rPr>
              <w:instrText xml:space="preserve"> PAGEREF _Toc187501189 \h </w:instrText>
            </w:r>
            <w:r>
              <w:rPr>
                <w:noProof/>
                <w:webHidden/>
              </w:rPr>
            </w:r>
            <w:r>
              <w:rPr>
                <w:noProof/>
                <w:webHidden/>
              </w:rPr>
              <w:fldChar w:fldCharType="separate"/>
            </w:r>
            <w:r w:rsidR="00EF681B">
              <w:rPr>
                <w:noProof/>
                <w:webHidden/>
              </w:rPr>
              <w:t>12</w:t>
            </w:r>
            <w:r>
              <w:rPr>
                <w:noProof/>
                <w:webHidden/>
              </w:rPr>
              <w:fldChar w:fldCharType="end"/>
            </w:r>
          </w:hyperlink>
        </w:p>
        <w:p w14:paraId="6C68EDB9" w14:textId="1F462751" w:rsidR="00C65B75" w:rsidRDefault="00C65B75">
          <w:pPr>
            <w:pStyle w:val="31"/>
            <w:tabs>
              <w:tab w:val="right" w:leader="dot" w:pos="9628"/>
            </w:tabs>
            <w:rPr>
              <w:noProof/>
              <w14:ligatures w14:val="standardContextual"/>
            </w:rPr>
          </w:pPr>
          <w:hyperlink w:anchor="_Toc187501190" w:history="1">
            <w:r w:rsidRPr="008579A7">
              <w:rPr>
                <w:rStyle w:val="a8"/>
                <w:noProof/>
              </w:rPr>
              <w:t>ケ　検討会等での協議結果を踏まえた</w:t>
            </w:r>
            <w:r w:rsidRPr="008579A7">
              <w:rPr>
                <w:rStyle w:val="a8"/>
                <w:rFonts w:ascii="ＭＳ ゴシック" w:hAnsi="ＭＳ ゴシック"/>
                <w:noProof/>
              </w:rPr>
              <w:t>BCP</w:t>
            </w:r>
            <w:r w:rsidRPr="008579A7">
              <w:rPr>
                <w:rStyle w:val="a8"/>
                <w:noProof/>
              </w:rPr>
              <w:t>の修正・</w:t>
            </w:r>
            <w:r w:rsidRPr="008579A7">
              <w:rPr>
                <w:rStyle w:val="a8"/>
                <w:rFonts w:cs="Times New Roman"/>
                <w:noProof/>
              </w:rPr>
              <w:t>完成</w:t>
            </w:r>
            <w:r>
              <w:rPr>
                <w:noProof/>
                <w:webHidden/>
              </w:rPr>
              <w:tab/>
            </w:r>
            <w:r>
              <w:rPr>
                <w:noProof/>
                <w:webHidden/>
              </w:rPr>
              <w:fldChar w:fldCharType="begin"/>
            </w:r>
            <w:r>
              <w:rPr>
                <w:noProof/>
                <w:webHidden/>
              </w:rPr>
              <w:instrText xml:space="preserve"> PAGEREF _Toc187501190 \h </w:instrText>
            </w:r>
            <w:r>
              <w:rPr>
                <w:noProof/>
                <w:webHidden/>
              </w:rPr>
            </w:r>
            <w:r>
              <w:rPr>
                <w:noProof/>
                <w:webHidden/>
              </w:rPr>
              <w:fldChar w:fldCharType="separate"/>
            </w:r>
            <w:r w:rsidR="00EF681B">
              <w:rPr>
                <w:noProof/>
                <w:webHidden/>
              </w:rPr>
              <w:t>12</w:t>
            </w:r>
            <w:r>
              <w:rPr>
                <w:noProof/>
                <w:webHidden/>
              </w:rPr>
              <w:fldChar w:fldCharType="end"/>
            </w:r>
          </w:hyperlink>
        </w:p>
        <w:p w14:paraId="1074CA52" w14:textId="164B9BE9" w:rsidR="00C65B75" w:rsidRDefault="00C65B75">
          <w:pPr>
            <w:pStyle w:val="21"/>
            <w:tabs>
              <w:tab w:val="right" w:leader="dot" w:pos="9628"/>
            </w:tabs>
            <w:rPr>
              <w:noProof/>
              <w14:ligatures w14:val="standardContextual"/>
            </w:rPr>
          </w:pPr>
          <w:hyperlink w:anchor="_Toc187501191" w:history="1">
            <w:r w:rsidRPr="008579A7">
              <w:rPr>
                <w:rStyle w:val="a8"/>
                <w:noProof/>
              </w:rPr>
              <w:t>（３）</w:t>
            </w:r>
            <w:r w:rsidRPr="008579A7">
              <w:rPr>
                <w:rStyle w:val="a8"/>
                <w:rFonts w:ascii="ＭＳ ゴシック" w:hAnsi="ＭＳ ゴシック"/>
                <w:noProof/>
              </w:rPr>
              <w:t>BCP</w:t>
            </w:r>
            <w:r w:rsidRPr="008579A7">
              <w:rPr>
                <w:rStyle w:val="a8"/>
                <w:noProof/>
              </w:rPr>
              <w:t>活用編</w:t>
            </w:r>
            <w:r>
              <w:rPr>
                <w:noProof/>
                <w:webHidden/>
              </w:rPr>
              <w:tab/>
            </w:r>
            <w:r>
              <w:rPr>
                <w:noProof/>
                <w:webHidden/>
              </w:rPr>
              <w:fldChar w:fldCharType="begin"/>
            </w:r>
            <w:r>
              <w:rPr>
                <w:noProof/>
                <w:webHidden/>
              </w:rPr>
              <w:instrText xml:space="preserve"> PAGEREF _Toc187501191 \h </w:instrText>
            </w:r>
            <w:r>
              <w:rPr>
                <w:noProof/>
                <w:webHidden/>
              </w:rPr>
            </w:r>
            <w:r>
              <w:rPr>
                <w:noProof/>
                <w:webHidden/>
              </w:rPr>
              <w:fldChar w:fldCharType="separate"/>
            </w:r>
            <w:r w:rsidR="00EF681B">
              <w:rPr>
                <w:noProof/>
                <w:webHidden/>
              </w:rPr>
              <w:t>14</w:t>
            </w:r>
            <w:r>
              <w:rPr>
                <w:noProof/>
                <w:webHidden/>
              </w:rPr>
              <w:fldChar w:fldCharType="end"/>
            </w:r>
          </w:hyperlink>
        </w:p>
        <w:p w14:paraId="6B8265DB" w14:textId="055E2746" w:rsidR="00C65B75" w:rsidRDefault="00C65B75">
          <w:pPr>
            <w:pStyle w:val="31"/>
            <w:tabs>
              <w:tab w:val="right" w:leader="dot" w:pos="9628"/>
            </w:tabs>
            <w:rPr>
              <w:noProof/>
              <w14:ligatures w14:val="standardContextual"/>
            </w:rPr>
          </w:pPr>
          <w:hyperlink w:anchor="_Toc187501192" w:history="1">
            <w:r w:rsidRPr="008579A7">
              <w:rPr>
                <w:rStyle w:val="a8"/>
                <w:noProof/>
              </w:rPr>
              <w:t xml:space="preserve">ア　</w:t>
            </w:r>
            <w:r w:rsidRPr="008579A7">
              <w:rPr>
                <w:rStyle w:val="a8"/>
                <w:rFonts w:ascii="ＭＳ ゴシック" w:hAnsi="ＭＳ ゴシック"/>
                <w:noProof/>
              </w:rPr>
              <w:t>BCP</w:t>
            </w:r>
            <w:r w:rsidRPr="008579A7">
              <w:rPr>
                <w:rStyle w:val="a8"/>
                <w:noProof/>
              </w:rPr>
              <w:t>を用いた施設内での机上訓練の実施</w:t>
            </w:r>
            <w:r>
              <w:rPr>
                <w:noProof/>
                <w:webHidden/>
              </w:rPr>
              <w:tab/>
            </w:r>
            <w:r>
              <w:rPr>
                <w:noProof/>
                <w:webHidden/>
              </w:rPr>
              <w:fldChar w:fldCharType="begin"/>
            </w:r>
            <w:r>
              <w:rPr>
                <w:noProof/>
                <w:webHidden/>
              </w:rPr>
              <w:instrText xml:space="preserve"> PAGEREF _Toc187501192 \h </w:instrText>
            </w:r>
            <w:r>
              <w:rPr>
                <w:noProof/>
                <w:webHidden/>
              </w:rPr>
            </w:r>
            <w:r>
              <w:rPr>
                <w:noProof/>
                <w:webHidden/>
              </w:rPr>
              <w:fldChar w:fldCharType="separate"/>
            </w:r>
            <w:r w:rsidR="00EF681B">
              <w:rPr>
                <w:noProof/>
                <w:webHidden/>
              </w:rPr>
              <w:t>14</w:t>
            </w:r>
            <w:r>
              <w:rPr>
                <w:noProof/>
                <w:webHidden/>
              </w:rPr>
              <w:fldChar w:fldCharType="end"/>
            </w:r>
          </w:hyperlink>
        </w:p>
        <w:p w14:paraId="048A7A00" w14:textId="3542F2AA" w:rsidR="00C65B75" w:rsidRDefault="00C65B75">
          <w:pPr>
            <w:pStyle w:val="31"/>
            <w:tabs>
              <w:tab w:val="right" w:leader="dot" w:pos="9628"/>
            </w:tabs>
            <w:rPr>
              <w:noProof/>
              <w14:ligatures w14:val="standardContextual"/>
            </w:rPr>
          </w:pPr>
          <w:hyperlink w:anchor="_Toc187501193" w:history="1">
            <w:r w:rsidRPr="008579A7">
              <w:rPr>
                <w:rStyle w:val="a8"/>
                <w:noProof/>
              </w:rPr>
              <w:t>イ　訓練の振り返り（検証）</w:t>
            </w:r>
            <w:r>
              <w:rPr>
                <w:noProof/>
                <w:webHidden/>
              </w:rPr>
              <w:tab/>
            </w:r>
            <w:r>
              <w:rPr>
                <w:noProof/>
                <w:webHidden/>
              </w:rPr>
              <w:fldChar w:fldCharType="begin"/>
            </w:r>
            <w:r>
              <w:rPr>
                <w:noProof/>
                <w:webHidden/>
              </w:rPr>
              <w:instrText xml:space="preserve"> PAGEREF _Toc187501193 \h </w:instrText>
            </w:r>
            <w:r>
              <w:rPr>
                <w:noProof/>
                <w:webHidden/>
              </w:rPr>
            </w:r>
            <w:r>
              <w:rPr>
                <w:noProof/>
                <w:webHidden/>
              </w:rPr>
              <w:fldChar w:fldCharType="separate"/>
            </w:r>
            <w:r w:rsidR="00EF681B">
              <w:rPr>
                <w:noProof/>
                <w:webHidden/>
              </w:rPr>
              <w:t>15</w:t>
            </w:r>
            <w:r>
              <w:rPr>
                <w:noProof/>
                <w:webHidden/>
              </w:rPr>
              <w:fldChar w:fldCharType="end"/>
            </w:r>
          </w:hyperlink>
        </w:p>
        <w:p w14:paraId="4F76F3CB" w14:textId="710411A3" w:rsidR="00C65B75" w:rsidRDefault="00C65B75">
          <w:pPr>
            <w:pStyle w:val="31"/>
            <w:tabs>
              <w:tab w:val="right" w:leader="dot" w:pos="9628"/>
            </w:tabs>
            <w:rPr>
              <w:noProof/>
              <w14:ligatures w14:val="standardContextual"/>
            </w:rPr>
          </w:pPr>
          <w:hyperlink w:anchor="_Toc187501194" w:history="1">
            <w:r w:rsidRPr="008579A7">
              <w:rPr>
                <w:rStyle w:val="a8"/>
                <w:noProof/>
              </w:rPr>
              <w:t>ウ　要改善事項への対応と</w:t>
            </w:r>
            <w:r w:rsidRPr="008579A7">
              <w:rPr>
                <w:rStyle w:val="a8"/>
                <w:rFonts w:ascii="ＭＳ ゴシック" w:hAnsi="ＭＳ ゴシック"/>
                <w:noProof/>
              </w:rPr>
              <w:t>BCP</w:t>
            </w:r>
            <w:r w:rsidRPr="008579A7">
              <w:rPr>
                <w:rStyle w:val="a8"/>
                <w:noProof/>
              </w:rPr>
              <w:t>の改定</w:t>
            </w:r>
            <w:r>
              <w:rPr>
                <w:noProof/>
                <w:webHidden/>
              </w:rPr>
              <w:tab/>
            </w:r>
            <w:r>
              <w:rPr>
                <w:noProof/>
                <w:webHidden/>
              </w:rPr>
              <w:fldChar w:fldCharType="begin"/>
            </w:r>
            <w:r>
              <w:rPr>
                <w:noProof/>
                <w:webHidden/>
              </w:rPr>
              <w:instrText xml:space="preserve"> PAGEREF _Toc187501194 \h </w:instrText>
            </w:r>
            <w:r>
              <w:rPr>
                <w:noProof/>
                <w:webHidden/>
              </w:rPr>
            </w:r>
            <w:r>
              <w:rPr>
                <w:noProof/>
                <w:webHidden/>
              </w:rPr>
              <w:fldChar w:fldCharType="separate"/>
            </w:r>
            <w:r w:rsidR="00EF681B">
              <w:rPr>
                <w:noProof/>
                <w:webHidden/>
              </w:rPr>
              <w:t>15</w:t>
            </w:r>
            <w:r>
              <w:rPr>
                <w:noProof/>
                <w:webHidden/>
              </w:rPr>
              <w:fldChar w:fldCharType="end"/>
            </w:r>
          </w:hyperlink>
        </w:p>
        <w:p w14:paraId="21738984" w14:textId="6DF8B6C7" w:rsidR="00C65B75" w:rsidRDefault="00C65B75">
          <w:pPr>
            <w:pStyle w:val="31"/>
            <w:tabs>
              <w:tab w:val="right" w:leader="dot" w:pos="9628"/>
            </w:tabs>
            <w:rPr>
              <w:noProof/>
              <w14:ligatures w14:val="standardContextual"/>
            </w:rPr>
          </w:pPr>
          <w:hyperlink w:anchor="_Toc187501195" w:history="1">
            <w:r w:rsidRPr="008579A7">
              <w:rPr>
                <w:rStyle w:val="a8"/>
                <w:noProof/>
              </w:rPr>
              <w:t xml:space="preserve">エ　</w:t>
            </w:r>
            <w:r w:rsidRPr="008579A7">
              <w:rPr>
                <w:rStyle w:val="a8"/>
                <w:rFonts w:ascii="ＭＳ ゴシック" w:hAnsi="ＭＳ ゴシック"/>
                <w:noProof/>
              </w:rPr>
              <w:t>PDCA</w:t>
            </w:r>
            <w:r w:rsidRPr="008579A7">
              <w:rPr>
                <w:rStyle w:val="a8"/>
                <w:noProof/>
              </w:rPr>
              <w:t>サイクルによる</w:t>
            </w:r>
            <w:r w:rsidRPr="008579A7">
              <w:rPr>
                <w:rStyle w:val="a8"/>
                <w:rFonts w:ascii="ＭＳ ゴシック" w:hAnsi="ＭＳ ゴシック"/>
                <w:noProof/>
              </w:rPr>
              <w:t>BCP</w:t>
            </w:r>
            <w:r w:rsidRPr="008579A7">
              <w:rPr>
                <w:rStyle w:val="a8"/>
                <w:noProof/>
              </w:rPr>
              <w:t>のブラッシュアップ</w:t>
            </w:r>
            <w:r>
              <w:rPr>
                <w:noProof/>
                <w:webHidden/>
              </w:rPr>
              <w:tab/>
            </w:r>
            <w:r>
              <w:rPr>
                <w:noProof/>
                <w:webHidden/>
              </w:rPr>
              <w:fldChar w:fldCharType="begin"/>
            </w:r>
            <w:r>
              <w:rPr>
                <w:noProof/>
                <w:webHidden/>
              </w:rPr>
              <w:instrText xml:space="preserve"> PAGEREF _Toc187501195 \h </w:instrText>
            </w:r>
            <w:r>
              <w:rPr>
                <w:noProof/>
                <w:webHidden/>
              </w:rPr>
            </w:r>
            <w:r>
              <w:rPr>
                <w:noProof/>
                <w:webHidden/>
              </w:rPr>
              <w:fldChar w:fldCharType="separate"/>
            </w:r>
            <w:r w:rsidR="00EF681B">
              <w:rPr>
                <w:noProof/>
                <w:webHidden/>
              </w:rPr>
              <w:t>15</w:t>
            </w:r>
            <w:r>
              <w:rPr>
                <w:noProof/>
                <w:webHidden/>
              </w:rPr>
              <w:fldChar w:fldCharType="end"/>
            </w:r>
          </w:hyperlink>
        </w:p>
        <w:p w14:paraId="686F4D77" w14:textId="10D61F7B" w:rsidR="00C65B75" w:rsidRDefault="00C65B75">
          <w:pPr>
            <w:pStyle w:val="21"/>
            <w:tabs>
              <w:tab w:val="right" w:leader="dot" w:pos="9628"/>
            </w:tabs>
            <w:rPr>
              <w:noProof/>
              <w14:ligatures w14:val="standardContextual"/>
            </w:rPr>
          </w:pPr>
          <w:hyperlink w:anchor="_Toc187501196" w:history="1">
            <w:r w:rsidRPr="008579A7">
              <w:rPr>
                <w:rStyle w:val="a8"/>
                <w:noProof/>
              </w:rPr>
              <w:t>（４）</w:t>
            </w:r>
            <w:r w:rsidRPr="008579A7">
              <w:rPr>
                <w:rStyle w:val="a8"/>
                <w:rFonts w:ascii="ＭＳ ゴシック" w:hAnsi="ＭＳ ゴシック"/>
                <w:noProof/>
              </w:rPr>
              <w:t>BCP</w:t>
            </w:r>
            <w:r w:rsidRPr="008579A7">
              <w:rPr>
                <w:rStyle w:val="a8"/>
                <w:noProof/>
              </w:rPr>
              <w:t>応用編</w:t>
            </w:r>
            <w:r>
              <w:rPr>
                <w:noProof/>
                <w:webHidden/>
              </w:rPr>
              <w:tab/>
            </w:r>
            <w:r>
              <w:rPr>
                <w:noProof/>
                <w:webHidden/>
              </w:rPr>
              <w:fldChar w:fldCharType="begin"/>
            </w:r>
            <w:r>
              <w:rPr>
                <w:noProof/>
                <w:webHidden/>
              </w:rPr>
              <w:instrText xml:space="preserve"> PAGEREF _Toc187501196 \h </w:instrText>
            </w:r>
            <w:r>
              <w:rPr>
                <w:noProof/>
                <w:webHidden/>
              </w:rPr>
            </w:r>
            <w:r>
              <w:rPr>
                <w:noProof/>
                <w:webHidden/>
              </w:rPr>
              <w:fldChar w:fldCharType="separate"/>
            </w:r>
            <w:r w:rsidR="00EF681B">
              <w:rPr>
                <w:noProof/>
                <w:webHidden/>
              </w:rPr>
              <w:t>17</w:t>
            </w:r>
            <w:r>
              <w:rPr>
                <w:noProof/>
                <w:webHidden/>
              </w:rPr>
              <w:fldChar w:fldCharType="end"/>
            </w:r>
          </w:hyperlink>
        </w:p>
        <w:p w14:paraId="10FBB722" w14:textId="05B701CF" w:rsidR="00C65B75" w:rsidRDefault="00C65B75">
          <w:pPr>
            <w:pStyle w:val="31"/>
            <w:tabs>
              <w:tab w:val="right" w:leader="dot" w:pos="9628"/>
            </w:tabs>
            <w:rPr>
              <w:noProof/>
              <w14:ligatures w14:val="standardContextual"/>
            </w:rPr>
          </w:pPr>
          <w:hyperlink w:anchor="_Toc187501197" w:history="1">
            <w:r w:rsidRPr="008579A7">
              <w:rPr>
                <w:rStyle w:val="a8"/>
                <w:noProof/>
              </w:rPr>
              <w:t>ア　地域版</w:t>
            </w:r>
            <w:r w:rsidRPr="008579A7">
              <w:rPr>
                <w:rStyle w:val="a8"/>
                <w:rFonts w:ascii="ＭＳ ゴシック" w:hAnsi="ＭＳ ゴシック"/>
                <w:noProof/>
              </w:rPr>
              <w:t>BCP</w:t>
            </w:r>
            <w:r w:rsidRPr="008579A7">
              <w:rPr>
                <w:rStyle w:val="a8"/>
                <w:noProof/>
              </w:rPr>
              <w:t>たたき台の策定（圏域地対協の活用など）</w:t>
            </w:r>
            <w:r>
              <w:rPr>
                <w:noProof/>
                <w:webHidden/>
              </w:rPr>
              <w:tab/>
            </w:r>
            <w:r>
              <w:rPr>
                <w:noProof/>
                <w:webHidden/>
              </w:rPr>
              <w:fldChar w:fldCharType="begin"/>
            </w:r>
            <w:r>
              <w:rPr>
                <w:noProof/>
                <w:webHidden/>
              </w:rPr>
              <w:instrText xml:space="preserve"> PAGEREF _Toc187501197 \h </w:instrText>
            </w:r>
            <w:r>
              <w:rPr>
                <w:noProof/>
                <w:webHidden/>
              </w:rPr>
            </w:r>
            <w:r>
              <w:rPr>
                <w:noProof/>
                <w:webHidden/>
              </w:rPr>
              <w:fldChar w:fldCharType="separate"/>
            </w:r>
            <w:r w:rsidR="00EF681B">
              <w:rPr>
                <w:noProof/>
                <w:webHidden/>
              </w:rPr>
              <w:t>17</w:t>
            </w:r>
            <w:r>
              <w:rPr>
                <w:noProof/>
                <w:webHidden/>
              </w:rPr>
              <w:fldChar w:fldCharType="end"/>
            </w:r>
          </w:hyperlink>
        </w:p>
        <w:p w14:paraId="23AD5238" w14:textId="4C97C41B" w:rsidR="00C65B75" w:rsidRDefault="00C65B75">
          <w:pPr>
            <w:pStyle w:val="31"/>
            <w:tabs>
              <w:tab w:val="right" w:leader="dot" w:pos="9628"/>
            </w:tabs>
            <w:rPr>
              <w:noProof/>
              <w14:ligatures w14:val="standardContextual"/>
            </w:rPr>
          </w:pPr>
          <w:hyperlink w:anchor="_Toc187501198" w:history="1">
            <w:r w:rsidRPr="008579A7">
              <w:rPr>
                <w:rStyle w:val="a8"/>
                <w:noProof/>
              </w:rPr>
              <w:t>イ　地域版</w:t>
            </w:r>
            <w:r w:rsidRPr="008579A7">
              <w:rPr>
                <w:rStyle w:val="a8"/>
                <w:rFonts w:ascii="ＭＳ ゴシック" w:hAnsi="ＭＳ ゴシック"/>
                <w:noProof/>
              </w:rPr>
              <w:t>BCP</w:t>
            </w:r>
            <w:r w:rsidRPr="008579A7">
              <w:rPr>
                <w:rStyle w:val="a8"/>
                <w:noProof/>
              </w:rPr>
              <w:t>（たたき台）を用いた地域における机上訓練</w:t>
            </w:r>
            <w:r>
              <w:rPr>
                <w:noProof/>
                <w:webHidden/>
              </w:rPr>
              <w:tab/>
            </w:r>
            <w:r>
              <w:rPr>
                <w:noProof/>
                <w:webHidden/>
              </w:rPr>
              <w:fldChar w:fldCharType="begin"/>
            </w:r>
            <w:r>
              <w:rPr>
                <w:noProof/>
                <w:webHidden/>
              </w:rPr>
              <w:instrText xml:space="preserve"> PAGEREF _Toc187501198 \h </w:instrText>
            </w:r>
            <w:r>
              <w:rPr>
                <w:noProof/>
                <w:webHidden/>
              </w:rPr>
            </w:r>
            <w:r>
              <w:rPr>
                <w:noProof/>
                <w:webHidden/>
              </w:rPr>
              <w:fldChar w:fldCharType="separate"/>
            </w:r>
            <w:r w:rsidR="00EF681B">
              <w:rPr>
                <w:noProof/>
                <w:webHidden/>
              </w:rPr>
              <w:t>18</w:t>
            </w:r>
            <w:r>
              <w:rPr>
                <w:noProof/>
                <w:webHidden/>
              </w:rPr>
              <w:fldChar w:fldCharType="end"/>
            </w:r>
          </w:hyperlink>
        </w:p>
        <w:p w14:paraId="4B37F108" w14:textId="5D350633" w:rsidR="00C65B75" w:rsidRDefault="00C65B75">
          <w:pPr>
            <w:pStyle w:val="31"/>
            <w:tabs>
              <w:tab w:val="right" w:leader="dot" w:pos="9628"/>
            </w:tabs>
            <w:rPr>
              <w:noProof/>
              <w14:ligatures w14:val="standardContextual"/>
            </w:rPr>
          </w:pPr>
          <w:hyperlink w:anchor="_Toc187501199" w:history="1">
            <w:r w:rsidRPr="008579A7">
              <w:rPr>
                <w:rStyle w:val="a8"/>
                <w:noProof/>
              </w:rPr>
              <w:t>ウ　訓練の振り返り（検証）</w:t>
            </w:r>
            <w:r>
              <w:rPr>
                <w:noProof/>
                <w:webHidden/>
              </w:rPr>
              <w:tab/>
            </w:r>
            <w:r>
              <w:rPr>
                <w:noProof/>
                <w:webHidden/>
              </w:rPr>
              <w:fldChar w:fldCharType="begin"/>
            </w:r>
            <w:r>
              <w:rPr>
                <w:noProof/>
                <w:webHidden/>
              </w:rPr>
              <w:instrText xml:space="preserve"> PAGEREF _Toc187501199 \h </w:instrText>
            </w:r>
            <w:r>
              <w:rPr>
                <w:noProof/>
                <w:webHidden/>
              </w:rPr>
            </w:r>
            <w:r>
              <w:rPr>
                <w:noProof/>
                <w:webHidden/>
              </w:rPr>
              <w:fldChar w:fldCharType="separate"/>
            </w:r>
            <w:r w:rsidR="00EF681B">
              <w:rPr>
                <w:noProof/>
                <w:webHidden/>
              </w:rPr>
              <w:t>18</w:t>
            </w:r>
            <w:r>
              <w:rPr>
                <w:noProof/>
                <w:webHidden/>
              </w:rPr>
              <w:fldChar w:fldCharType="end"/>
            </w:r>
          </w:hyperlink>
        </w:p>
        <w:p w14:paraId="3C268CB5" w14:textId="4C4A4D0F" w:rsidR="00C65B75" w:rsidRDefault="00C65B75">
          <w:pPr>
            <w:pStyle w:val="31"/>
            <w:tabs>
              <w:tab w:val="right" w:leader="dot" w:pos="9628"/>
            </w:tabs>
            <w:rPr>
              <w:noProof/>
              <w14:ligatures w14:val="standardContextual"/>
            </w:rPr>
          </w:pPr>
          <w:hyperlink w:anchor="_Toc187501200" w:history="1">
            <w:r w:rsidRPr="008579A7">
              <w:rPr>
                <w:rStyle w:val="a8"/>
                <w:noProof/>
              </w:rPr>
              <w:t>エ　要改善事項への対応と地域版</w:t>
            </w:r>
            <w:r w:rsidRPr="008579A7">
              <w:rPr>
                <w:rStyle w:val="a8"/>
                <w:rFonts w:ascii="ＭＳ ゴシック" w:hAnsi="ＭＳ ゴシック"/>
                <w:noProof/>
              </w:rPr>
              <w:t>BCP</w:t>
            </w:r>
            <w:r w:rsidRPr="008579A7">
              <w:rPr>
                <w:rStyle w:val="a8"/>
                <w:noProof/>
              </w:rPr>
              <w:t>の策定</w:t>
            </w:r>
            <w:r>
              <w:rPr>
                <w:noProof/>
                <w:webHidden/>
              </w:rPr>
              <w:tab/>
            </w:r>
            <w:r>
              <w:rPr>
                <w:noProof/>
                <w:webHidden/>
              </w:rPr>
              <w:fldChar w:fldCharType="begin"/>
            </w:r>
            <w:r>
              <w:rPr>
                <w:noProof/>
                <w:webHidden/>
              </w:rPr>
              <w:instrText xml:space="preserve"> PAGEREF _Toc187501200 \h </w:instrText>
            </w:r>
            <w:r>
              <w:rPr>
                <w:noProof/>
                <w:webHidden/>
              </w:rPr>
            </w:r>
            <w:r>
              <w:rPr>
                <w:noProof/>
                <w:webHidden/>
              </w:rPr>
              <w:fldChar w:fldCharType="separate"/>
            </w:r>
            <w:r w:rsidR="00EF681B">
              <w:rPr>
                <w:noProof/>
                <w:webHidden/>
              </w:rPr>
              <w:t>19</w:t>
            </w:r>
            <w:r>
              <w:rPr>
                <w:noProof/>
                <w:webHidden/>
              </w:rPr>
              <w:fldChar w:fldCharType="end"/>
            </w:r>
          </w:hyperlink>
        </w:p>
        <w:p w14:paraId="2DF0DC90" w14:textId="61F22D1F" w:rsidR="00C65B75" w:rsidRDefault="00C65B75">
          <w:pPr>
            <w:pStyle w:val="11"/>
            <w:tabs>
              <w:tab w:val="right" w:leader="dot" w:pos="9628"/>
            </w:tabs>
            <w:rPr>
              <w:noProof/>
              <w14:ligatures w14:val="standardContextual"/>
            </w:rPr>
          </w:pPr>
          <w:hyperlink w:anchor="_Toc187501201" w:history="1">
            <w:r w:rsidRPr="008579A7">
              <w:rPr>
                <w:rStyle w:val="a8"/>
                <w:noProof/>
              </w:rPr>
              <w:t>３　参考資料</w:t>
            </w:r>
            <w:r>
              <w:rPr>
                <w:noProof/>
                <w:webHidden/>
              </w:rPr>
              <w:tab/>
            </w:r>
            <w:r>
              <w:rPr>
                <w:noProof/>
                <w:webHidden/>
              </w:rPr>
              <w:fldChar w:fldCharType="begin"/>
            </w:r>
            <w:r>
              <w:rPr>
                <w:noProof/>
                <w:webHidden/>
              </w:rPr>
              <w:instrText xml:space="preserve"> PAGEREF _Toc187501201 \h </w:instrText>
            </w:r>
            <w:r>
              <w:rPr>
                <w:noProof/>
                <w:webHidden/>
              </w:rPr>
            </w:r>
            <w:r>
              <w:rPr>
                <w:noProof/>
                <w:webHidden/>
              </w:rPr>
              <w:fldChar w:fldCharType="separate"/>
            </w:r>
            <w:r w:rsidR="00EF681B">
              <w:rPr>
                <w:noProof/>
                <w:webHidden/>
              </w:rPr>
              <w:t>21</w:t>
            </w:r>
            <w:r>
              <w:rPr>
                <w:noProof/>
                <w:webHidden/>
              </w:rPr>
              <w:fldChar w:fldCharType="end"/>
            </w:r>
          </w:hyperlink>
        </w:p>
        <w:p w14:paraId="16F743D0" w14:textId="0C4A4DDE" w:rsidR="00043CB0" w:rsidRPr="00F45A83" w:rsidRDefault="00AB1DA1" w:rsidP="00F45A83">
          <w:pPr>
            <w:sectPr w:rsidR="00043CB0" w:rsidRPr="00F45A83" w:rsidSect="00F45A83">
              <w:pgSz w:w="11906" w:h="16838" w:code="9"/>
              <w:pgMar w:top="993" w:right="1134" w:bottom="1418" w:left="1134" w:header="851" w:footer="992" w:gutter="0"/>
              <w:cols w:space="425"/>
              <w:docGrid w:type="lines" w:linePitch="360"/>
            </w:sectPr>
          </w:pPr>
          <w:r>
            <w:rPr>
              <w:b/>
              <w:bCs/>
              <w:lang w:val="ja-JP"/>
            </w:rPr>
            <w:fldChar w:fldCharType="end"/>
          </w:r>
        </w:p>
      </w:sdtContent>
    </w:sdt>
    <w:p w14:paraId="71D6CFF8" w14:textId="77777777" w:rsidR="00043CB0" w:rsidRDefault="00043CB0" w:rsidP="00EA4979">
      <w:pPr>
        <w:jc w:val="left"/>
        <w:rPr>
          <w:rFonts w:ascii="ＭＳ ゴシック" w:eastAsia="ＭＳ ゴシック" w:hAnsi="ＭＳ ゴシック"/>
          <w:sz w:val="36"/>
          <w:szCs w:val="36"/>
        </w:rPr>
        <w:sectPr w:rsidR="00043CB0" w:rsidSect="00043CB0">
          <w:type w:val="continuous"/>
          <w:pgSz w:w="11906" w:h="16838" w:code="9"/>
          <w:pgMar w:top="1418" w:right="1134" w:bottom="1418" w:left="1134" w:header="851" w:footer="992" w:gutter="0"/>
          <w:cols w:space="425"/>
          <w:docGrid w:type="lines" w:linePitch="360"/>
        </w:sectPr>
      </w:pPr>
    </w:p>
    <w:p w14:paraId="6D238C5E" w14:textId="20BF5DB1" w:rsidR="00EA4979" w:rsidRPr="00B77142" w:rsidRDefault="00EA4979" w:rsidP="000D6673">
      <w:pPr>
        <w:pStyle w:val="2"/>
      </w:pPr>
      <w:bookmarkStart w:id="0" w:name="_Toc187501165"/>
      <w:r w:rsidRPr="00EA4979">
        <w:rPr>
          <w:rFonts w:hint="eastAsia"/>
        </w:rPr>
        <w:lastRenderedPageBreak/>
        <w:t xml:space="preserve">１　</w:t>
      </w:r>
      <w:r w:rsidR="00050881" w:rsidRPr="00B77142">
        <w:rPr>
          <w:rFonts w:hint="eastAsia"/>
        </w:rPr>
        <w:t>新</w:t>
      </w:r>
      <w:r w:rsidR="001E02B8" w:rsidRPr="00B77142">
        <w:rPr>
          <w:rFonts w:hint="eastAsia"/>
        </w:rPr>
        <w:t>型インフルエンザ</w:t>
      </w:r>
      <w:r w:rsidR="00050881" w:rsidRPr="00B77142">
        <w:rPr>
          <w:rFonts w:hint="eastAsia"/>
        </w:rPr>
        <w:t>等</w:t>
      </w:r>
      <w:r w:rsidR="0078184F" w:rsidRPr="00B77142">
        <w:rPr>
          <w:rFonts w:hint="eastAsia"/>
        </w:rPr>
        <w:t>対応用</w:t>
      </w:r>
      <w:r w:rsidRPr="00B77142">
        <w:rPr>
          <w:rFonts w:hint="eastAsia"/>
        </w:rPr>
        <w:t>診療継続計画（</w:t>
      </w:r>
      <w:r w:rsidRPr="00B77142">
        <w:rPr>
          <w:rFonts w:ascii="ＭＳ ゴシック" w:hAnsi="ＭＳ ゴシック" w:hint="eastAsia"/>
        </w:rPr>
        <w:t>BCP</w:t>
      </w:r>
      <w:r w:rsidRPr="00B77142">
        <w:rPr>
          <w:rFonts w:hint="eastAsia"/>
        </w:rPr>
        <w:t>）</w:t>
      </w:r>
      <w:r w:rsidR="0078184F" w:rsidRPr="00B77142">
        <w:rPr>
          <w:rFonts w:hint="eastAsia"/>
        </w:rPr>
        <w:t>の</w:t>
      </w:r>
      <w:r w:rsidR="00674E9C" w:rsidRPr="00B77142">
        <w:rPr>
          <w:rFonts w:hint="eastAsia"/>
        </w:rPr>
        <w:t>作成</w:t>
      </w:r>
      <w:r w:rsidR="00C94D68" w:rsidRPr="00B77142">
        <w:rPr>
          <w:rFonts w:hint="eastAsia"/>
        </w:rPr>
        <w:t>について</w:t>
      </w:r>
      <w:bookmarkEnd w:id="0"/>
    </w:p>
    <w:p w14:paraId="3120D570" w14:textId="2A079067" w:rsidR="00EA4979" w:rsidRPr="00B77142" w:rsidRDefault="008D7ECF" w:rsidP="008D7ECF">
      <w:pPr>
        <w:pStyle w:val="2"/>
      </w:pPr>
      <w:bookmarkStart w:id="1" w:name="_Toc187501166"/>
      <w:r w:rsidRPr="00B77142">
        <w:rPr>
          <w:rFonts w:hint="eastAsia"/>
        </w:rPr>
        <w:t>（１）</w:t>
      </w:r>
      <w:r w:rsidR="00C94D68" w:rsidRPr="00B77142">
        <w:rPr>
          <w:rFonts w:hint="eastAsia"/>
        </w:rPr>
        <w:t>背景</w:t>
      </w:r>
      <w:r w:rsidR="00CA6940" w:rsidRPr="00B77142">
        <w:rPr>
          <w:rFonts w:hint="eastAsia"/>
        </w:rPr>
        <w:t>・経緯</w:t>
      </w:r>
      <w:bookmarkEnd w:id="1"/>
    </w:p>
    <w:p w14:paraId="3CF94D8D" w14:textId="1956230B" w:rsidR="00C94D68" w:rsidRPr="00B77142" w:rsidRDefault="00C94D68" w:rsidP="000D6673">
      <w:pPr>
        <w:pStyle w:val="3"/>
        <w:ind w:leftChars="203" w:left="840" w:hangingChars="188" w:hanging="414"/>
      </w:pPr>
      <w:bookmarkStart w:id="2" w:name="_Toc187501167"/>
      <w:r w:rsidRPr="00B77142">
        <w:rPr>
          <w:rFonts w:hint="eastAsia"/>
        </w:rPr>
        <w:t>ア　新型インフルエンザ等対策特別措置法の制定</w:t>
      </w:r>
      <w:bookmarkEnd w:id="2"/>
    </w:p>
    <w:p w14:paraId="790905E3" w14:textId="7887088F" w:rsidR="00A775F5" w:rsidRDefault="004F4D36" w:rsidP="001E02B8">
      <w:pPr>
        <w:widowControl/>
        <w:ind w:leftChars="337" w:left="708" w:firstLineChars="109" w:firstLine="240"/>
        <w:jc w:val="left"/>
        <w:rPr>
          <w:rFonts w:ascii="ＭＳ 明朝" w:eastAsia="ＭＳ 明朝" w:hAnsi="ＭＳ 明朝"/>
          <w:sz w:val="22"/>
        </w:rPr>
      </w:pPr>
      <w:r w:rsidRPr="00B77142">
        <w:rPr>
          <w:rFonts w:ascii="ＭＳ 明朝" w:eastAsia="ＭＳ 明朝" w:hAnsi="ＭＳ 明朝" w:hint="eastAsia"/>
          <w:sz w:val="22"/>
        </w:rPr>
        <w:t>国は、平成24（2012）年５月、国民の生命や健康、生活に重大な影響を与えるおそれのある</w:t>
      </w:r>
      <w:r w:rsidR="001E02B8" w:rsidRPr="00B77142">
        <w:rPr>
          <w:rFonts w:ascii="ＭＳ 明朝" w:eastAsia="ＭＳ 明朝" w:hAnsi="ＭＳ 明朝" w:hint="eastAsia"/>
          <w:sz w:val="22"/>
        </w:rPr>
        <w:t>新型インフルエンザ等感染症、指定感染症及び新感染症（以下「</w:t>
      </w:r>
      <w:r w:rsidR="00C94D68" w:rsidRPr="00B77142">
        <w:rPr>
          <w:rFonts w:ascii="ＭＳ 明朝" w:eastAsia="ＭＳ 明朝" w:hAnsi="ＭＳ 明朝" w:hint="eastAsia"/>
          <w:sz w:val="22"/>
        </w:rPr>
        <w:t>新型インフルエンザ等</w:t>
      </w:r>
      <w:r w:rsidR="001E02B8" w:rsidRPr="00B77142">
        <w:rPr>
          <w:rFonts w:ascii="ＭＳ 明朝" w:eastAsia="ＭＳ 明朝" w:hAnsi="ＭＳ 明朝" w:hint="eastAsia"/>
          <w:sz w:val="22"/>
        </w:rPr>
        <w:t>」という。）</w:t>
      </w:r>
      <w:r w:rsidR="00A775F5" w:rsidRPr="00B77142">
        <w:rPr>
          <w:rFonts w:ascii="ＭＳ 明朝" w:eastAsia="ＭＳ 明朝" w:hAnsi="ＭＳ 明朝" w:hint="eastAsia"/>
          <w:sz w:val="22"/>
        </w:rPr>
        <w:t>の発生、まん</w:t>
      </w:r>
      <w:r w:rsidR="00C94D68" w:rsidRPr="00B77142">
        <w:rPr>
          <w:rFonts w:ascii="ＭＳ 明朝" w:eastAsia="ＭＳ 明朝" w:hAnsi="ＭＳ 明朝" w:hint="eastAsia"/>
          <w:sz w:val="22"/>
        </w:rPr>
        <w:t>延に備え、</w:t>
      </w:r>
      <w:r w:rsidR="00A775F5" w:rsidRPr="00B77142">
        <w:rPr>
          <w:rFonts w:ascii="ＭＳ 明朝" w:eastAsia="ＭＳ 明朝" w:hAnsi="ＭＳ 明朝" w:hint="eastAsia"/>
          <w:sz w:val="22"/>
        </w:rPr>
        <w:t>新型インフルエンザ等に対する対策の強化を図ることで、国民の生命及び健康を保護するとともに、国民生活及び国民経済への影響を最小限にすることを目的とした、</w:t>
      </w:r>
      <w:r w:rsidRPr="00B77142">
        <w:rPr>
          <w:rFonts w:ascii="ＭＳ 明朝" w:eastAsia="ＭＳ 明朝" w:hAnsi="ＭＳ 明朝" w:hint="eastAsia"/>
          <w:sz w:val="22"/>
        </w:rPr>
        <w:t>新型インフルエンザ等対策特別措置法（以下「特措法」と</w:t>
      </w:r>
      <w:r>
        <w:rPr>
          <w:rFonts w:ascii="ＭＳ 明朝" w:eastAsia="ＭＳ 明朝" w:hAnsi="ＭＳ 明朝" w:hint="eastAsia"/>
          <w:sz w:val="22"/>
        </w:rPr>
        <w:t>う。）を制定し</w:t>
      </w:r>
      <w:r w:rsidR="00A775F5">
        <w:rPr>
          <w:rFonts w:ascii="ＭＳ 明朝" w:eastAsia="ＭＳ 明朝" w:hAnsi="ＭＳ 明朝" w:hint="eastAsia"/>
          <w:sz w:val="22"/>
        </w:rPr>
        <w:t>ました。</w:t>
      </w:r>
    </w:p>
    <w:p w14:paraId="4320DD95" w14:textId="2BCD4D9F" w:rsidR="00C94D68" w:rsidRDefault="001058F5" w:rsidP="004F4D36">
      <w:pPr>
        <w:widowControl/>
        <w:ind w:leftChars="337" w:left="708" w:firstLineChars="109" w:firstLine="240"/>
        <w:jc w:val="left"/>
        <w:rPr>
          <w:rFonts w:ascii="ＭＳ 明朝" w:eastAsia="ＭＳ 明朝" w:hAnsi="ＭＳ 明朝"/>
          <w:sz w:val="22"/>
        </w:rPr>
      </w:pPr>
      <w:r>
        <w:rPr>
          <w:rFonts w:ascii="ＭＳ 明朝" w:eastAsia="ＭＳ 明朝" w:hAnsi="ＭＳ 明朝" w:hint="eastAsia"/>
          <w:sz w:val="22"/>
        </w:rPr>
        <w:t>そして</w:t>
      </w:r>
      <w:r w:rsidR="00A775F5">
        <w:rPr>
          <w:rFonts w:ascii="ＭＳ 明朝" w:eastAsia="ＭＳ 明朝" w:hAnsi="ＭＳ 明朝" w:hint="eastAsia"/>
          <w:sz w:val="22"/>
        </w:rPr>
        <w:t>特措法においては、</w:t>
      </w:r>
      <w:r w:rsidR="00A775F5" w:rsidRPr="00F03806">
        <w:rPr>
          <w:rFonts w:ascii="ＭＳ 明朝" w:eastAsia="ＭＳ 明朝" w:hAnsi="ＭＳ 明朝" w:hint="eastAsia"/>
          <w:sz w:val="22"/>
        </w:rPr>
        <w:t>新型インフルエンザ等対策の実施に関する</w:t>
      </w:r>
      <w:r>
        <w:rPr>
          <w:rFonts w:ascii="ＭＳ 明朝" w:eastAsia="ＭＳ 明朝" w:hAnsi="ＭＳ 明朝" w:hint="eastAsia"/>
          <w:sz w:val="22"/>
        </w:rPr>
        <w:t>具体的な</w:t>
      </w:r>
      <w:r w:rsidR="00A775F5" w:rsidRPr="00F03806">
        <w:rPr>
          <w:rFonts w:ascii="ＭＳ 明朝" w:eastAsia="ＭＳ 明朝" w:hAnsi="ＭＳ 明朝" w:hint="eastAsia"/>
          <w:sz w:val="22"/>
        </w:rPr>
        <w:t>計画</w:t>
      </w:r>
      <w:r w:rsidR="00C0298C">
        <w:rPr>
          <w:rFonts w:ascii="ＭＳ 明朝" w:eastAsia="ＭＳ 明朝" w:hAnsi="ＭＳ 明朝" w:hint="eastAsia"/>
          <w:sz w:val="22"/>
        </w:rPr>
        <w:t>（政府行動計画や都道府県行動計画）</w:t>
      </w:r>
      <w:r>
        <w:rPr>
          <w:rFonts w:ascii="ＭＳ 明朝" w:eastAsia="ＭＳ 明朝" w:hAnsi="ＭＳ 明朝" w:hint="eastAsia"/>
          <w:sz w:val="22"/>
        </w:rPr>
        <w:t>を定めることや、</w:t>
      </w:r>
      <w:r w:rsidR="00A775F5" w:rsidRPr="00F03806">
        <w:rPr>
          <w:rFonts w:ascii="ＭＳ 明朝" w:eastAsia="ＭＳ 明朝" w:hAnsi="ＭＳ 明朝" w:hint="eastAsia"/>
          <w:sz w:val="22"/>
        </w:rPr>
        <w:t>発生時の措置（緊急事態措置を含む）、その他必要な特別な措置</w:t>
      </w:r>
      <w:r w:rsidR="00A775F5">
        <w:rPr>
          <w:rFonts w:ascii="ＭＳ 明朝" w:eastAsia="ＭＳ 明朝" w:hAnsi="ＭＳ 明朝" w:hint="eastAsia"/>
          <w:sz w:val="22"/>
        </w:rPr>
        <w:t>が定め</w:t>
      </w:r>
      <w:r>
        <w:rPr>
          <w:rFonts w:ascii="ＭＳ 明朝" w:eastAsia="ＭＳ 明朝" w:hAnsi="ＭＳ 明朝" w:hint="eastAsia"/>
          <w:sz w:val="22"/>
        </w:rPr>
        <w:t>られました。</w:t>
      </w:r>
    </w:p>
    <w:p w14:paraId="381FEB70" w14:textId="77777777" w:rsidR="00A775F5" w:rsidRDefault="00A775F5" w:rsidP="00A775F5">
      <w:pPr>
        <w:widowControl/>
        <w:jc w:val="left"/>
        <w:rPr>
          <w:rFonts w:ascii="ＭＳ 明朝" w:eastAsia="ＭＳ 明朝" w:hAnsi="ＭＳ 明朝"/>
          <w:sz w:val="22"/>
        </w:rPr>
      </w:pPr>
    </w:p>
    <w:p w14:paraId="343B88E3" w14:textId="134784AD" w:rsidR="00A775F5" w:rsidRPr="00C94D68" w:rsidRDefault="00A775F5" w:rsidP="000D6673">
      <w:pPr>
        <w:pStyle w:val="3"/>
        <w:ind w:leftChars="203" w:left="840" w:hangingChars="188" w:hanging="414"/>
      </w:pPr>
      <w:bookmarkStart w:id="3" w:name="_Toc187501168"/>
      <w:r>
        <w:rPr>
          <w:rFonts w:hint="eastAsia"/>
        </w:rPr>
        <w:t>イ</w:t>
      </w:r>
      <w:r w:rsidRPr="00C94D68">
        <w:rPr>
          <w:rFonts w:hint="eastAsia"/>
        </w:rPr>
        <w:t xml:space="preserve">　</w:t>
      </w:r>
      <w:r w:rsidR="007D7F2D" w:rsidRPr="007D7F2D">
        <w:rPr>
          <w:rFonts w:hint="eastAsia"/>
        </w:rPr>
        <w:t>新型インフルエンザ等対策政府行動計画の制定</w:t>
      </w:r>
      <w:bookmarkEnd w:id="3"/>
    </w:p>
    <w:p w14:paraId="308EA8B8" w14:textId="28633C62" w:rsidR="00F40599" w:rsidRPr="00F40599" w:rsidRDefault="007D7F2D" w:rsidP="00F40599">
      <w:pPr>
        <w:ind w:left="770" w:hangingChars="350" w:hanging="770"/>
        <w:rPr>
          <w:rFonts w:ascii="ＭＳ 明朝" w:eastAsia="ＭＳ 明朝" w:hAnsi="ＭＳ 明朝"/>
          <w:sz w:val="22"/>
        </w:rPr>
      </w:pPr>
      <w:r>
        <w:rPr>
          <w:rFonts w:ascii="ＭＳ 明朝" w:eastAsia="ＭＳ 明朝" w:hAnsi="ＭＳ 明朝" w:hint="eastAsia"/>
          <w:sz w:val="22"/>
        </w:rPr>
        <w:t xml:space="preserve">　　　　</w:t>
      </w:r>
      <w:r w:rsidR="00C0298C">
        <w:rPr>
          <w:rFonts w:ascii="ＭＳ 明朝" w:eastAsia="ＭＳ 明朝" w:hAnsi="ＭＳ 明朝" w:hint="eastAsia"/>
          <w:sz w:val="22"/>
        </w:rPr>
        <w:t xml:space="preserve"> 国は、平成25（2013）円６月、特措法第６条に基づき、</w:t>
      </w:r>
      <w:r w:rsidR="00C53A73">
        <w:rPr>
          <w:rFonts w:ascii="ＭＳ 明朝" w:eastAsia="ＭＳ 明朝" w:hAnsi="ＭＳ 明朝" w:hint="eastAsia"/>
          <w:sz w:val="22"/>
        </w:rPr>
        <w:t>新型インフルエンザ等対策政府行動計画を策定し</w:t>
      </w:r>
      <w:r w:rsidR="00F40599">
        <w:rPr>
          <w:rFonts w:ascii="ＭＳ 明朝" w:eastAsia="ＭＳ 明朝" w:hAnsi="ＭＳ 明朝" w:hint="eastAsia"/>
          <w:sz w:val="22"/>
        </w:rPr>
        <w:t>、本政府行動計画において、</w:t>
      </w:r>
      <w:r w:rsidR="00F40599" w:rsidRPr="00F40599">
        <w:rPr>
          <w:rFonts w:ascii="ＭＳ 明朝" w:eastAsia="ＭＳ 明朝" w:hAnsi="ＭＳ 明朝" w:hint="eastAsia"/>
          <w:sz w:val="22"/>
        </w:rPr>
        <w:t>医療機関の役割として、診療</w:t>
      </w:r>
      <w:r w:rsidR="004E2880">
        <w:rPr>
          <w:rFonts w:ascii="ＭＳ 明朝" w:eastAsia="ＭＳ 明朝" w:hAnsi="ＭＳ 明朝" w:hint="eastAsia"/>
          <w:sz w:val="22"/>
        </w:rPr>
        <w:t>／業務</w:t>
      </w:r>
      <w:r w:rsidR="00F40599" w:rsidRPr="00F40599">
        <w:rPr>
          <w:rFonts w:ascii="ＭＳ 明朝" w:eastAsia="ＭＳ 明朝" w:hAnsi="ＭＳ 明朝" w:hint="eastAsia"/>
          <w:sz w:val="22"/>
        </w:rPr>
        <w:t>継続計画（</w:t>
      </w:r>
      <w:r w:rsidR="00F40599" w:rsidRPr="00F40599">
        <w:rPr>
          <w:rFonts w:ascii="ＭＳ 明朝" w:eastAsia="ＭＳ 明朝" w:hAnsi="ＭＳ 明朝"/>
          <w:sz w:val="22"/>
        </w:rPr>
        <w:t>Business Continuity Plan</w:t>
      </w:r>
      <w:r w:rsidR="00F40599">
        <w:rPr>
          <w:rFonts w:ascii="ＭＳ 明朝" w:eastAsia="ＭＳ 明朝" w:hAnsi="ＭＳ 明朝" w:hint="eastAsia"/>
          <w:sz w:val="22"/>
        </w:rPr>
        <w:t>、 以下「</w:t>
      </w:r>
      <w:r w:rsidR="00F40599" w:rsidRPr="00F40599">
        <w:rPr>
          <w:rFonts w:ascii="ＭＳ 明朝" w:eastAsia="ＭＳ 明朝" w:hAnsi="ＭＳ 明朝" w:hint="eastAsia"/>
          <w:sz w:val="22"/>
        </w:rPr>
        <w:t>BCP</w:t>
      </w:r>
      <w:r w:rsidR="00F40599">
        <w:rPr>
          <w:rFonts w:ascii="ＭＳ 明朝" w:eastAsia="ＭＳ 明朝" w:hAnsi="ＭＳ 明朝" w:hint="eastAsia"/>
          <w:sz w:val="22"/>
        </w:rPr>
        <w:t>」と略</w:t>
      </w:r>
      <w:r w:rsidR="00F40599" w:rsidRPr="00F40599">
        <w:rPr>
          <w:rFonts w:ascii="ＭＳ 明朝" w:eastAsia="ＭＳ 明朝" w:hAnsi="ＭＳ 明朝" w:hint="eastAsia"/>
          <w:sz w:val="22"/>
        </w:rPr>
        <w:t>）を策定し、地域の医療連携体制</w:t>
      </w:r>
      <w:r w:rsidR="00A92D64">
        <w:rPr>
          <w:rFonts w:ascii="ＭＳ 明朝" w:eastAsia="ＭＳ 明朝" w:hAnsi="ＭＳ 明朝" w:hint="eastAsia"/>
          <w:sz w:val="22"/>
        </w:rPr>
        <w:t>の</w:t>
      </w:r>
      <w:r w:rsidR="00F40599" w:rsidRPr="00F40599">
        <w:rPr>
          <w:rFonts w:ascii="ＭＳ 明朝" w:eastAsia="ＭＳ 明朝" w:hAnsi="ＭＳ 明朝" w:hint="eastAsia"/>
          <w:sz w:val="22"/>
        </w:rPr>
        <w:t>整備を進めるとともに、新型インフルエンザ等が発生した場合は、BCPに基づき医療を提供するよう努めることとされました。</w:t>
      </w:r>
    </w:p>
    <w:p w14:paraId="00E7B6CD" w14:textId="06A1F18A" w:rsidR="00F40599" w:rsidRDefault="00A92D64" w:rsidP="00F40599">
      <w:pPr>
        <w:ind w:left="770" w:hangingChars="350" w:hanging="770"/>
        <w:rPr>
          <w:rFonts w:ascii="ＭＳ 明朝" w:eastAsia="ＭＳ 明朝" w:hAnsi="ＭＳ 明朝"/>
          <w:sz w:val="22"/>
        </w:rPr>
      </w:pPr>
      <w:r w:rsidRPr="00A92D64">
        <w:rPr>
          <w:rFonts w:ascii="ＭＳ 明朝" w:eastAsia="ＭＳ 明朝" w:hAnsi="ＭＳ 明朝"/>
          <w:noProof/>
          <w:sz w:val="22"/>
        </w:rPr>
        <mc:AlternateContent>
          <mc:Choice Requires="wps">
            <w:drawing>
              <wp:anchor distT="45720" distB="45720" distL="114300" distR="114300" simplePos="0" relativeHeight="251658240" behindDoc="0" locked="0" layoutInCell="1" allowOverlap="1" wp14:anchorId="5F224B54" wp14:editId="67BD4443">
                <wp:simplePos x="0" y="0"/>
                <wp:positionH relativeFrom="margin">
                  <wp:align>right</wp:align>
                </wp:positionH>
                <wp:positionV relativeFrom="paragraph">
                  <wp:posOffset>128270</wp:posOffset>
                </wp:positionV>
                <wp:extent cx="5638800" cy="1404620"/>
                <wp:effectExtent l="0" t="0" r="1905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4D91921A" w14:textId="5F07F3B5" w:rsidR="00A92D64" w:rsidRPr="00A6175A" w:rsidRDefault="00A92D64" w:rsidP="00A92D64">
                            <w:pPr>
                              <w:rPr>
                                <w:rFonts w:ascii="ＭＳ ゴシック" w:eastAsia="ＭＳ ゴシック" w:hAnsi="ＭＳ ゴシック"/>
                                <w:szCs w:val="21"/>
                              </w:rPr>
                            </w:pPr>
                            <w:r w:rsidRPr="00A6175A">
                              <w:rPr>
                                <w:rFonts w:ascii="ＭＳ ゴシック" w:eastAsia="ＭＳ ゴシック" w:hAnsi="ＭＳ ゴシック" w:hint="eastAsia"/>
                                <w:szCs w:val="21"/>
                              </w:rPr>
                              <w:t>【新型インフルエンザ等対策政府行動計画　抜粋】</w:t>
                            </w:r>
                          </w:p>
                          <w:p w14:paraId="2E51D318" w14:textId="06E3005D" w:rsidR="00A92D64" w:rsidRPr="00A92D64" w:rsidRDefault="00A92D64" w:rsidP="00A92D64">
                            <w:pPr>
                              <w:ind w:firstLineChars="100" w:firstLine="210"/>
                              <w:rPr>
                                <w:rFonts w:ascii="ＭＳ 明朝" w:eastAsia="ＭＳ 明朝" w:hAnsi="ＭＳ 明朝"/>
                                <w:szCs w:val="21"/>
                              </w:rPr>
                            </w:pPr>
                            <w:r w:rsidRPr="00A92D64">
                              <w:rPr>
                                <w:rFonts w:ascii="ＭＳ 明朝" w:eastAsia="ＭＳ 明朝" w:hAnsi="ＭＳ 明朝"/>
                                <w:szCs w:val="21"/>
                              </w:rPr>
                              <w:t>Ⅱ‐</w:t>
                            </w:r>
                            <w:r w:rsidRPr="00A92D64">
                              <w:rPr>
                                <w:rFonts w:ascii="ＭＳ 明朝" w:eastAsia="ＭＳ 明朝" w:hAnsi="ＭＳ 明朝" w:hint="eastAsia"/>
                                <w:szCs w:val="21"/>
                              </w:rPr>
                              <w:t xml:space="preserve">５．対策推進のための役割分担　</w:t>
                            </w:r>
                          </w:p>
                          <w:p w14:paraId="141C016F" w14:textId="77777777" w:rsidR="00A92D64" w:rsidRPr="001058F5" w:rsidRDefault="00A92D64" w:rsidP="00A92D64">
                            <w:pPr>
                              <w:widowControl/>
                              <w:ind w:firstLineChars="100" w:firstLine="210"/>
                              <w:jc w:val="left"/>
                              <w:rPr>
                                <w:rFonts w:ascii="ＭＳ 明朝" w:eastAsia="ＭＳ 明朝" w:hAnsi="ＭＳ 明朝"/>
                                <w:szCs w:val="21"/>
                              </w:rPr>
                            </w:pPr>
                            <w:r w:rsidRPr="001058F5">
                              <w:rPr>
                                <w:rFonts w:ascii="ＭＳ 明朝" w:eastAsia="ＭＳ 明朝" w:hAnsi="ＭＳ 明朝" w:hint="eastAsia"/>
                                <w:szCs w:val="21"/>
                              </w:rPr>
                              <w:t xml:space="preserve">３． 医療機関の役割 </w:t>
                            </w:r>
                          </w:p>
                          <w:p w14:paraId="5CE41874" w14:textId="213928EE" w:rsidR="00A92D64" w:rsidRPr="00A92D64" w:rsidRDefault="00A92D64" w:rsidP="00A92D64">
                            <w:pPr>
                              <w:widowControl/>
                              <w:ind w:left="210" w:hangingChars="100" w:hanging="210"/>
                              <w:jc w:val="left"/>
                            </w:pPr>
                            <w:r w:rsidRPr="001058F5">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1058F5">
                              <w:rPr>
                                <w:rFonts w:ascii="ＭＳ 明朝" w:eastAsia="ＭＳ 明朝" w:hAnsi="ＭＳ 明朝" w:hint="eastAsia"/>
                                <w:szCs w:val="21"/>
                              </w:rPr>
                              <w:t>（前略）医療機 関は、新型インフルエンザ等の発生前から、地域医療体制の確保のため、新型インフルエンザ等患者を診療するための院内感染対策や必要となる医療資器材の確保等を推進することが求められる。また、新型インフルエンザ等の発生時においても医療提供を確保するため、新型インフルエンザ等患者の診療体制を含めた、</w:t>
                            </w:r>
                            <w:r w:rsidRPr="001058F5">
                              <w:rPr>
                                <w:rFonts w:ascii="ＭＳ 明朝" w:eastAsia="ＭＳ 明朝" w:hAnsi="ＭＳ 明朝" w:hint="eastAsia"/>
                                <w:b/>
                                <w:bCs/>
                                <w:szCs w:val="21"/>
                                <w:u w:val="single"/>
                              </w:rPr>
                              <w:t>診療継続計画の策定</w:t>
                            </w:r>
                            <w:r w:rsidRPr="001058F5">
                              <w:rPr>
                                <w:rFonts w:ascii="ＭＳ 明朝" w:eastAsia="ＭＳ 明朝" w:hAnsi="ＭＳ 明朝" w:hint="eastAsia"/>
                                <w:szCs w:val="21"/>
                              </w:rPr>
                              <w:t>及び地域における医療連携体制の整備を進めることが重要である。 医療機関は、診療継続計画に基づき、地域の医療機関が連携して発生状況に応じて、新型インフルエンザ等患者の診療体制の強化を含め、医療を提供するよう努める。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224B54" id="_x0000_t202" coordsize="21600,21600" o:spt="202" path="m,l,21600r21600,l21600,xe">
                <v:stroke joinstyle="miter"/>
                <v:path gradientshapeok="t" o:connecttype="rect"/>
              </v:shapetype>
              <v:shape id="テキスト ボックス 2" o:spid="_x0000_s1026" type="#_x0000_t202" style="position:absolute;left:0;text-align:left;margin-left:392.8pt;margin-top:10.1pt;width:444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">
                <v:textbox style="mso-fit-shape-to-text:t">
                  <w:txbxContent>
                    <w:p w14:paraId="4D91921A" w14:textId="5F07F3B5" w:rsidR="00A92D64" w:rsidRPr="00A6175A" w:rsidRDefault="00A92D64" w:rsidP="00A92D64">
                      <w:pPr>
                        <w:rPr>
                          <w:rFonts w:ascii="ＭＳ ゴシック" w:eastAsia="ＭＳ ゴシック" w:hAnsi="ＭＳ ゴシック"/>
                          <w:szCs w:val="21"/>
                        </w:rPr>
                      </w:pPr>
                      <w:r w:rsidRPr="00A6175A">
                        <w:rPr>
                          <w:rFonts w:ascii="ＭＳ ゴシック" w:eastAsia="ＭＳ ゴシック" w:hAnsi="ＭＳ ゴシック" w:hint="eastAsia"/>
                          <w:szCs w:val="21"/>
                        </w:rPr>
                        <w:t>【新型インフルエンザ等対策政府行動計画　抜粋】</w:t>
                      </w:r>
                    </w:p>
                    <w:p w14:paraId="2E51D318" w14:textId="06E3005D" w:rsidR="00A92D64" w:rsidRPr="00A92D64" w:rsidRDefault="00A92D64" w:rsidP="00A92D64">
                      <w:pPr>
                        <w:ind w:firstLineChars="100" w:firstLine="210"/>
                        <w:rPr>
                          <w:rFonts w:ascii="ＭＳ 明朝" w:eastAsia="ＭＳ 明朝" w:hAnsi="ＭＳ 明朝"/>
                          <w:szCs w:val="21"/>
                        </w:rPr>
                      </w:pPr>
                      <w:r w:rsidRPr="00A92D64">
                        <w:rPr>
                          <w:rFonts w:ascii="ＭＳ 明朝" w:eastAsia="ＭＳ 明朝" w:hAnsi="ＭＳ 明朝"/>
                          <w:szCs w:val="21"/>
                        </w:rPr>
                        <w:t>Ⅱ‐</w:t>
                      </w:r>
                      <w:r w:rsidRPr="00A92D64">
                        <w:rPr>
                          <w:rFonts w:ascii="ＭＳ 明朝" w:eastAsia="ＭＳ 明朝" w:hAnsi="ＭＳ 明朝" w:hint="eastAsia"/>
                          <w:szCs w:val="21"/>
                        </w:rPr>
                        <w:t xml:space="preserve">５．対策推進のための役割分担　</w:t>
                      </w:r>
                    </w:p>
                    <w:p w14:paraId="141C016F" w14:textId="77777777" w:rsidR="00A92D64" w:rsidRPr="001058F5" w:rsidRDefault="00A92D64" w:rsidP="00A92D64">
                      <w:pPr>
                        <w:widowControl/>
                        <w:ind w:firstLineChars="100" w:firstLine="210"/>
                        <w:jc w:val="left"/>
                        <w:rPr>
                          <w:rFonts w:ascii="ＭＳ 明朝" w:eastAsia="ＭＳ 明朝" w:hAnsi="ＭＳ 明朝"/>
                          <w:szCs w:val="21"/>
                        </w:rPr>
                      </w:pPr>
                      <w:r w:rsidRPr="001058F5">
                        <w:rPr>
                          <w:rFonts w:ascii="ＭＳ 明朝" w:eastAsia="ＭＳ 明朝" w:hAnsi="ＭＳ 明朝" w:hint="eastAsia"/>
                          <w:szCs w:val="21"/>
                        </w:rPr>
                        <w:t xml:space="preserve">３． 医療機関の役割 </w:t>
                      </w:r>
                    </w:p>
                    <w:p w14:paraId="5CE41874" w14:textId="213928EE" w:rsidR="00A92D64" w:rsidRPr="00A92D64" w:rsidRDefault="00A92D64" w:rsidP="00A92D64">
                      <w:pPr>
                        <w:widowControl/>
                        <w:ind w:left="210" w:hangingChars="100" w:hanging="210"/>
                        <w:jc w:val="left"/>
                      </w:pPr>
                      <w:r w:rsidRPr="001058F5">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1058F5">
                        <w:rPr>
                          <w:rFonts w:ascii="ＭＳ 明朝" w:eastAsia="ＭＳ 明朝" w:hAnsi="ＭＳ 明朝" w:hint="eastAsia"/>
                          <w:szCs w:val="21"/>
                        </w:rPr>
                        <w:t>（前略）医療機 関は、新型インフルエンザ等の発生前から、地域医療体制の確保のため、新型インフルエンザ等患者を診療するための院内感染対策や必要となる医療資器材の確保等を推進することが求められる。また、新型インフルエンザ等の発生時においても医療提供を確保するため、新型インフルエンザ等患者の診療体制を含めた、</w:t>
                      </w:r>
                      <w:r w:rsidRPr="001058F5">
                        <w:rPr>
                          <w:rFonts w:ascii="ＭＳ 明朝" w:eastAsia="ＭＳ 明朝" w:hAnsi="ＭＳ 明朝" w:hint="eastAsia"/>
                          <w:b/>
                          <w:bCs/>
                          <w:szCs w:val="21"/>
                          <w:u w:val="single"/>
                        </w:rPr>
                        <w:t>診療継続計画の策定</w:t>
                      </w:r>
                      <w:r w:rsidRPr="001058F5">
                        <w:rPr>
                          <w:rFonts w:ascii="ＭＳ 明朝" w:eastAsia="ＭＳ 明朝" w:hAnsi="ＭＳ 明朝" w:hint="eastAsia"/>
                          <w:szCs w:val="21"/>
                        </w:rPr>
                        <w:t>及び地域における医療連携体制の整備を進めることが重要である。 医療機関は、診療継続計画に基づき、地域の医療機関が連携して発生状況に応じて、新型インフルエンザ等患者の診療体制の強化を含め、医療を提供するよう努める。</w:t>
                      </w:r>
                    </w:p>
                  </w:txbxContent>
                </v:textbox>
                <w10:wrap anchorx="margin"/>
              </v:shape>
            </w:pict>
          </mc:Fallback>
        </mc:AlternateContent>
      </w:r>
    </w:p>
    <w:p w14:paraId="0415B891" w14:textId="6F8DE861" w:rsidR="00A92D64" w:rsidRDefault="00A92D64" w:rsidP="00F40599">
      <w:pPr>
        <w:ind w:left="770" w:hangingChars="350" w:hanging="770"/>
        <w:rPr>
          <w:rFonts w:ascii="ＭＳ 明朝" w:eastAsia="ＭＳ 明朝" w:hAnsi="ＭＳ 明朝"/>
          <w:sz w:val="22"/>
        </w:rPr>
      </w:pPr>
    </w:p>
    <w:p w14:paraId="1AA86281" w14:textId="274B9537" w:rsidR="00A92D64" w:rsidRDefault="00A92D64" w:rsidP="00F40599">
      <w:pPr>
        <w:ind w:left="770" w:hangingChars="350" w:hanging="770"/>
        <w:rPr>
          <w:rFonts w:ascii="ＭＳ 明朝" w:eastAsia="ＭＳ 明朝" w:hAnsi="ＭＳ 明朝"/>
          <w:sz w:val="22"/>
        </w:rPr>
      </w:pPr>
    </w:p>
    <w:p w14:paraId="14FFC3D2" w14:textId="16233BDA" w:rsidR="00A92D64" w:rsidRDefault="00A92D64" w:rsidP="00F40599">
      <w:pPr>
        <w:ind w:left="770" w:hangingChars="350" w:hanging="770"/>
        <w:rPr>
          <w:rFonts w:ascii="ＭＳ 明朝" w:eastAsia="ＭＳ 明朝" w:hAnsi="ＭＳ 明朝"/>
          <w:sz w:val="22"/>
        </w:rPr>
      </w:pPr>
    </w:p>
    <w:p w14:paraId="582AAAAC" w14:textId="2599B4D5" w:rsidR="00A92D64" w:rsidRDefault="00A92D64" w:rsidP="00F40599">
      <w:pPr>
        <w:ind w:left="770" w:hangingChars="350" w:hanging="770"/>
        <w:rPr>
          <w:rFonts w:ascii="ＭＳ 明朝" w:eastAsia="ＭＳ 明朝" w:hAnsi="ＭＳ 明朝"/>
          <w:sz w:val="22"/>
        </w:rPr>
      </w:pPr>
    </w:p>
    <w:p w14:paraId="44446BEB" w14:textId="7253744F" w:rsidR="00A92D64" w:rsidRPr="00F40599" w:rsidRDefault="00A92D64" w:rsidP="00F40599">
      <w:pPr>
        <w:ind w:left="770" w:hangingChars="350" w:hanging="770"/>
        <w:rPr>
          <w:rFonts w:ascii="ＭＳ 明朝" w:eastAsia="ＭＳ 明朝" w:hAnsi="ＭＳ 明朝"/>
          <w:sz w:val="22"/>
        </w:rPr>
      </w:pPr>
    </w:p>
    <w:p w14:paraId="519C286C" w14:textId="23FD39C5" w:rsidR="00A775F5" w:rsidRDefault="007D7F2D" w:rsidP="00A92D64">
      <w:pPr>
        <w:rPr>
          <w:rFonts w:ascii="ＭＳ 明朝" w:eastAsia="ＭＳ 明朝" w:hAnsi="ＭＳ 明朝"/>
          <w:sz w:val="22"/>
        </w:rPr>
      </w:pPr>
      <w:r>
        <w:rPr>
          <w:rFonts w:ascii="ＭＳ 明朝" w:eastAsia="ＭＳ 明朝" w:hAnsi="ＭＳ 明朝" w:hint="eastAsia"/>
          <w:sz w:val="22"/>
        </w:rPr>
        <w:t xml:space="preserve"> </w:t>
      </w:r>
    </w:p>
    <w:p w14:paraId="6A92025C" w14:textId="77777777" w:rsidR="00A92D64" w:rsidRDefault="00A92D64" w:rsidP="00A92D64">
      <w:pPr>
        <w:rPr>
          <w:rFonts w:ascii="ＭＳ 明朝" w:eastAsia="ＭＳ 明朝" w:hAnsi="ＭＳ 明朝"/>
          <w:sz w:val="22"/>
        </w:rPr>
      </w:pPr>
    </w:p>
    <w:p w14:paraId="6177BDF4" w14:textId="77777777" w:rsidR="00A92D64" w:rsidRDefault="00A92D64" w:rsidP="00A92D64">
      <w:pPr>
        <w:rPr>
          <w:rFonts w:ascii="ＭＳ 明朝" w:eastAsia="ＭＳ 明朝" w:hAnsi="ＭＳ 明朝"/>
          <w:sz w:val="22"/>
        </w:rPr>
      </w:pPr>
    </w:p>
    <w:p w14:paraId="45800325" w14:textId="77777777" w:rsidR="00A92D64" w:rsidRDefault="00A92D64" w:rsidP="00A92D64">
      <w:pPr>
        <w:rPr>
          <w:rFonts w:ascii="ＭＳ 明朝" w:eastAsia="ＭＳ 明朝" w:hAnsi="ＭＳ 明朝"/>
          <w:sz w:val="22"/>
        </w:rPr>
      </w:pPr>
    </w:p>
    <w:p w14:paraId="7BF96DC6" w14:textId="77777777" w:rsidR="00A92D64" w:rsidRDefault="00A92D64" w:rsidP="00A92D64">
      <w:pPr>
        <w:rPr>
          <w:rFonts w:ascii="ＭＳ 明朝" w:eastAsia="ＭＳ 明朝" w:hAnsi="ＭＳ 明朝"/>
          <w:sz w:val="22"/>
        </w:rPr>
      </w:pPr>
    </w:p>
    <w:p w14:paraId="1E027FC2" w14:textId="77777777" w:rsidR="00A92D64" w:rsidRDefault="00A92D64" w:rsidP="00A92D64">
      <w:pPr>
        <w:rPr>
          <w:rFonts w:ascii="ＭＳ 明朝" w:eastAsia="ＭＳ 明朝" w:hAnsi="ＭＳ 明朝"/>
          <w:sz w:val="22"/>
        </w:rPr>
      </w:pPr>
    </w:p>
    <w:p w14:paraId="2F9EBA29" w14:textId="404AF964" w:rsidR="00CA6940" w:rsidRPr="00AB1DA1" w:rsidRDefault="0073214B" w:rsidP="000D6673">
      <w:pPr>
        <w:pStyle w:val="3"/>
        <w:ind w:leftChars="270" w:left="840" w:hangingChars="124" w:hanging="273"/>
        <w:rPr>
          <w:rStyle w:val="30"/>
        </w:rPr>
      </w:pPr>
      <w:bookmarkStart w:id="4" w:name="_Toc187501169"/>
      <w:r>
        <w:rPr>
          <w:rFonts w:hint="eastAsia"/>
        </w:rPr>
        <w:t>ウ</w:t>
      </w:r>
      <w:r w:rsidRPr="00C94D68">
        <w:rPr>
          <w:rFonts w:hint="eastAsia"/>
        </w:rPr>
        <w:t xml:space="preserve">　</w:t>
      </w:r>
      <w:r w:rsidRPr="007D7F2D">
        <w:rPr>
          <w:rFonts w:hint="eastAsia"/>
        </w:rPr>
        <w:t>新型</w:t>
      </w:r>
      <w:r w:rsidR="00CA6940">
        <w:rPr>
          <w:rFonts w:hint="eastAsia"/>
        </w:rPr>
        <w:t>コロナウイルス感染症</w:t>
      </w:r>
      <w:r w:rsidR="008B41DE">
        <w:rPr>
          <w:rFonts w:hint="eastAsia"/>
        </w:rPr>
        <w:t>（</w:t>
      </w:r>
      <w:r w:rsidR="008B41DE" w:rsidRPr="00050881">
        <w:rPr>
          <w:rFonts w:ascii="ＭＳ ゴシック" w:hAnsi="ＭＳ ゴシック" w:hint="eastAsia"/>
        </w:rPr>
        <w:t>COVID-19</w:t>
      </w:r>
      <w:r w:rsidR="008B41DE">
        <w:rPr>
          <w:rFonts w:hint="eastAsia"/>
        </w:rPr>
        <w:t>）</w:t>
      </w:r>
      <w:r w:rsidR="00CA6940">
        <w:rPr>
          <w:rFonts w:hint="eastAsia"/>
        </w:rPr>
        <w:t>への対</w:t>
      </w:r>
      <w:r w:rsidR="00CA6940" w:rsidRPr="00AB1DA1">
        <w:rPr>
          <w:rStyle w:val="30"/>
          <w:rFonts w:hint="eastAsia"/>
        </w:rPr>
        <w:t>応</w:t>
      </w:r>
      <w:bookmarkEnd w:id="4"/>
    </w:p>
    <w:p w14:paraId="79555CE8" w14:textId="4839F289" w:rsidR="00C94D68" w:rsidRDefault="00CA6940" w:rsidP="00C86F47">
      <w:pPr>
        <w:widowControl/>
        <w:tabs>
          <w:tab w:val="left" w:pos="567"/>
        </w:tabs>
        <w:ind w:leftChars="200" w:left="640" w:hangingChars="100" w:hanging="220"/>
        <w:jc w:val="left"/>
        <w:rPr>
          <w:rFonts w:ascii="ＭＳ 明朝" w:eastAsia="ＭＳ 明朝" w:hAnsi="ＭＳ 明朝"/>
          <w:sz w:val="22"/>
        </w:rPr>
      </w:pPr>
      <w:r>
        <w:rPr>
          <w:rFonts w:ascii="ＭＳ ゴシック" w:eastAsia="ＭＳ ゴシック" w:hAnsi="ＭＳ ゴシック" w:hint="eastAsia"/>
          <w:sz w:val="22"/>
        </w:rPr>
        <w:t xml:space="preserve">　　</w:t>
      </w:r>
      <w:r>
        <w:rPr>
          <w:rFonts w:ascii="ＭＳ 明朝" w:eastAsia="ＭＳ 明朝" w:hAnsi="ＭＳ 明朝" w:hint="eastAsia"/>
          <w:sz w:val="22"/>
        </w:rPr>
        <w:t xml:space="preserve"> </w:t>
      </w:r>
      <w:r w:rsidR="009C2057">
        <w:rPr>
          <w:rFonts w:ascii="ＭＳ 明朝" w:eastAsia="ＭＳ 明朝" w:hAnsi="ＭＳ 明朝" w:hint="eastAsia"/>
          <w:sz w:val="22"/>
        </w:rPr>
        <w:t>令和２（2020）年１月、国内での最初の感染者が確認された新型コロナウイルス感染症（COVID-19）</w:t>
      </w:r>
      <w:r w:rsidR="00C86F47">
        <w:rPr>
          <w:rFonts w:ascii="ＭＳ 明朝" w:eastAsia="ＭＳ 明朝" w:hAnsi="ＭＳ 明朝" w:hint="eastAsia"/>
          <w:sz w:val="22"/>
        </w:rPr>
        <w:t>については、県内でも３月に初発患者が確認されてからは、県内全域での感染拡大やクラスターの発生などにより、</w:t>
      </w:r>
      <w:r w:rsidR="00F071D6">
        <w:rPr>
          <w:rFonts w:ascii="ＭＳ 明朝" w:eastAsia="ＭＳ 明朝" w:hAnsi="ＭＳ 明朝" w:hint="eastAsia"/>
          <w:sz w:val="22"/>
        </w:rPr>
        <w:t>特に感染拡大しやすい医療機関においては、職員</w:t>
      </w:r>
      <w:r w:rsidR="008A746B" w:rsidRPr="008A746B">
        <w:rPr>
          <w:rFonts w:ascii="ＭＳ 明朝" w:eastAsia="ＭＳ 明朝" w:hAnsi="ＭＳ 明朝" w:hint="eastAsia"/>
          <w:sz w:val="22"/>
        </w:rPr>
        <w:t>やその家族の感染による職員の欠勤や、個人防護具や消毒薬などの医療資材の不足等により、人的・物的資源が制限された中で、必要な通常医療を継続しながら感染症の医療を行うことが求められました。</w:t>
      </w:r>
    </w:p>
    <w:p w14:paraId="4F7CC2B4" w14:textId="77777777" w:rsidR="00050881" w:rsidRDefault="00050881" w:rsidP="00C86F47">
      <w:pPr>
        <w:widowControl/>
        <w:tabs>
          <w:tab w:val="left" w:pos="567"/>
        </w:tabs>
        <w:ind w:leftChars="200" w:left="640" w:hangingChars="100" w:hanging="220"/>
        <w:jc w:val="left"/>
        <w:rPr>
          <w:rFonts w:ascii="ＭＳ 明朝" w:eastAsia="ＭＳ 明朝" w:hAnsi="ＭＳ 明朝"/>
          <w:sz w:val="22"/>
        </w:rPr>
      </w:pPr>
    </w:p>
    <w:p w14:paraId="1E65B73C" w14:textId="1AF89D3B" w:rsidR="00264FB0" w:rsidRPr="0073214B" w:rsidRDefault="00264FB0" w:rsidP="000D6673">
      <w:pPr>
        <w:pStyle w:val="3"/>
        <w:ind w:leftChars="270" w:left="840" w:hangingChars="124" w:hanging="273"/>
        <w:rPr>
          <w:rFonts w:ascii="ＭＳ 明朝" w:eastAsia="ＭＳ 明朝" w:hAnsi="ＭＳ 明朝"/>
        </w:rPr>
      </w:pPr>
      <w:bookmarkStart w:id="5" w:name="_Toc187501170"/>
      <w:r>
        <w:rPr>
          <w:rFonts w:hint="eastAsia"/>
        </w:rPr>
        <w:t xml:space="preserve">エ　</w:t>
      </w:r>
      <w:r w:rsidR="009B2457">
        <w:rPr>
          <w:rFonts w:hint="eastAsia"/>
        </w:rPr>
        <w:t>改正</w:t>
      </w:r>
      <w:r w:rsidR="003F68F4">
        <w:rPr>
          <w:rFonts w:hint="eastAsia"/>
        </w:rPr>
        <w:t>医療</w:t>
      </w:r>
      <w:r w:rsidR="009B2457">
        <w:rPr>
          <w:rFonts w:hint="eastAsia"/>
        </w:rPr>
        <w:t>法及び改正</w:t>
      </w:r>
      <w:r w:rsidR="003F68F4">
        <w:rPr>
          <w:rFonts w:hint="eastAsia"/>
        </w:rPr>
        <w:t>感染症</w:t>
      </w:r>
      <w:r w:rsidR="009B2457">
        <w:rPr>
          <w:rFonts w:hint="eastAsia"/>
        </w:rPr>
        <w:t>法への対応</w:t>
      </w:r>
      <w:bookmarkEnd w:id="5"/>
    </w:p>
    <w:p w14:paraId="75D72534" w14:textId="0C072012" w:rsidR="008375DE" w:rsidRDefault="0085205E" w:rsidP="0085205E">
      <w:pPr>
        <w:widowControl/>
        <w:tabs>
          <w:tab w:val="left" w:pos="567"/>
        </w:tabs>
        <w:ind w:leftChars="350" w:left="735" w:firstLineChars="100" w:firstLine="220"/>
        <w:jc w:val="left"/>
        <w:rPr>
          <w:rFonts w:ascii="ＭＳ 明朝" w:eastAsia="ＭＳ 明朝" w:hAnsi="ＭＳ 明朝"/>
          <w:sz w:val="22"/>
        </w:rPr>
      </w:pPr>
      <w:r w:rsidRPr="0085205E">
        <w:rPr>
          <w:rFonts w:ascii="ＭＳ 明朝" w:eastAsia="ＭＳ 明朝" w:hAnsi="ＭＳ 明朝" w:hint="eastAsia"/>
          <w:sz w:val="22"/>
        </w:rPr>
        <w:t>新型コロナ</w:t>
      </w:r>
      <w:r w:rsidR="003F68F4">
        <w:rPr>
          <w:rFonts w:ascii="ＭＳ 明朝" w:eastAsia="ＭＳ 明朝" w:hAnsi="ＭＳ 明朝" w:hint="eastAsia"/>
          <w:sz w:val="22"/>
        </w:rPr>
        <w:t>ウイルス感染症</w:t>
      </w:r>
      <w:r w:rsidRPr="0085205E">
        <w:rPr>
          <w:rFonts w:ascii="ＭＳ 明朝" w:eastAsia="ＭＳ 明朝" w:hAnsi="ＭＳ 明朝" w:hint="eastAsia"/>
          <w:sz w:val="22"/>
        </w:rPr>
        <w:t>対応</w:t>
      </w:r>
      <w:r w:rsidR="003F68F4">
        <w:rPr>
          <w:rFonts w:ascii="ＭＳ 明朝" w:eastAsia="ＭＳ 明朝" w:hAnsi="ＭＳ 明朝" w:hint="eastAsia"/>
          <w:sz w:val="22"/>
        </w:rPr>
        <w:t>への課題を踏まえ</w:t>
      </w:r>
      <w:r w:rsidRPr="0085205E">
        <w:rPr>
          <w:rFonts w:ascii="ＭＳ 明朝" w:eastAsia="ＭＳ 明朝" w:hAnsi="ＭＳ 明朝" w:hint="eastAsia"/>
          <w:sz w:val="22"/>
        </w:rPr>
        <w:t>、</w:t>
      </w:r>
      <w:r w:rsidR="003F68F4">
        <w:rPr>
          <w:rFonts w:ascii="ＭＳ 明朝" w:eastAsia="ＭＳ 明朝" w:hAnsi="ＭＳ 明朝" w:hint="eastAsia"/>
          <w:sz w:val="22"/>
        </w:rPr>
        <w:t>国は新型インフルエンザ等の</w:t>
      </w:r>
      <w:r w:rsidRPr="0085205E">
        <w:rPr>
          <w:rFonts w:ascii="ＭＳ 明朝" w:eastAsia="ＭＳ 明朝" w:hAnsi="ＭＳ 明朝" w:hint="eastAsia"/>
          <w:sz w:val="22"/>
        </w:rPr>
        <w:t>発生・まん延時への対応として、</w:t>
      </w:r>
      <w:r w:rsidR="00CD6800">
        <w:rPr>
          <w:rFonts w:ascii="ＭＳ 明朝" w:eastAsia="ＭＳ 明朝" w:hAnsi="ＭＳ 明朝" w:hint="eastAsia"/>
          <w:sz w:val="22"/>
        </w:rPr>
        <w:t>令和４年12月、</w:t>
      </w:r>
      <w:r w:rsidR="008375DE">
        <w:rPr>
          <w:rFonts w:ascii="ＭＳ 明朝" w:eastAsia="ＭＳ 明朝" w:hAnsi="ＭＳ 明朝" w:hint="eastAsia"/>
          <w:sz w:val="22"/>
        </w:rPr>
        <w:t>医療法及び感染症法を改正し、</w:t>
      </w:r>
      <w:r w:rsidRPr="0085205E">
        <w:rPr>
          <w:rFonts w:ascii="ＭＳ 明朝" w:eastAsia="ＭＳ 明朝" w:hAnsi="ＭＳ 明朝" w:hint="eastAsia"/>
          <w:sz w:val="22"/>
        </w:rPr>
        <w:t>具体的な数値目標を設定した医療計画及び感染症予防計画の策定、同法に基づく医療措置協定の締結</w:t>
      </w:r>
      <w:r w:rsidR="008375DE">
        <w:rPr>
          <w:rFonts w:ascii="ＭＳ 明朝" w:eastAsia="ＭＳ 明朝" w:hAnsi="ＭＳ 明朝" w:hint="eastAsia"/>
          <w:sz w:val="22"/>
        </w:rPr>
        <w:t>等を</w:t>
      </w:r>
      <w:r w:rsidRPr="0085205E">
        <w:rPr>
          <w:rFonts w:ascii="ＭＳ 明朝" w:eastAsia="ＭＳ 明朝" w:hAnsi="ＭＳ 明朝" w:hint="eastAsia"/>
          <w:sz w:val="22"/>
        </w:rPr>
        <w:t>法定化</w:t>
      </w:r>
      <w:r w:rsidR="008375DE">
        <w:rPr>
          <w:rFonts w:ascii="ＭＳ 明朝" w:eastAsia="ＭＳ 明朝" w:hAnsi="ＭＳ 明朝" w:hint="eastAsia"/>
          <w:sz w:val="22"/>
        </w:rPr>
        <w:t>しました。</w:t>
      </w:r>
    </w:p>
    <w:p w14:paraId="2A813279" w14:textId="3885D5E0" w:rsidR="00264FB0" w:rsidRDefault="008375DE" w:rsidP="0085205E">
      <w:pPr>
        <w:widowControl/>
        <w:tabs>
          <w:tab w:val="left" w:pos="567"/>
        </w:tabs>
        <w:ind w:leftChars="350" w:left="735" w:firstLineChars="100" w:firstLine="220"/>
        <w:jc w:val="left"/>
        <w:rPr>
          <w:rFonts w:ascii="ＭＳ 明朝" w:eastAsia="ＭＳ 明朝" w:hAnsi="ＭＳ 明朝"/>
          <w:sz w:val="22"/>
        </w:rPr>
      </w:pPr>
      <w:r>
        <w:rPr>
          <w:rFonts w:ascii="ＭＳ 明朝" w:eastAsia="ＭＳ 明朝" w:hAnsi="ＭＳ 明朝" w:hint="eastAsia"/>
          <w:sz w:val="22"/>
        </w:rPr>
        <w:t>この法改正により、広島県では広島県保健医療計画（第８次）及び広島県感染症予防計画（第５版）を策定し、</w:t>
      </w:r>
      <w:r w:rsidR="0085205E" w:rsidRPr="0085205E">
        <w:rPr>
          <w:rFonts w:ascii="ＭＳ 明朝" w:eastAsia="ＭＳ 明朝" w:hAnsi="ＭＳ 明朝" w:hint="eastAsia"/>
          <w:sz w:val="22"/>
        </w:rPr>
        <w:t>平時からの医療提供体制等の整備・強化を規定</w:t>
      </w:r>
      <w:r w:rsidR="00A431F4">
        <w:rPr>
          <w:rFonts w:ascii="ＭＳ 明朝" w:eastAsia="ＭＳ 明朝" w:hAnsi="ＭＳ 明朝" w:hint="eastAsia"/>
          <w:sz w:val="22"/>
        </w:rPr>
        <w:t>することとなりました</w:t>
      </w:r>
      <w:r w:rsidR="0085205E" w:rsidRPr="0085205E">
        <w:rPr>
          <w:rFonts w:ascii="ＭＳ 明朝" w:eastAsia="ＭＳ 明朝" w:hAnsi="ＭＳ 明朝" w:hint="eastAsia"/>
          <w:sz w:val="22"/>
        </w:rPr>
        <w:t>。</w:t>
      </w:r>
      <w:r w:rsidR="00CD6800">
        <w:rPr>
          <w:rFonts w:ascii="ＭＳ 明朝" w:eastAsia="ＭＳ 明朝" w:hAnsi="ＭＳ 明朝" w:hint="eastAsia"/>
          <w:sz w:val="22"/>
        </w:rPr>
        <w:t>（令和６年４月から施行）</w:t>
      </w:r>
    </w:p>
    <w:p w14:paraId="67EA01F7" w14:textId="78D01775" w:rsidR="00B21731" w:rsidRDefault="00B21731" w:rsidP="00AE110E">
      <w:pPr>
        <w:tabs>
          <w:tab w:val="left" w:pos="567"/>
        </w:tabs>
        <w:ind w:left="770" w:hangingChars="350" w:hanging="770"/>
        <w:rPr>
          <w:rFonts w:ascii="ＭＳ 明朝" w:eastAsia="ＭＳ 明朝" w:hAnsi="ＭＳ 明朝"/>
          <w:sz w:val="22"/>
        </w:rPr>
      </w:pPr>
      <w:r>
        <w:rPr>
          <w:rFonts w:ascii="ＭＳ 明朝" w:eastAsia="ＭＳ 明朝" w:hAnsi="ＭＳ 明朝" w:hint="eastAsia"/>
          <w:sz w:val="22"/>
        </w:rPr>
        <w:t xml:space="preserve">　　　　 </w:t>
      </w:r>
      <w:r w:rsidR="00AE110E">
        <w:rPr>
          <w:rFonts w:ascii="ＭＳ 明朝" w:eastAsia="ＭＳ 明朝" w:hAnsi="ＭＳ 明朝" w:hint="eastAsia"/>
          <w:sz w:val="22"/>
        </w:rPr>
        <w:t>広島県では、</w:t>
      </w:r>
      <w:r>
        <w:rPr>
          <w:rFonts w:ascii="ＭＳ 明朝" w:eastAsia="ＭＳ 明朝" w:hAnsi="ＭＳ 明朝" w:hint="eastAsia"/>
          <w:sz w:val="22"/>
        </w:rPr>
        <w:t>改定版の広島県感染症予防計画において、</w:t>
      </w:r>
      <w:r w:rsidR="00AE110E">
        <w:rPr>
          <w:rFonts w:ascii="ＭＳ 明朝" w:eastAsia="ＭＳ 明朝" w:hAnsi="ＭＳ 明朝" w:hint="eastAsia"/>
          <w:sz w:val="22"/>
        </w:rPr>
        <w:t>新型コロナウイルス感染症への対応を踏まえた</w:t>
      </w:r>
      <w:r w:rsidR="00AE110E" w:rsidRPr="00AE110E">
        <w:rPr>
          <w:rFonts w:ascii="ＭＳ 明朝" w:eastAsia="ＭＳ 明朝" w:hAnsi="ＭＳ 明朝" w:hint="eastAsia"/>
          <w:sz w:val="22"/>
        </w:rPr>
        <w:t>BCP作成の必要性について明記するとともに、各計画において、人材養成（研修・訓練の実施）に関する数値目標を設定</w:t>
      </w:r>
      <w:r w:rsidR="00AE110E">
        <w:rPr>
          <w:rFonts w:ascii="ＭＳ 明朝" w:eastAsia="ＭＳ 明朝" w:hAnsi="ＭＳ 明朝" w:hint="eastAsia"/>
          <w:sz w:val="22"/>
        </w:rPr>
        <w:t>や、</w:t>
      </w:r>
      <w:r w:rsidR="00AE110E" w:rsidRPr="00AE110E">
        <w:rPr>
          <w:rFonts w:ascii="ＭＳ 明朝" w:eastAsia="ＭＳ 明朝" w:hAnsi="ＭＳ 明朝" w:hint="eastAsia"/>
          <w:sz w:val="22"/>
        </w:rPr>
        <w:t>医療措置協定にお</w:t>
      </w:r>
      <w:r w:rsidR="00AE110E">
        <w:rPr>
          <w:rFonts w:ascii="ＭＳ 明朝" w:eastAsia="ＭＳ 明朝" w:hAnsi="ＭＳ 明朝" w:hint="eastAsia"/>
          <w:sz w:val="22"/>
        </w:rPr>
        <w:t>ける</w:t>
      </w:r>
      <w:r w:rsidR="00AE110E" w:rsidRPr="00AE110E">
        <w:rPr>
          <w:rFonts w:ascii="ＭＳ 明朝" w:eastAsia="ＭＳ 明朝" w:hAnsi="ＭＳ 明朝" w:hint="eastAsia"/>
          <w:sz w:val="22"/>
        </w:rPr>
        <w:t>平時からの</w:t>
      </w:r>
      <w:r w:rsidR="00AE110E" w:rsidRPr="00B77142">
        <w:rPr>
          <w:rFonts w:ascii="ＭＳ 明朝" w:eastAsia="ＭＳ 明朝" w:hAnsi="ＭＳ 明朝" w:hint="eastAsia"/>
          <w:sz w:val="22"/>
        </w:rPr>
        <w:t>新</w:t>
      </w:r>
      <w:r w:rsidR="001E02B8" w:rsidRPr="00B77142">
        <w:rPr>
          <w:rFonts w:ascii="ＭＳ 明朝" w:eastAsia="ＭＳ 明朝" w:hAnsi="ＭＳ 明朝" w:hint="eastAsia"/>
          <w:sz w:val="22"/>
        </w:rPr>
        <w:t>型インフルエンザ</w:t>
      </w:r>
      <w:r w:rsidR="00AE110E" w:rsidRPr="00B77142">
        <w:rPr>
          <w:rFonts w:ascii="ＭＳ 明朝" w:eastAsia="ＭＳ 明朝" w:hAnsi="ＭＳ 明朝" w:hint="eastAsia"/>
          <w:sz w:val="22"/>
        </w:rPr>
        <w:t>等への対応に関する研修・訓練の実施又は参加の義務付けなどを規定し</w:t>
      </w:r>
      <w:r w:rsidR="00AE110E">
        <w:rPr>
          <w:rFonts w:ascii="ＭＳ 明朝" w:eastAsia="ＭＳ 明朝" w:hAnsi="ＭＳ 明朝" w:hint="eastAsia"/>
          <w:sz w:val="22"/>
        </w:rPr>
        <w:t>ています。</w:t>
      </w:r>
    </w:p>
    <w:p w14:paraId="7F42F9A4" w14:textId="314CC420" w:rsidR="00B21731" w:rsidRDefault="00B21731" w:rsidP="00B21731">
      <w:pPr>
        <w:widowControl/>
        <w:tabs>
          <w:tab w:val="left" w:pos="567"/>
        </w:tabs>
        <w:jc w:val="left"/>
        <w:rPr>
          <w:rFonts w:ascii="ＭＳ 明朝" w:eastAsia="ＭＳ 明朝" w:hAnsi="ＭＳ 明朝"/>
          <w:sz w:val="22"/>
        </w:rPr>
      </w:pPr>
      <w:r>
        <w:rPr>
          <w:rFonts w:ascii="ＭＳ 明朝" w:eastAsia="ＭＳ 明朝" w:hAnsi="ＭＳ 明朝" w:hint="eastAsia"/>
          <w:sz w:val="22"/>
        </w:rPr>
        <w:t xml:space="preserve">　　</w:t>
      </w:r>
    </w:p>
    <w:p w14:paraId="00AE13CC" w14:textId="51171106" w:rsidR="00F106B9" w:rsidRDefault="00F106B9" w:rsidP="00F106B9">
      <w:pPr>
        <w:widowControl/>
        <w:tabs>
          <w:tab w:val="left" w:pos="567"/>
        </w:tabs>
        <w:ind w:firstLineChars="200" w:firstLine="420"/>
        <w:jc w:val="left"/>
        <w:rPr>
          <w:rFonts w:ascii="ＭＳ ゴシック" w:eastAsia="ＭＳ ゴシック" w:hAnsi="ＭＳ ゴシック"/>
          <w:szCs w:val="21"/>
        </w:rPr>
      </w:pPr>
      <w:r w:rsidRPr="00F106B9">
        <w:rPr>
          <w:rFonts w:ascii="ＭＳ ゴシック" w:eastAsia="ＭＳ ゴシック" w:hAnsi="ＭＳ ゴシック" w:hint="eastAsia"/>
          <w:szCs w:val="21"/>
        </w:rPr>
        <w:t>【参考　感染症法及び特措法による各計画の体系図】</w:t>
      </w:r>
    </w:p>
    <w:p w14:paraId="516756B7" w14:textId="7CF4F449" w:rsidR="00DC6B63" w:rsidRDefault="00DC6B63" w:rsidP="00F106B9">
      <w:pPr>
        <w:widowControl/>
        <w:tabs>
          <w:tab w:val="left" w:pos="567"/>
        </w:tabs>
        <w:ind w:firstLineChars="200" w:firstLine="420"/>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60288" behindDoc="0" locked="0" layoutInCell="1" allowOverlap="1" wp14:anchorId="300E3FAE" wp14:editId="483532E5">
            <wp:simplePos x="0" y="0"/>
            <wp:positionH relativeFrom="margin">
              <wp:posOffset>4348480</wp:posOffset>
            </wp:positionH>
            <wp:positionV relativeFrom="paragraph">
              <wp:posOffset>39370</wp:posOffset>
            </wp:positionV>
            <wp:extent cx="1847850" cy="401084"/>
            <wp:effectExtent l="0" t="0" r="0" b="0"/>
            <wp:wrapNone/>
            <wp:docPr id="2961443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401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60149" w14:textId="15A083A4"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31FA24D3" w14:textId="08EB5537" w:rsidR="00DC6B63" w:rsidRDefault="00DC6B63" w:rsidP="00F106B9">
      <w:pPr>
        <w:widowControl/>
        <w:tabs>
          <w:tab w:val="left" w:pos="567"/>
        </w:tabs>
        <w:ind w:firstLineChars="200" w:firstLine="420"/>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59264" behindDoc="0" locked="0" layoutInCell="1" allowOverlap="1" wp14:anchorId="2A3A5DCC" wp14:editId="62F0BAA5">
            <wp:simplePos x="0" y="0"/>
            <wp:positionH relativeFrom="margin">
              <wp:posOffset>311150</wp:posOffset>
            </wp:positionH>
            <wp:positionV relativeFrom="paragraph">
              <wp:posOffset>29210</wp:posOffset>
            </wp:positionV>
            <wp:extent cx="6003893" cy="2551976"/>
            <wp:effectExtent l="0" t="0" r="0" b="1270"/>
            <wp:wrapNone/>
            <wp:docPr id="9531511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3893" cy="2551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BD3A1" w14:textId="28228974"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101A7E7B" w14:textId="77777777"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4D91386A" w14:textId="180E2EB1"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1F873838" w14:textId="77777777"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73F0185C" w14:textId="19ACC07B"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1C922416" w14:textId="77777777"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02DDA8F2" w14:textId="6A64C6E0"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7DA350DF" w14:textId="77777777"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4320C51E" w14:textId="61A0A3E7"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62EB9DC4" w14:textId="77777777"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7E88F440" w14:textId="77777777"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6FE1FB68" w14:textId="02DB0589" w:rsidR="00131F37" w:rsidRPr="00B77142" w:rsidRDefault="008D7ECF" w:rsidP="008D7ECF">
      <w:pPr>
        <w:pStyle w:val="2"/>
      </w:pPr>
      <w:bookmarkStart w:id="6" w:name="_Toc187501171"/>
      <w:r>
        <w:rPr>
          <w:rFonts w:hint="eastAsia"/>
        </w:rPr>
        <w:t>（２）</w:t>
      </w:r>
      <w:r w:rsidR="00131F37" w:rsidRPr="008D7ECF">
        <w:rPr>
          <w:rFonts w:hint="eastAsia"/>
        </w:rPr>
        <w:t>広島県感染症予防計画と</w:t>
      </w:r>
      <w:r w:rsidR="00997169" w:rsidRPr="00B77142">
        <w:rPr>
          <w:rFonts w:hint="eastAsia"/>
        </w:rPr>
        <w:t>新</w:t>
      </w:r>
      <w:r w:rsidR="001E02B8" w:rsidRPr="00B77142">
        <w:rPr>
          <w:rFonts w:hint="eastAsia"/>
        </w:rPr>
        <w:t>型インフルエンザ</w:t>
      </w:r>
      <w:r w:rsidR="00050881" w:rsidRPr="00B77142">
        <w:rPr>
          <w:rFonts w:hint="eastAsia"/>
        </w:rPr>
        <w:t>等</w:t>
      </w:r>
      <w:r w:rsidR="00997169" w:rsidRPr="00B77142">
        <w:rPr>
          <w:rFonts w:hint="eastAsia"/>
        </w:rPr>
        <w:t>対応</w:t>
      </w:r>
      <w:r w:rsidR="00131F37" w:rsidRPr="00B77142">
        <w:rPr>
          <w:rFonts w:ascii="ＭＳ ゴシック" w:hAnsi="ＭＳ ゴシック" w:hint="eastAsia"/>
        </w:rPr>
        <w:t>BCP</w:t>
      </w:r>
      <w:r w:rsidR="0065022C" w:rsidRPr="00B77142">
        <w:rPr>
          <w:rFonts w:hint="eastAsia"/>
        </w:rPr>
        <w:t>の策定</w:t>
      </w:r>
      <w:bookmarkEnd w:id="6"/>
    </w:p>
    <w:p w14:paraId="5848DCB5" w14:textId="04D50903" w:rsidR="0065022C" w:rsidRPr="00B77142" w:rsidRDefault="00131F37" w:rsidP="000D6673">
      <w:pPr>
        <w:pStyle w:val="3"/>
        <w:ind w:leftChars="136" w:left="840" w:hangingChars="252" w:hanging="554"/>
      </w:pPr>
      <w:bookmarkStart w:id="7" w:name="_Toc187501172"/>
      <w:r w:rsidRPr="00B77142">
        <w:rPr>
          <w:rFonts w:hint="eastAsia"/>
        </w:rPr>
        <w:t xml:space="preserve">ア　</w:t>
      </w:r>
      <w:r w:rsidR="0065022C" w:rsidRPr="00B77142">
        <w:rPr>
          <w:rFonts w:hint="eastAsia"/>
        </w:rPr>
        <w:t>広島県感染症予防計画における</w:t>
      </w:r>
      <w:r w:rsidR="0065022C" w:rsidRPr="00B77142">
        <w:rPr>
          <w:rFonts w:ascii="ＭＳ ゴシック" w:hAnsi="ＭＳ ゴシック" w:hint="eastAsia"/>
        </w:rPr>
        <w:t>BCP</w:t>
      </w:r>
      <w:r w:rsidR="0065022C" w:rsidRPr="00B77142">
        <w:rPr>
          <w:rFonts w:hint="eastAsia"/>
        </w:rPr>
        <w:t>の位置付け</w:t>
      </w:r>
      <w:bookmarkEnd w:id="7"/>
    </w:p>
    <w:p w14:paraId="2815850D" w14:textId="78495E4D" w:rsidR="00DC6B63" w:rsidRPr="001212EB" w:rsidRDefault="00511D4C" w:rsidP="001212EB">
      <w:pPr>
        <w:widowControl/>
        <w:tabs>
          <w:tab w:val="left" w:pos="567"/>
        </w:tabs>
        <w:ind w:leftChars="300" w:left="630" w:firstLineChars="100" w:firstLine="220"/>
        <w:jc w:val="left"/>
        <w:rPr>
          <w:rFonts w:ascii="ＭＳ 明朝" w:eastAsia="ＭＳ 明朝" w:hAnsi="ＭＳ 明朝"/>
          <w:sz w:val="22"/>
        </w:rPr>
      </w:pPr>
      <w:r w:rsidRPr="00B77142">
        <w:rPr>
          <w:rFonts w:ascii="ＭＳ 明朝" w:eastAsia="ＭＳ 明朝" w:hAnsi="ＭＳ 明朝" w:hint="eastAsia"/>
          <w:sz w:val="22"/>
        </w:rPr>
        <w:t>感染症法の改正に基づき</w:t>
      </w:r>
      <w:r w:rsidR="001212EB" w:rsidRPr="00B77142">
        <w:rPr>
          <w:rFonts w:ascii="ＭＳ 明朝" w:eastAsia="ＭＳ 明朝" w:hAnsi="ＭＳ 明朝" w:hint="eastAsia"/>
          <w:sz w:val="22"/>
        </w:rPr>
        <w:t>改定</w:t>
      </w:r>
      <w:r w:rsidRPr="00B77142">
        <w:rPr>
          <w:rFonts w:ascii="ＭＳ 明朝" w:eastAsia="ＭＳ 明朝" w:hAnsi="ＭＳ 明朝" w:hint="eastAsia"/>
          <w:sz w:val="22"/>
        </w:rPr>
        <w:t>され</w:t>
      </w:r>
      <w:r w:rsidR="001212EB" w:rsidRPr="00B77142">
        <w:rPr>
          <w:rFonts w:ascii="ＭＳ 明朝" w:eastAsia="ＭＳ 明朝" w:hAnsi="ＭＳ 明朝" w:hint="eastAsia"/>
          <w:sz w:val="22"/>
        </w:rPr>
        <w:t>た</w:t>
      </w:r>
      <w:r w:rsidRPr="00B77142">
        <w:rPr>
          <w:rFonts w:ascii="ＭＳ 明朝" w:eastAsia="ＭＳ 明朝" w:hAnsi="ＭＳ 明朝" w:hint="eastAsia"/>
          <w:sz w:val="22"/>
        </w:rPr>
        <w:t>広島県</w:t>
      </w:r>
      <w:r w:rsidR="001212EB" w:rsidRPr="00B77142">
        <w:rPr>
          <w:rFonts w:ascii="ＭＳ 明朝" w:eastAsia="ＭＳ 明朝" w:hAnsi="ＭＳ 明朝" w:hint="eastAsia"/>
          <w:sz w:val="22"/>
        </w:rPr>
        <w:t>感染症予防計画において</w:t>
      </w:r>
      <w:r w:rsidR="00891E49" w:rsidRPr="00B77142">
        <w:rPr>
          <w:rFonts w:ascii="ＭＳ 明朝" w:eastAsia="ＭＳ 明朝" w:hAnsi="ＭＳ 明朝" w:hint="eastAsia"/>
          <w:sz w:val="22"/>
        </w:rPr>
        <w:t>は</w:t>
      </w:r>
      <w:r w:rsidR="001212EB" w:rsidRPr="00B77142">
        <w:rPr>
          <w:rFonts w:ascii="ＭＳ 明朝" w:eastAsia="ＭＳ 明朝" w:hAnsi="ＭＳ 明朝" w:hint="eastAsia"/>
          <w:sz w:val="22"/>
        </w:rPr>
        <w:t>、新</w:t>
      </w:r>
      <w:r w:rsidR="001E02B8" w:rsidRPr="00B77142">
        <w:rPr>
          <w:rFonts w:ascii="ＭＳ 明朝" w:eastAsia="ＭＳ 明朝" w:hAnsi="ＭＳ 明朝" w:hint="eastAsia"/>
          <w:sz w:val="22"/>
        </w:rPr>
        <w:t>型インフルエンザ</w:t>
      </w:r>
      <w:r w:rsidRPr="00B77142">
        <w:rPr>
          <w:rFonts w:ascii="ＭＳ 明朝" w:eastAsia="ＭＳ 明朝" w:hAnsi="ＭＳ 明朝" w:hint="eastAsia"/>
          <w:sz w:val="22"/>
        </w:rPr>
        <w:t>等の</w:t>
      </w:r>
      <w:r w:rsidR="001212EB" w:rsidRPr="00B77142">
        <w:rPr>
          <w:rFonts w:ascii="ＭＳ 明朝" w:eastAsia="ＭＳ 明朝" w:hAnsi="ＭＳ 明朝" w:hint="eastAsia"/>
          <w:sz w:val="22"/>
        </w:rPr>
        <w:t>発生に備えて予めBCPを策定し、業務の優先順位や人的・物的資源の配分等を決</w:t>
      </w:r>
      <w:r w:rsidR="001212EB" w:rsidRPr="001212EB">
        <w:rPr>
          <w:rFonts w:ascii="ＭＳ 明朝" w:eastAsia="ＭＳ 明朝" w:hAnsi="ＭＳ 明朝" w:hint="eastAsia"/>
          <w:sz w:val="22"/>
        </w:rPr>
        <w:t>めておくことが重要と</w:t>
      </w:r>
      <w:r>
        <w:rPr>
          <w:rFonts w:ascii="ＭＳ 明朝" w:eastAsia="ＭＳ 明朝" w:hAnsi="ＭＳ 明朝" w:hint="eastAsia"/>
          <w:sz w:val="22"/>
        </w:rPr>
        <w:t>されて</w:t>
      </w:r>
      <w:r w:rsidR="001212EB" w:rsidRPr="001212EB">
        <w:rPr>
          <w:rFonts w:ascii="ＭＳ 明朝" w:eastAsia="ＭＳ 明朝" w:hAnsi="ＭＳ 明朝" w:hint="eastAsia"/>
          <w:sz w:val="22"/>
        </w:rPr>
        <w:t>います。</w:t>
      </w:r>
    </w:p>
    <w:p w14:paraId="0A0B091D" w14:textId="77777777" w:rsidR="000A76A7" w:rsidRDefault="009866D4" w:rsidP="000A76A7">
      <w:pPr>
        <w:tabs>
          <w:tab w:val="left" w:pos="567"/>
        </w:tabs>
        <w:ind w:leftChars="200" w:left="630" w:hangingChars="100" w:hanging="210"/>
        <w:rPr>
          <w:rFonts w:ascii="ＭＳ 明朝" w:eastAsia="ＭＳ 明朝" w:hAnsi="ＭＳ 明朝"/>
          <w:sz w:val="22"/>
        </w:rPr>
      </w:pPr>
      <w:r>
        <w:rPr>
          <w:rFonts w:ascii="ＭＳ ゴシック" w:eastAsia="ＭＳ ゴシック" w:hAnsi="ＭＳ ゴシック" w:hint="eastAsia"/>
          <w:szCs w:val="21"/>
        </w:rPr>
        <w:t xml:space="preserve">　　</w:t>
      </w:r>
      <w:r>
        <w:rPr>
          <w:rFonts w:ascii="ＭＳ 明朝" w:eastAsia="ＭＳ 明朝" w:hAnsi="ＭＳ 明朝" w:hint="eastAsia"/>
          <w:sz w:val="22"/>
        </w:rPr>
        <w:t>また、</w:t>
      </w:r>
      <w:r w:rsidR="000A76A7" w:rsidRPr="000A76A7">
        <w:rPr>
          <w:rFonts w:ascii="ＭＳ 明朝" w:eastAsia="ＭＳ 明朝" w:hAnsi="ＭＳ 明朝" w:hint="eastAsia"/>
          <w:sz w:val="22"/>
        </w:rPr>
        <w:t>新型コロナ</w:t>
      </w:r>
      <w:r w:rsidR="000A76A7">
        <w:rPr>
          <w:rFonts w:ascii="ＭＳ 明朝" w:eastAsia="ＭＳ 明朝" w:hAnsi="ＭＳ 明朝" w:hint="eastAsia"/>
          <w:sz w:val="22"/>
        </w:rPr>
        <w:t>ウイルス感染症への</w:t>
      </w:r>
      <w:r w:rsidR="000A76A7" w:rsidRPr="000A76A7">
        <w:rPr>
          <w:rFonts w:ascii="ＭＳ 明朝" w:eastAsia="ＭＳ 明朝" w:hAnsi="ＭＳ 明朝" w:hint="eastAsia"/>
          <w:sz w:val="22"/>
        </w:rPr>
        <w:t>対応時においては、多くの医療機関で感染症対応のBCPが策定されておらず、業務の優先順位や資源の配分等が決められていなかったため、迅速な対応</w:t>
      </w:r>
      <w:r w:rsidR="000A76A7">
        <w:rPr>
          <w:rFonts w:ascii="ＭＳ 明朝" w:eastAsia="ＭＳ 明朝" w:hAnsi="ＭＳ 明朝" w:hint="eastAsia"/>
          <w:sz w:val="22"/>
        </w:rPr>
        <w:t>を必ずしも十分に行うことができませんでした</w:t>
      </w:r>
      <w:r w:rsidR="000A76A7" w:rsidRPr="000A76A7">
        <w:rPr>
          <w:rFonts w:ascii="ＭＳ 明朝" w:eastAsia="ＭＳ 明朝" w:hAnsi="ＭＳ 明朝" w:hint="eastAsia"/>
          <w:sz w:val="22"/>
        </w:rPr>
        <w:t>。</w:t>
      </w:r>
    </w:p>
    <w:p w14:paraId="429262A2" w14:textId="0840A05C" w:rsidR="000A76A7" w:rsidRPr="000A76A7" w:rsidRDefault="000A76A7" w:rsidP="000A76A7">
      <w:pPr>
        <w:tabs>
          <w:tab w:val="left" w:pos="567"/>
        </w:tabs>
        <w:ind w:leftChars="300" w:left="630" w:firstLineChars="100" w:firstLine="220"/>
        <w:rPr>
          <w:rFonts w:ascii="ＭＳ 明朝" w:eastAsia="ＭＳ 明朝" w:hAnsi="ＭＳ 明朝"/>
          <w:sz w:val="22"/>
        </w:rPr>
      </w:pPr>
      <w:r w:rsidRPr="000A76A7">
        <w:rPr>
          <w:rFonts w:ascii="ＭＳ 明朝" w:eastAsia="ＭＳ 明朝" w:hAnsi="ＭＳ 明朝" w:hint="eastAsia"/>
          <w:sz w:val="22"/>
        </w:rPr>
        <w:lastRenderedPageBreak/>
        <w:t>このため、医療機関に対するBCP策定支援の体制構築が必要という課題</w:t>
      </w:r>
      <w:r>
        <w:rPr>
          <w:rFonts w:ascii="ＭＳ 明朝" w:eastAsia="ＭＳ 明朝" w:hAnsi="ＭＳ 明朝" w:hint="eastAsia"/>
          <w:sz w:val="22"/>
        </w:rPr>
        <w:t>も</w:t>
      </w:r>
      <w:r w:rsidRPr="000A76A7">
        <w:rPr>
          <w:rFonts w:ascii="ＭＳ 明朝" w:eastAsia="ＭＳ 明朝" w:hAnsi="ＭＳ 明朝" w:hint="eastAsia"/>
          <w:sz w:val="22"/>
        </w:rPr>
        <w:t>明らかとなりました。</w:t>
      </w:r>
    </w:p>
    <w:p w14:paraId="04DEC3B0" w14:textId="01B00E64" w:rsidR="000A76A7" w:rsidRPr="000A76A7" w:rsidRDefault="00F82E62" w:rsidP="00B93BB9">
      <w:pPr>
        <w:widowControl/>
        <w:tabs>
          <w:tab w:val="left" w:pos="567"/>
        </w:tabs>
        <w:ind w:leftChars="300" w:left="630" w:firstLineChars="100" w:firstLine="220"/>
        <w:jc w:val="left"/>
        <w:rPr>
          <w:rFonts w:ascii="ＭＳ 明朝" w:eastAsia="ＭＳ 明朝" w:hAnsi="ＭＳ 明朝"/>
          <w:sz w:val="22"/>
        </w:rPr>
      </w:pPr>
      <w:r>
        <w:rPr>
          <w:rFonts w:ascii="ＭＳ 明朝" w:eastAsia="ＭＳ 明朝" w:hAnsi="ＭＳ 明朝" w:hint="eastAsia"/>
          <w:sz w:val="22"/>
        </w:rPr>
        <w:t>さらに、</w:t>
      </w:r>
      <w:r w:rsidRPr="00B77142">
        <w:rPr>
          <w:rFonts w:ascii="ＭＳ 明朝" w:eastAsia="ＭＳ 明朝" w:hAnsi="ＭＳ 明朝" w:hint="eastAsia"/>
          <w:sz w:val="22"/>
        </w:rPr>
        <w:t>新</w:t>
      </w:r>
      <w:r w:rsidR="001E02B8" w:rsidRPr="00B77142">
        <w:rPr>
          <w:rFonts w:ascii="ＭＳ 明朝" w:eastAsia="ＭＳ 明朝" w:hAnsi="ＭＳ 明朝" w:hint="eastAsia"/>
          <w:sz w:val="22"/>
        </w:rPr>
        <w:t>型インフルエンザ</w:t>
      </w:r>
      <w:r w:rsidRPr="00B77142">
        <w:rPr>
          <w:rFonts w:ascii="ＭＳ 明朝" w:eastAsia="ＭＳ 明朝" w:hAnsi="ＭＳ 明朝" w:hint="eastAsia"/>
          <w:sz w:val="22"/>
        </w:rPr>
        <w:t>等の発生時</w:t>
      </w:r>
      <w:r>
        <w:rPr>
          <w:rFonts w:ascii="ＭＳ 明朝" w:eastAsia="ＭＳ 明朝" w:hAnsi="ＭＳ 明朝" w:hint="eastAsia"/>
          <w:sz w:val="22"/>
        </w:rPr>
        <w:t>には、地域の医療、介護、行政機関等を始めとした関係機関が一体となって、地域住民の生命と健康を守る</w:t>
      </w:r>
      <w:r w:rsidR="00E42033">
        <w:rPr>
          <w:rFonts w:ascii="ＭＳ 明朝" w:eastAsia="ＭＳ 明朝" w:hAnsi="ＭＳ 明朝" w:hint="eastAsia"/>
          <w:sz w:val="22"/>
        </w:rPr>
        <w:t>連携</w:t>
      </w:r>
      <w:r>
        <w:rPr>
          <w:rFonts w:ascii="ＭＳ 明朝" w:eastAsia="ＭＳ 明朝" w:hAnsi="ＭＳ 明朝" w:hint="eastAsia"/>
          <w:sz w:val="22"/>
        </w:rPr>
        <w:t>体制が必要となることから、</w:t>
      </w:r>
      <w:r w:rsidR="003B124C">
        <w:rPr>
          <w:rFonts w:ascii="ＭＳ 明朝" w:eastAsia="ＭＳ 明朝" w:hAnsi="ＭＳ 明朝" w:hint="eastAsia"/>
          <w:sz w:val="22"/>
        </w:rPr>
        <w:t>平時からの準備として、</w:t>
      </w:r>
      <w:r w:rsidR="00E42033">
        <w:rPr>
          <w:rFonts w:ascii="ＭＳ 明朝" w:eastAsia="ＭＳ 明朝" w:hAnsi="ＭＳ 明朝" w:hint="eastAsia"/>
          <w:sz w:val="22"/>
        </w:rPr>
        <w:t>地域の</w:t>
      </w:r>
      <w:r>
        <w:rPr>
          <w:rFonts w:ascii="ＭＳ 明朝" w:eastAsia="ＭＳ 明朝" w:hAnsi="ＭＳ 明朝" w:hint="eastAsia"/>
          <w:sz w:val="22"/>
        </w:rPr>
        <w:t>関係機関</w:t>
      </w:r>
      <w:r w:rsidR="00E42033">
        <w:rPr>
          <w:rFonts w:ascii="ＭＳ 明朝" w:eastAsia="ＭＳ 明朝" w:hAnsi="ＭＳ 明朝" w:hint="eastAsia"/>
          <w:sz w:val="22"/>
        </w:rPr>
        <w:t>による</w:t>
      </w:r>
      <w:r w:rsidR="000A76A7" w:rsidRPr="000A76A7">
        <w:rPr>
          <w:rFonts w:ascii="ＭＳ 明朝" w:eastAsia="ＭＳ 明朝" w:hAnsi="ＭＳ 明朝" w:hint="eastAsia"/>
          <w:sz w:val="22"/>
        </w:rPr>
        <w:t>地域版BCPを策定</w:t>
      </w:r>
      <w:r w:rsidR="00E42033">
        <w:rPr>
          <w:rFonts w:ascii="ＭＳ 明朝" w:eastAsia="ＭＳ 明朝" w:hAnsi="ＭＳ 明朝" w:hint="eastAsia"/>
          <w:sz w:val="22"/>
        </w:rPr>
        <w:t>することが重要であり</w:t>
      </w:r>
      <w:r w:rsidR="000A76A7" w:rsidRPr="000A76A7">
        <w:rPr>
          <w:rFonts w:ascii="ＭＳ 明朝" w:eastAsia="ＭＳ 明朝" w:hAnsi="ＭＳ 明朝" w:hint="eastAsia"/>
          <w:sz w:val="22"/>
        </w:rPr>
        <w:t>、策定したBCPを実際にPDCAサイクルにより検証するなど、医療ニーズへの対応に努めることと</w:t>
      </w:r>
      <w:r w:rsidR="00E42033">
        <w:rPr>
          <w:rFonts w:ascii="ＭＳ 明朝" w:eastAsia="ＭＳ 明朝" w:hAnsi="ＭＳ 明朝" w:hint="eastAsia"/>
          <w:sz w:val="22"/>
        </w:rPr>
        <w:t>され</w:t>
      </w:r>
      <w:r w:rsidR="000E25CB">
        <w:rPr>
          <w:rFonts w:ascii="ＭＳ 明朝" w:eastAsia="ＭＳ 明朝" w:hAnsi="ＭＳ 明朝" w:hint="eastAsia"/>
          <w:sz w:val="22"/>
        </w:rPr>
        <w:t>ています。</w:t>
      </w:r>
    </w:p>
    <w:p w14:paraId="1FE05D4F" w14:textId="77777777" w:rsidR="00F82E62" w:rsidRPr="000A76A7" w:rsidRDefault="00F82E62" w:rsidP="00B93BB9">
      <w:pPr>
        <w:widowControl/>
        <w:tabs>
          <w:tab w:val="left" w:pos="567"/>
        </w:tabs>
        <w:ind w:leftChars="300" w:left="630" w:firstLineChars="100" w:firstLine="220"/>
        <w:jc w:val="left"/>
        <w:rPr>
          <w:rFonts w:ascii="ＭＳ 明朝" w:eastAsia="ＭＳ 明朝" w:hAnsi="ＭＳ 明朝"/>
          <w:sz w:val="22"/>
        </w:rPr>
      </w:pPr>
    </w:p>
    <w:p w14:paraId="38A491B3" w14:textId="38BB08D1" w:rsidR="00DC6B63" w:rsidRPr="000A76A7" w:rsidRDefault="00F82E62" w:rsidP="00F106B9">
      <w:pPr>
        <w:widowControl/>
        <w:tabs>
          <w:tab w:val="left" w:pos="567"/>
        </w:tabs>
        <w:ind w:firstLineChars="200" w:firstLine="440"/>
        <w:jc w:val="left"/>
        <w:rPr>
          <w:rFonts w:ascii="ＭＳ 明朝" w:eastAsia="ＭＳ 明朝" w:hAnsi="ＭＳ 明朝"/>
          <w:sz w:val="22"/>
        </w:rPr>
      </w:pPr>
      <w:r w:rsidRPr="00A92D64">
        <w:rPr>
          <w:rFonts w:ascii="ＭＳ 明朝" w:eastAsia="ＭＳ 明朝" w:hAnsi="ＭＳ 明朝"/>
          <w:noProof/>
          <w:sz w:val="22"/>
        </w:rPr>
        <mc:AlternateContent>
          <mc:Choice Requires="wps">
            <w:drawing>
              <wp:anchor distT="45720" distB="45720" distL="114300" distR="114300" simplePos="0" relativeHeight="251662336" behindDoc="0" locked="0" layoutInCell="1" allowOverlap="1" wp14:anchorId="0469207A" wp14:editId="3BEE44B2">
                <wp:simplePos x="0" y="0"/>
                <wp:positionH relativeFrom="margin">
                  <wp:posOffset>449580</wp:posOffset>
                </wp:positionH>
                <wp:positionV relativeFrom="paragraph">
                  <wp:posOffset>90805</wp:posOffset>
                </wp:positionV>
                <wp:extent cx="5638800" cy="1404620"/>
                <wp:effectExtent l="0" t="0" r="19050" b="13970"/>
                <wp:wrapNone/>
                <wp:docPr id="1249980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4AD81A96" w14:textId="24F593B1" w:rsidR="00DB7496" w:rsidRPr="00A6175A" w:rsidRDefault="00DB7496" w:rsidP="00DB7496">
                            <w:pPr>
                              <w:rPr>
                                <w:rFonts w:ascii="ＭＳ ゴシック" w:eastAsia="ＭＳ ゴシック" w:hAnsi="ＭＳ ゴシック"/>
                                <w:szCs w:val="21"/>
                                <w:lang w:eastAsia="zh-CN"/>
                              </w:rPr>
                            </w:pPr>
                            <w:r w:rsidRPr="00A6175A">
                              <w:rPr>
                                <w:rFonts w:ascii="ＭＳ ゴシック" w:eastAsia="ＭＳ ゴシック" w:hAnsi="ＭＳ ゴシック" w:hint="eastAsia"/>
                                <w:szCs w:val="21"/>
                                <w:lang w:eastAsia="zh-CN"/>
                              </w:rPr>
                              <w:t>【</w:t>
                            </w:r>
                            <w:r>
                              <w:rPr>
                                <w:rFonts w:ascii="ＭＳ ゴシック" w:eastAsia="ＭＳ ゴシック" w:hAnsi="ＭＳ ゴシック" w:hint="eastAsia"/>
                                <w:szCs w:val="21"/>
                                <w:lang w:eastAsia="zh-CN"/>
                              </w:rPr>
                              <w:t>広島県感染症予防</w:t>
                            </w:r>
                            <w:r w:rsidRPr="00A6175A">
                              <w:rPr>
                                <w:rFonts w:ascii="ＭＳ ゴシック" w:eastAsia="ＭＳ ゴシック" w:hAnsi="ＭＳ ゴシック" w:hint="eastAsia"/>
                                <w:szCs w:val="21"/>
                                <w:lang w:eastAsia="zh-CN"/>
                              </w:rPr>
                              <w:t>計画</w:t>
                            </w:r>
                            <w:r>
                              <w:rPr>
                                <w:rFonts w:ascii="ＭＳ ゴシック" w:eastAsia="ＭＳ ゴシック" w:hAnsi="ＭＳ ゴシック" w:hint="eastAsia"/>
                                <w:szCs w:val="21"/>
                                <w:lang w:eastAsia="zh-CN"/>
                              </w:rPr>
                              <w:t>（第５版）</w:t>
                            </w:r>
                            <w:r w:rsidRPr="00A6175A">
                              <w:rPr>
                                <w:rFonts w:ascii="ＭＳ ゴシック" w:eastAsia="ＭＳ ゴシック" w:hAnsi="ＭＳ ゴシック" w:hint="eastAsia"/>
                                <w:szCs w:val="21"/>
                                <w:lang w:eastAsia="zh-CN"/>
                              </w:rPr>
                              <w:t>抜粋】</w:t>
                            </w:r>
                          </w:p>
                          <w:p w14:paraId="12A3E9F5" w14:textId="77777777" w:rsidR="0091592B" w:rsidRPr="0091592B" w:rsidRDefault="0091592B" w:rsidP="0091592B">
                            <w:pPr>
                              <w:widowControl/>
                              <w:ind w:leftChars="100" w:left="210"/>
                              <w:jc w:val="left"/>
                              <w:rPr>
                                <w:rFonts w:ascii="ＭＳ 明朝" w:eastAsia="ＭＳ 明朝" w:hAnsi="ＭＳ 明朝"/>
                              </w:rPr>
                            </w:pPr>
                            <w:r w:rsidRPr="0091592B">
                              <w:rPr>
                                <w:rFonts w:ascii="ＭＳ 明朝" w:eastAsia="ＭＳ 明朝" w:hAnsi="ＭＳ 明朝" w:hint="eastAsia"/>
                              </w:rPr>
                              <w:t xml:space="preserve">第５節 医療提供体制の整備 </w:t>
                            </w:r>
                          </w:p>
                          <w:p w14:paraId="35530F2E" w14:textId="49688188" w:rsidR="0091592B" w:rsidRPr="0091592B" w:rsidRDefault="009162B0" w:rsidP="009162B0">
                            <w:pPr>
                              <w:widowControl/>
                              <w:ind w:leftChars="100" w:left="210"/>
                              <w:jc w:val="left"/>
                              <w:rPr>
                                <w:rFonts w:ascii="ＭＳ 明朝" w:eastAsia="ＭＳ 明朝" w:hAnsi="ＭＳ 明朝"/>
                              </w:rPr>
                            </w:pPr>
                            <w:r>
                              <w:rPr>
                                <w:rFonts w:ascii="ＭＳ 明朝" w:eastAsia="ＭＳ 明朝" w:hAnsi="ＭＳ 明朝" w:hint="eastAsia"/>
                              </w:rPr>
                              <w:t>〔</w:t>
                            </w:r>
                            <w:r w:rsidR="0091592B" w:rsidRPr="0091592B">
                              <w:rPr>
                                <w:rFonts w:ascii="ＭＳ 明朝" w:eastAsia="ＭＳ 明朝" w:hAnsi="ＭＳ 明朝" w:hint="eastAsia"/>
                              </w:rPr>
                              <w:t>基本的な考え方</w:t>
                            </w:r>
                            <w:r>
                              <w:rPr>
                                <w:rFonts w:ascii="ＭＳ 明朝" w:eastAsia="ＭＳ 明朝" w:hAnsi="ＭＳ 明朝" w:hint="eastAsia"/>
                              </w:rPr>
                              <w:t>〕</w:t>
                            </w:r>
                            <w:r w:rsidR="0091592B" w:rsidRPr="0091592B">
                              <w:rPr>
                                <w:rFonts w:ascii="ＭＳ 明朝" w:eastAsia="ＭＳ 明朝" w:hAnsi="ＭＳ 明朝" w:hint="eastAsia"/>
                              </w:rPr>
                              <w:t>（抜粋）</w:t>
                            </w:r>
                          </w:p>
                          <w:p w14:paraId="4E7A33DF" w14:textId="77777777" w:rsidR="0091592B" w:rsidRPr="0091592B" w:rsidRDefault="0091592B" w:rsidP="0091592B">
                            <w:pPr>
                              <w:widowControl/>
                              <w:ind w:leftChars="100" w:left="420" w:hangingChars="100" w:hanging="210"/>
                              <w:jc w:val="left"/>
                              <w:rPr>
                                <w:rFonts w:ascii="ＭＳ 明朝" w:eastAsia="ＭＳ 明朝" w:hAnsi="ＭＳ 明朝"/>
                              </w:rPr>
                            </w:pPr>
                            <w:r w:rsidRPr="0091592B">
                              <w:rPr>
                                <w:rFonts w:ascii="ＭＳ 明朝" w:eastAsia="ＭＳ 明朝" w:hAnsi="ＭＳ 明朝" w:hint="eastAsia"/>
                              </w:rPr>
                              <w:t xml:space="preserve">○ 感染症の医療は特殊なものではなく、まん延防止を確保しながら一般医療の延長線上で行われるもので あり、感染症の患者に対して早期に良質かつ適切な医療を提供し、重症化を防ぐとともに、病原体等の感染力を減弱、消失させることにより、周囲への感染症のまん延を防止することを施策の基本とします。 </w:t>
                            </w:r>
                          </w:p>
                          <w:p w14:paraId="4124DBE3" w14:textId="3EEE5D88" w:rsidR="0091592B" w:rsidRDefault="0091592B" w:rsidP="0091592B">
                            <w:pPr>
                              <w:widowControl/>
                              <w:ind w:leftChars="100" w:left="420" w:hangingChars="100" w:hanging="210"/>
                              <w:jc w:val="left"/>
                              <w:rPr>
                                <w:rFonts w:ascii="ＭＳ 明朝" w:eastAsia="ＭＳ 明朝" w:hAnsi="ＭＳ 明朝"/>
                              </w:rPr>
                            </w:pPr>
                            <w:r w:rsidRPr="0091592B">
                              <w:rPr>
                                <w:rFonts w:ascii="ＭＳ 明朝" w:eastAsia="ＭＳ 明朝" w:hAnsi="ＭＳ 明朝" w:hint="eastAsia"/>
                              </w:rPr>
                              <w:t>○</w:t>
                            </w:r>
                            <w:r w:rsidRPr="00B77142">
                              <w:rPr>
                                <w:rFonts w:ascii="ＭＳ 明朝" w:eastAsia="ＭＳ 明朝" w:hAnsi="ＭＳ 明朝" w:hint="eastAsia"/>
                              </w:rPr>
                              <w:t>新</w:t>
                            </w:r>
                            <w:r w:rsidR="000D3D41" w:rsidRPr="00B77142">
                              <w:rPr>
                                <w:rFonts w:ascii="ＭＳ 明朝" w:eastAsia="ＭＳ 明朝" w:hAnsi="ＭＳ 明朝" w:hint="eastAsia"/>
                              </w:rPr>
                              <w:t>型インフルエンザ等の</w:t>
                            </w:r>
                            <w:r w:rsidRPr="00B77142">
                              <w:rPr>
                                <w:rFonts w:ascii="ＭＳ 明朝" w:eastAsia="ＭＳ 明朝" w:hAnsi="ＭＳ 明朝" w:hint="eastAsia"/>
                              </w:rPr>
                              <w:t>発</w:t>
                            </w:r>
                            <w:r w:rsidRPr="0091592B">
                              <w:rPr>
                                <w:rFonts w:ascii="ＭＳ 明朝" w:eastAsia="ＭＳ 明朝" w:hAnsi="ＭＳ 明朝" w:hint="eastAsia"/>
                              </w:rPr>
                              <w:t>生時においては、感染症医療への比重が大きくなりつつも、必要な一般医療も継続する必要があることから、事業継続計画（</w:t>
                            </w:r>
                            <w:r w:rsidRPr="0091592B">
                              <w:rPr>
                                <w:rFonts w:ascii="ＭＳ 明朝" w:eastAsia="ＭＳ 明朝" w:hAnsi="ＭＳ 明朝"/>
                              </w:rPr>
                              <w:t>※</w:t>
                            </w:r>
                            <w:r w:rsidRPr="0091592B">
                              <w:rPr>
                                <w:rFonts w:ascii="ＭＳ 明朝" w:eastAsia="ＭＳ 明朝" w:hAnsi="ＭＳ 明朝" w:hint="eastAsia"/>
                              </w:rPr>
                              <w:t>）</w:t>
                            </w:r>
                            <w:r w:rsidRPr="0091592B">
                              <w:rPr>
                                <w:rFonts w:ascii="ＭＳ 明朝" w:eastAsia="ＭＳ 明朝" w:hAnsi="ＭＳ 明朝"/>
                              </w:rPr>
                              <w:t>(</w:t>
                            </w:r>
                            <w:r w:rsidRPr="0091592B">
                              <w:rPr>
                                <w:rFonts w:ascii="ＭＳ 明朝" w:eastAsia="ＭＳ 明朝" w:hAnsi="ＭＳ 明朝" w:hint="eastAsia"/>
                              </w:rPr>
                              <w:t xml:space="preserve">以下「BCP」という。）を策定し、業務の優先順位や人的・物的資源の配分等をあらかじめ決めておくことが重要です。 </w:t>
                            </w:r>
                          </w:p>
                          <w:p w14:paraId="482573CE" w14:textId="77777777" w:rsidR="009162B0" w:rsidRPr="009162B0" w:rsidRDefault="009162B0" w:rsidP="009162B0">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８ 　役割分担に応じた医療体制の確保 </w:t>
                            </w:r>
                          </w:p>
                          <w:p w14:paraId="5FD8928E" w14:textId="75DA8926" w:rsidR="009162B0" w:rsidRPr="009162B0" w:rsidRDefault="009162B0" w:rsidP="009162B0">
                            <w:pPr>
                              <w:widowControl/>
                              <w:tabs>
                                <w:tab w:val="left" w:pos="142"/>
                              </w:tabs>
                              <w:ind w:firstLineChars="100" w:firstLine="210"/>
                              <w:jc w:val="left"/>
                              <w:rPr>
                                <w:rFonts w:ascii="ＭＳ 明朝" w:eastAsia="ＭＳ 明朝" w:hAnsi="ＭＳ 明朝"/>
                              </w:rPr>
                            </w:pPr>
                            <w:r>
                              <w:rPr>
                                <w:rFonts w:ascii="ＭＳ 明朝" w:eastAsia="ＭＳ 明朝" w:hAnsi="ＭＳ 明朝" w:hint="eastAsia"/>
                              </w:rPr>
                              <w:t>〔</w:t>
                            </w:r>
                            <w:r w:rsidRPr="009162B0">
                              <w:rPr>
                                <w:rFonts w:ascii="ＭＳ 明朝" w:eastAsia="ＭＳ 明朝" w:hAnsi="ＭＳ 明朝" w:hint="eastAsia"/>
                              </w:rPr>
                              <w:t>現状及び課題</w:t>
                            </w:r>
                            <w:r>
                              <w:rPr>
                                <w:rFonts w:ascii="ＭＳ 明朝" w:eastAsia="ＭＳ 明朝" w:hAnsi="ＭＳ 明朝" w:hint="eastAsia"/>
                              </w:rPr>
                              <w:t>〕</w:t>
                            </w:r>
                            <w:r w:rsidRPr="009162B0">
                              <w:rPr>
                                <w:rFonts w:ascii="ＭＳ 明朝" w:eastAsia="ＭＳ 明朝" w:hAnsi="ＭＳ 明朝" w:hint="eastAsia"/>
                              </w:rPr>
                              <w:t xml:space="preserve"> （抜粋）</w:t>
                            </w:r>
                          </w:p>
                          <w:p w14:paraId="127B40EF" w14:textId="33B0EB2D" w:rsidR="009162B0" w:rsidRPr="009162B0" w:rsidRDefault="009162B0" w:rsidP="009162B0">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　</w:t>
                            </w:r>
                            <w:r>
                              <w:rPr>
                                <w:rFonts w:ascii="ＭＳ 明朝" w:eastAsia="ＭＳ 明朝" w:hAnsi="ＭＳ 明朝" w:hint="eastAsia"/>
                              </w:rPr>
                              <w:t xml:space="preserve">　</w:t>
                            </w:r>
                            <w:r w:rsidRPr="009162B0">
                              <w:rPr>
                                <w:rFonts w:ascii="ＭＳ 明朝" w:eastAsia="ＭＳ 明朝" w:hAnsi="ＭＳ 明朝" w:hint="eastAsia"/>
                              </w:rPr>
                              <w:t>多くの医療機関においては、感染症対応のBCPが策定されておらず、事前に業務の優先順位や人　的・ 物的資源の配分等が決められていなかったため、院内感染対策や従業員の役割等の方針が明確になってお らず、迅速な対応が不十分であったことから、医療機関に対するBCP策定支援の体制を構築する必要があります。</w:t>
                            </w:r>
                          </w:p>
                          <w:p w14:paraId="1D76C128" w14:textId="254DC5FB" w:rsidR="009162B0" w:rsidRPr="009162B0" w:rsidRDefault="009162B0" w:rsidP="009162B0">
                            <w:pPr>
                              <w:widowControl/>
                              <w:ind w:leftChars="100" w:left="420" w:hangingChars="100" w:hanging="210"/>
                              <w:jc w:val="left"/>
                              <w:rPr>
                                <w:rFonts w:ascii="ＭＳ 明朝" w:eastAsia="ＭＳ 明朝" w:hAnsi="ＭＳ 明朝"/>
                              </w:rPr>
                            </w:pPr>
                            <w:r>
                              <w:rPr>
                                <w:rFonts w:ascii="ＭＳ 明朝" w:eastAsia="ＭＳ 明朝" w:hAnsi="ＭＳ 明朝" w:hint="eastAsia"/>
                              </w:rPr>
                              <w:t>〔</w:t>
                            </w:r>
                            <w:r w:rsidRPr="009162B0">
                              <w:rPr>
                                <w:rFonts w:ascii="ＭＳ 明朝" w:eastAsia="ＭＳ 明朝" w:hAnsi="ＭＳ 明朝" w:hint="eastAsia"/>
                              </w:rPr>
                              <w:t>施策の方向】（抜粋）</w:t>
                            </w:r>
                          </w:p>
                          <w:p w14:paraId="6FDCD513" w14:textId="77777777" w:rsidR="009162B0" w:rsidRPr="009162B0" w:rsidRDefault="009162B0" w:rsidP="009162B0">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　</w:t>
                            </w:r>
                            <w:r w:rsidRPr="009162B0">
                              <w:rPr>
                                <w:rFonts w:ascii="ＭＳ 明朝" w:eastAsia="ＭＳ 明朝" w:hAnsi="ＭＳ 明朝" w:hint="eastAsia"/>
                                <w:b/>
                                <w:bCs/>
                              </w:rPr>
                              <w:t xml:space="preserve">医療機関におけるBCP策定の支援 </w:t>
                            </w:r>
                          </w:p>
                          <w:p w14:paraId="05E726ED" w14:textId="253AF1A5" w:rsidR="009162B0" w:rsidRPr="009162B0" w:rsidRDefault="009162B0" w:rsidP="009162B0">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　</w:t>
                            </w:r>
                            <w:r>
                              <w:rPr>
                                <w:rFonts w:ascii="ＭＳ 明朝" w:eastAsia="ＭＳ 明朝" w:hAnsi="ＭＳ 明朝" w:hint="eastAsia"/>
                              </w:rPr>
                              <w:t xml:space="preserve">　</w:t>
                            </w:r>
                            <w:r w:rsidRPr="009162B0">
                              <w:rPr>
                                <w:rFonts w:ascii="ＭＳ 明朝" w:eastAsia="ＭＳ 明朝" w:hAnsi="ＭＳ 明朝" w:hint="eastAsia"/>
                              </w:rPr>
                              <w:t>パンデミック発生時には、地域医療における役割分担に基づき、保健所、地区医師会、近隣医療　機関との間で策定した地域版のBCPを引き続き活用するとともに、当該</w:t>
                            </w:r>
                            <w:r w:rsidRPr="009162B0">
                              <w:rPr>
                                <w:rFonts w:ascii="ＭＳ 明朝" w:eastAsia="ＭＳ 明朝" w:hAnsi="ＭＳ 明朝"/>
                              </w:rPr>
                              <w:t>BCP</w:t>
                            </w:r>
                            <w:r w:rsidRPr="009162B0">
                              <w:rPr>
                                <w:rFonts w:ascii="ＭＳ 明朝" w:eastAsia="ＭＳ 明朝" w:hAnsi="ＭＳ 明朝" w:hint="eastAsia"/>
                              </w:rPr>
                              <w:t>の変動性について、</w:t>
                            </w:r>
                            <w:r w:rsidRPr="009162B0">
                              <w:rPr>
                                <w:rFonts w:ascii="ＭＳ 明朝" w:eastAsia="ＭＳ 明朝" w:hAnsi="ＭＳ 明朝"/>
                              </w:rPr>
                              <w:t xml:space="preserve">PDCA </w:t>
                            </w:r>
                            <w:r w:rsidRPr="009162B0">
                              <w:rPr>
                                <w:rFonts w:ascii="ＭＳ 明朝" w:eastAsia="ＭＳ 明朝" w:hAnsi="ＭＳ 明朝" w:hint="eastAsia"/>
                              </w:rPr>
                              <w:t xml:space="preserve">サイ クルによる検証を行い、医療ニーズへの対応に引き続き努めます。 </w:t>
                            </w:r>
                          </w:p>
                          <w:p w14:paraId="507A61CE" w14:textId="161475A8" w:rsidR="00E42033" w:rsidRPr="0091592B" w:rsidRDefault="009162B0" w:rsidP="0091592B">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　</w:t>
                            </w:r>
                            <w:r>
                              <w:rPr>
                                <w:rFonts w:ascii="ＭＳ 明朝" w:eastAsia="ＭＳ 明朝" w:hAnsi="ＭＳ 明朝" w:hint="eastAsia"/>
                              </w:rPr>
                              <w:t xml:space="preserve">　</w:t>
                            </w:r>
                            <w:r w:rsidRPr="009162B0">
                              <w:rPr>
                                <w:rFonts w:ascii="ＭＳ 明朝" w:eastAsia="ＭＳ 明朝" w:hAnsi="ＭＳ 明朝" w:hint="eastAsia"/>
                              </w:rPr>
                              <w:t>また、県は、新型インフルエンザ等実地訓練等において、BCP策定の演習及び検証の機会を提供するこ となどにより、パンデミック発生時の地域医療連携の強化を引き続き図ります。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9207A" id="_x0000_s1027" type="#_x0000_t202" style="position:absolute;left:0;text-align:left;margin-left:35.4pt;margin-top:7.15pt;width:444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">
                <v:textbox style="mso-fit-shape-to-text:t">
                  <w:txbxContent>
                    <w:p w14:paraId="4AD81A96" w14:textId="24F593B1" w:rsidR="00DB7496" w:rsidRPr="00A6175A" w:rsidRDefault="00DB7496" w:rsidP="00DB7496">
                      <w:pPr>
                        <w:rPr>
                          <w:rFonts w:ascii="ＭＳ ゴシック" w:eastAsia="ＭＳ ゴシック" w:hAnsi="ＭＳ ゴシック"/>
                          <w:szCs w:val="21"/>
                          <w:lang w:eastAsia="zh-CN"/>
                        </w:rPr>
                      </w:pPr>
                      <w:r w:rsidRPr="00A6175A">
                        <w:rPr>
                          <w:rFonts w:ascii="ＭＳ ゴシック" w:eastAsia="ＭＳ ゴシック" w:hAnsi="ＭＳ ゴシック" w:hint="eastAsia"/>
                          <w:szCs w:val="21"/>
                          <w:lang w:eastAsia="zh-CN"/>
                        </w:rPr>
                        <w:t>【</w:t>
                      </w:r>
                      <w:r>
                        <w:rPr>
                          <w:rFonts w:ascii="ＭＳ ゴシック" w:eastAsia="ＭＳ ゴシック" w:hAnsi="ＭＳ ゴシック" w:hint="eastAsia"/>
                          <w:szCs w:val="21"/>
                          <w:lang w:eastAsia="zh-CN"/>
                        </w:rPr>
                        <w:t>広島県感染症予防</w:t>
                      </w:r>
                      <w:r w:rsidRPr="00A6175A">
                        <w:rPr>
                          <w:rFonts w:ascii="ＭＳ ゴシック" w:eastAsia="ＭＳ ゴシック" w:hAnsi="ＭＳ ゴシック" w:hint="eastAsia"/>
                          <w:szCs w:val="21"/>
                          <w:lang w:eastAsia="zh-CN"/>
                        </w:rPr>
                        <w:t>計画</w:t>
                      </w:r>
                      <w:r>
                        <w:rPr>
                          <w:rFonts w:ascii="ＭＳ ゴシック" w:eastAsia="ＭＳ ゴシック" w:hAnsi="ＭＳ ゴシック" w:hint="eastAsia"/>
                          <w:szCs w:val="21"/>
                          <w:lang w:eastAsia="zh-CN"/>
                        </w:rPr>
                        <w:t>（第５版）</w:t>
                      </w:r>
                      <w:r w:rsidRPr="00A6175A">
                        <w:rPr>
                          <w:rFonts w:ascii="ＭＳ ゴシック" w:eastAsia="ＭＳ ゴシック" w:hAnsi="ＭＳ ゴシック" w:hint="eastAsia"/>
                          <w:szCs w:val="21"/>
                          <w:lang w:eastAsia="zh-CN"/>
                        </w:rPr>
                        <w:t>抜粋】</w:t>
                      </w:r>
                    </w:p>
                    <w:p w14:paraId="12A3E9F5" w14:textId="77777777" w:rsidR="0091592B" w:rsidRPr="0091592B" w:rsidRDefault="0091592B" w:rsidP="0091592B">
                      <w:pPr>
                        <w:widowControl/>
                        <w:ind w:leftChars="100" w:left="210"/>
                        <w:jc w:val="left"/>
                        <w:rPr>
                          <w:rFonts w:ascii="ＭＳ 明朝" w:eastAsia="ＭＳ 明朝" w:hAnsi="ＭＳ 明朝"/>
                        </w:rPr>
                      </w:pPr>
                      <w:r w:rsidRPr="0091592B">
                        <w:rPr>
                          <w:rFonts w:ascii="ＭＳ 明朝" w:eastAsia="ＭＳ 明朝" w:hAnsi="ＭＳ 明朝" w:hint="eastAsia"/>
                        </w:rPr>
                        <w:t xml:space="preserve">第５節 医療提供体制の整備 </w:t>
                      </w:r>
                    </w:p>
                    <w:p w14:paraId="35530F2E" w14:textId="49688188" w:rsidR="0091592B" w:rsidRPr="0091592B" w:rsidRDefault="009162B0" w:rsidP="009162B0">
                      <w:pPr>
                        <w:widowControl/>
                        <w:ind w:leftChars="100" w:left="210"/>
                        <w:jc w:val="left"/>
                        <w:rPr>
                          <w:rFonts w:ascii="ＭＳ 明朝" w:eastAsia="ＭＳ 明朝" w:hAnsi="ＭＳ 明朝"/>
                        </w:rPr>
                      </w:pPr>
                      <w:r>
                        <w:rPr>
                          <w:rFonts w:ascii="ＭＳ 明朝" w:eastAsia="ＭＳ 明朝" w:hAnsi="ＭＳ 明朝" w:hint="eastAsia"/>
                        </w:rPr>
                        <w:t>〔</w:t>
                      </w:r>
                      <w:r w:rsidR="0091592B" w:rsidRPr="0091592B">
                        <w:rPr>
                          <w:rFonts w:ascii="ＭＳ 明朝" w:eastAsia="ＭＳ 明朝" w:hAnsi="ＭＳ 明朝" w:hint="eastAsia"/>
                        </w:rPr>
                        <w:t>基本的な考え方</w:t>
                      </w:r>
                      <w:r>
                        <w:rPr>
                          <w:rFonts w:ascii="ＭＳ 明朝" w:eastAsia="ＭＳ 明朝" w:hAnsi="ＭＳ 明朝" w:hint="eastAsia"/>
                        </w:rPr>
                        <w:t>〕</w:t>
                      </w:r>
                      <w:r w:rsidR="0091592B" w:rsidRPr="0091592B">
                        <w:rPr>
                          <w:rFonts w:ascii="ＭＳ 明朝" w:eastAsia="ＭＳ 明朝" w:hAnsi="ＭＳ 明朝" w:hint="eastAsia"/>
                        </w:rPr>
                        <w:t>（抜粋）</w:t>
                      </w:r>
                    </w:p>
                    <w:p w14:paraId="4E7A33DF" w14:textId="77777777" w:rsidR="0091592B" w:rsidRPr="0091592B" w:rsidRDefault="0091592B" w:rsidP="0091592B">
                      <w:pPr>
                        <w:widowControl/>
                        <w:ind w:leftChars="100" w:left="420" w:hangingChars="100" w:hanging="210"/>
                        <w:jc w:val="left"/>
                        <w:rPr>
                          <w:rFonts w:ascii="ＭＳ 明朝" w:eastAsia="ＭＳ 明朝" w:hAnsi="ＭＳ 明朝"/>
                        </w:rPr>
                      </w:pPr>
                      <w:r w:rsidRPr="0091592B">
                        <w:rPr>
                          <w:rFonts w:ascii="ＭＳ 明朝" w:eastAsia="ＭＳ 明朝" w:hAnsi="ＭＳ 明朝" w:hint="eastAsia"/>
                        </w:rPr>
                        <w:t xml:space="preserve">○ 感染症の医療は特殊なものではなく、まん延防止を確保しながら一般医療の延長線上で行われるもので あり、感染症の患者に対して早期に良質かつ適切な医療を提供し、重症化を防ぐとともに、病原体等の感染力を減弱、消失させることにより、周囲への感染症のまん延を防止することを施策の基本とします。 </w:t>
                      </w:r>
                    </w:p>
                    <w:p w14:paraId="4124DBE3" w14:textId="3EEE5D88" w:rsidR="0091592B" w:rsidRDefault="0091592B" w:rsidP="0091592B">
                      <w:pPr>
                        <w:widowControl/>
                        <w:ind w:leftChars="100" w:left="420" w:hangingChars="100" w:hanging="210"/>
                        <w:jc w:val="left"/>
                        <w:rPr>
                          <w:rFonts w:ascii="ＭＳ 明朝" w:eastAsia="ＭＳ 明朝" w:hAnsi="ＭＳ 明朝"/>
                        </w:rPr>
                      </w:pPr>
                      <w:r w:rsidRPr="0091592B">
                        <w:rPr>
                          <w:rFonts w:ascii="ＭＳ 明朝" w:eastAsia="ＭＳ 明朝" w:hAnsi="ＭＳ 明朝" w:hint="eastAsia"/>
                        </w:rPr>
                        <w:t>○</w:t>
                      </w:r>
                      <w:r w:rsidRPr="00B77142">
                        <w:rPr>
                          <w:rFonts w:ascii="ＭＳ 明朝" w:eastAsia="ＭＳ 明朝" w:hAnsi="ＭＳ 明朝" w:hint="eastAsia"/>
                        </w:rPr>
                        <w:t>新</w:t>
                      </w:r>
                      <w:r w:rsidR="000D3D41" w:rsidRPr="00B77142">
                        <w:rPr>
                          <w:rFonts w:ascii="ＭＳ 明朝" w:eastAsia="ＭＳ 明朝" w:hAnsi="ＭＳ 明朝" w:hint="eastAsia"/>
                        </w:rPr>
                        <w:t>型インフルエンザ等の</w:t>
                      </w:r>
                      <w:r w:rsidRPr="00B77142">
                        <w:rPr>
                          <w:rFonts w:ascii="ＭＳ 明朝" w:eastAsia="ＭＳ 明朝" w:hAnsi="ＭＳ 明朝" w:hint="eastAsia"/>
                        </w:rPr>
                        <w:t>発</w:t>
                      </w:r>
                      <w:r w:rsidRPr="0091592B">
                        <w:rPr>
                          <w:rFonts w:ascii="ＭＳ 明朝" w:eastAsia="ＭＳ 明朝" w:hAnsi="ＭＳ 明朝" w:hint="eastAsia"/>
                        </w:rPr>
                        <w:t>生時においては、感染症医療への比重が大きくなりつつも、必要な一般医療も継続する必要があることから、事業継続計画（</w:t>
                      </w:r>
                      <w:r w:rsidRPr="0091592B">
                        <w:rPr>
                          <w:rFonts w:ascii="ＭＳ 明朝" w:eastAsia="ＭＳ 明朝" w:hAnsi="ＭＳ 明朝"/>
                        </w:rPr>
                        <w:t>※</w:t>
                      </w:r>
                      <w:r w:rsidRPr="0091592B">
                        <w:rPr>
                          <w:rFonts w:ascii="ＭＳ 明朝" w:eastAsia="ＭＳ 明朝" w:hAnsi="ＭＳ 明朝" w:hint="eastAsia"/>
                        </w:rPr>
                        <w:t>）</w:t>
                      </w:r>
                      <w:r w:rsidRPr="0091592B">
                        <w:rPr>
                          <w:rFonts w:ascii="ＭＳ 明朝" w:eastAsia="ＭＳ 明朝" w:hAnsi="ＭＳ 明朝"/>
                        </w:rPr>
                        <w:t>(</w:t>
                      </w:r>
                      <w:r w:rsidRPr="0091592B">
                        <w:rPr>
                          <w:rFonts w:ascii="ＭＳ 明朝" w:eastAsia="ＭＳ 明朝" w:hAnsi="ＭＳ 明朝" w:hint="eastAsia"/>
                        </w:rPr>
                        <w:t xml:space="preserve">以下「BCP」という。）を策定し、業務の優先順位や人的・物的資源の配分等をあらかじめ決めておくことが重要です。 </w:t>
                      </w:r>
                    </w:p>
                    <w:p w14:paraId="482573CE" w14:textId="77777777" w:rsidR="009162B0" w:rsidRPr="009162B0" w:rsidRDefault="009162B0" w:rsidP="009162B0">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８ 　役割分担に応じた医療体制の確保 </w:t>
                      </w:r>
                    </w:p>
                    <w:p w14:paraId="5FD8928E" w14:textId="75DA8926" w:rsidR="009162B0" w:rsidRPr="009162B0" w:rsidRDefault="009162B0" w:rsidP="009162B0">
                      <w:pPr>
                        <w:widowControl/>
                        <w:tabs>
                          <w:tab w:val="left" w:pos="142"/>
                        </w:tabs>
                        <w:ind w:firstLineChars="100" w:firstLine="210"/>
                        <w:jc w:val="left"/>
                        <w:rPr>
                          <w:rFonts w:ascii="ＭＳ 明朝" w:eastAsia="ＭＳ 明朝" w:hAnsi="ＭＳ 明朝"/>
                        </w:rPr>
                      </w:pPr>
                      <w:r>
                        <w:rPr>
                          <w:rFonts w:ascii="ＭＳ 明朝" w:eastAsia="ＭＳ 明朝" w:hAnsi="ＭＳ 明朝" w:hint="eastAsia"/>
                        </w:rPr>
                        <w:t>〔</w:t>
                      </w:r>
                      <w:r w:rsidRPr="009162B0">
                        <w:rPr>
                          <w:rFonts w:ascii="ＭＳ 明朝" w:eastAsia="ＭＳ 明朝" w:hAnsi="ＭＳ 明朝" w:hint="eastAsia"/>
                        </w:rPr>
                        <w:t>現状及び課題</w:t>
                      </w:r>
                      <w:r>
                        <w:rPr>
                          <w:rFonts w:ascii="ＭＳ 明朝" w:eastAsia="ＭＳ 明朝" w:hAnsi="ＭＳ 明朝" w:hint="eastAsia"/>
                        </w:rPr>
                        <w:t>〕</w:t>
                      </w:r>
                      <w:r w:rsidRPr="009162B0">
                        <w:rPr>
                          <w:rFonts w:ascii="ＭＳ 明朝" w:eastAsia="ＭＳ 明朝" w:hAnsi="ＭＳ 明朝" w:hint="eastAsia"/>
                        </w:rPr>
                        <w:t xml:space="preserve"> （抜粋）</w:t>
                      </w:r>
                    </w:p>
                    <w:p w14:paraId="127B40EF" w14:textId="33B0EB2D" w:rsidR="009162B0" w:rsidRPr="009162B0" w:rsidRDefault="009162B0" w:rsidP="009162B0">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　</w:t>
                      </w:r>
                      <w:r>
                        <w:rPr>
                          <w:rFonts w:ascii="ＭＳ 明朝" w:eastAsia="ＭＳ 明朝" w:hAnsi="ＭＳ 明朝" w:hint="eastAsia"/>
                        </w:rPr>
                        <w:t xml:space="preserve">　</w:t>
                      </w:r>
                      <w:r w:rsidRPr="009162B0">
                        <w:rPr>
                          <w:rFonts w:ascii="ＭＳ 明朝" w:eastAsia="ＭＳ 明朝" w:hAnsi="ＭＳ 明朝" w:hint="eastAsia"/>
                        </w:rPr>
                        <w:t>多くの医療機関においては、感染症対応のBCPが策定されておらず、事前に業務の優先順位や人　的・ 物的資源の配分等が決められていなかったため、院内感染対策や従業員の役割等の方針が明確になってお らず、迅速な対応が不十分であったことから、医療機関に対するBCP策定支援の体制を構築する必要があります。</w:t>
                      </w:r>
                    </w:p>
                    <w:p w14:paraId="1D76C128" w14:textId="254DC5FB" w:rsidR="009162B0" w:rsidRPr="009162B0" w:rsidRDefault="009162B0" w:rsidP="009162B0">
                      <w:pPr>
                        <w:widowControl/>
                        <w:ind w:leftChars="100" w:left="420" w:hangingChars="100" w:hanging="210"/>
                        <w:jc w:val="left"/>
                        <w:rPr>
                          <w:rFonts w:ascii="ＭＳ 明朝" w:eastAsia="ＭＳ 明朝" w:hAnsi="ＭＳ 明朝"/>
                        </w:rPr>
                      </w:pPr>
                      <w:r>
                        <w:rPr>
                          <w:rFonts w:ascii="ＭＳ 明朝" w:eastAsia="ＭＳ 明朝" w:hAnsi="ＭＳ 明朝" w:hint="eastAsia"/>
                        </w:rPr>
                        <w:t>〔</w:t>
                      </w:r>
                      <w:r w:rsidRPr="009162B0">
                        <w:rPr>
                          <w:rFonts w:ascii="ＭＳ 明朝" w:eastAsia="ＭＳ 明朝" w:hAnsi="ＭＳ 明朝" w:hint="eastAsia"/>
                        </w:rPr>
                        <w:t>施策の方向】（抜粋）</w:t>
                      </w:r>
                    </w:p>
                    <w:p w14:paraId="6FDCD513" w14:textId="77777777" w:rsidR="009162B0" w:rsidRPr="009162B0" w:rsidRDefault="009162B0" w:rsidP="009162B0">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　</w:t>
                      </w:r>
                      <w:r w:rsidRPr="009162B0">
                        <w:rPr>
                          <w:rFonts w:ascii="ＭＳ 明朝" w:eastAsia="ＭＳ 明朝" w:hAnsi="ＭＳ 明朝" w:hint="eastAsia"/>
                          <w:b/>
                          <w:bCs/>
                        </w:rPr>
                        <w:t xml:space="preserve">医療機関におけるBCP策定の支援 </w:t>
                      </w:r>
                    </w:p>
                    <w:p w14:paraId="05E726ED" w14:textId="253AF1A5" w:rsidR="009162B0" w:rsidRPr="009162B0" w:rsidRDefault="009162B0" w:rsidP="009162B0">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　</w:t>
                      </w:r>
                      <w:r>
                        <w:rPr>
                          <w:rFonts w:ascii="ＭＳ 明朝" w:eastAsia="ＭＳ 明朝" w:hAnsi="ＭＳ 明朝" w:hint="eastAsia"/>
                        </w:rPr>
                        <w:t xml:space="preserve">　</w:t>
                      </w:r>
                      <w:r w:rsidRPr="009162B0">
                        <w:rPr>
                          <w:rFonts w:ascii="ＭＳ 明朝" w:eastAsia="ＭＳ 明朝" w:hAnsi="ＭＳ 明朝" w:hint="eastAsia"/>
                        </w:rPr>
                        <w:t>パンデミック発生時には、地域医療における役割分担に基づき、保健所、地区医師会、近隣医療　機関との間で策定した地域版のBCPを引き続き活用するとともに、当該</w:t>
                      </w:r>
                      <w:r w:rsidRPr="009162B0">
                        <w:rPr>
                          <w:rFonts w:ascii="ＭＳ 明朝" w:eastAsia="ＭＳ 明朝" w:hAnsi="ＭＳ 明朝"/>
                        </w:rPr>
                        <w:t>BCP</w:t>
                      </w:r>
                      <w:r w:rsidRPr="009162B0">
                        <w:rPr>
                          <w:rFonts w:ascii="ＭＳ 明朝" w:eastAsia="ＭＳ 明朝" w:hAnsi="ＭＳ 明朝" w:hint="eastAsia"/>
                        </w:rPr>
                        <w:t>の変動性について、</w:t>
                      </w:r>
                      <w:r w:rsidRPr="009162B0">
                        <w:rPr>
                          <w:rFonts w:ascii="ＭＳ 明朝" w:eastAsia="ＭＳ 明朝" w:hAnsi="ＭＳ 明朝"/>
                        </w:rPr>
                        <w:t xml:space="preserve">PDCA </w:t>
                      </w:r>
                      <w:r w:rsidRPr="009162B0">
                        <w:rPr>
                          <w:rFonts w:ascii="ＭＳ 明朝" w:eastAsia="ＭＳ 明朝" w:hAnsi="ＭＳ 明朝" w:hint="eastAsia"/>
                        </w:rPr>
                        <w:t xml:space="preserve">サイ クルによる検証を行い、医療ニーズへの対応に引き続き努めます。 </w:t>
                      </w:r>
                    </w:p>
                    <w:p w14:paraId="507A61CE" w14:textId="161475A8" w:rsidR="00E42033" w:rsidRPr="0091592B" w:rsidRDefault="009162B0" w:rsidP="0091592B">
                      <w:pPr>
                        <w:widowControl/>
                        <w:ind w:leftChars="100" w:left="420" w:hangingChars="100" w:hanging="210"/>
                        <w:jc w:val="left"/>
                        <w:rPr>
                          <w:rFonts w:ascii="ＭＳ 明朝" w:eastAsia="ＭＳ 明朝" w:hAnsi="ＭＳ 明朝"/>
                        </w:rPr>
                      </w:pPr>
                      <w:r w:rsidRPr="009162B0">
                        <w:rPr>
                          <w:rFonts w:ascii="ＭＳ 明朝" w:eastAsia="ＭＳ 明朝" w:hAnsi="ＭＳ 明朝" w:hint="eastAsia"/>
                        </w:rPr>
                        <w:t xml:space="preserve">　</w:t>
                      </w:r>
                      <w:r>
                        <w:rPr>
                          <w:rFonts w:ascii="ＭＳ 明朝" w:eastAsia="ＭＳ 明朝" w:hAnsi="ＭＳ 明朝" w:hint="eastAsia"/>
                        </w:rPr>
                        <w:t xml:space="preserve">　</w:t>
                      </w:r>
                      <w:r w:rsidRPr="009162B0">
                        <w:rPr>
                          <w:rFonts w:ascii="ＭＳ 明朝" w:eastAsia="ＭＳ 明朝" w:hAnsi="ＭＳ 明朝" w:hint="eastAsia"/>
                        </w:rPr>
                        <w:t>また、県は、新型インフルエンザ等実地訓練等において、BCP策定の演習及び検証の機会を提供するこ となどにより、パンデミック発生時の地域医療連携の強化を引き続き図ります。</w:t>
                      </w:r>
                    </w:p>
                  </w:txbxContent>
                </v:textbox>
                <w10:wrap anchorx="margin"/>
              </v:shape>
            </w:pict>
          </mc:Fallback>
        </mc:AlternateContent>
      </w:r>
    </w:p>
    <w:p w14:paraId="04C9BB29" w14:textId="623558BF"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70EF9647" w14:textId="3B04B4AE"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6DBEDAD5" w14:textId="0479E6EF"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59087E27" w14:textId="5DEC7B80"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692DB148" w14:textId="73F42784" w:rsidR="00DC6B63" w:rsidRDefault="00DC6B63" w:rsidP="00F106B9">
      <w:pPr>
        <w:widowControl/>
        <w:tabs>
          <w:tab w:val="left" w:pos="567"/>
        </w:tabs>
        <w:ind w:firstLineChars="200" w:firstLine="420"/>
        <w:jc w:val="left"/>
        <w:rPr>
          <w:rFonts w:ascii="ＭＳ ゴシック" w:eastAsia="ＭＳ ゴシック" w:hAnsi="ＭＳ ゴシック"/>
          <w:szCs w:val="21"/>
        </w:rPr>
      </w:pPr>
    </w:p>
    <w:p w14:paraId="6D0BAAAD" w14:textId="77777777" w:rsidR="00E42033" w:rsidRDefault="00E42033" w:rsidP="00F106B9">
      <w:pPr>
        <w:widowControl/>
        <w:tabs>
          <w:tab w:val="left" w:pos="567"/>
        </w:tabs>
        <w:ind w:firstLineChars="200" w:firstLine="420"/>
        <w:jc w:val="left"/>
        <w:rPr>
          <w:rFonts w:ascii="ＭＳ ゴシック" w:eastAsia="ＭＳ ゴシック" w:hAnsi="ＭＳ ゴシック"/>
          <w:szCs w:val="21"/>
        </w:rPr>
      </w:pPr>
    </w:p>
    <w:p w14:paraId="5025363B" w14:textId="77777777" w:rsidR="00E42033" w:rsidRDefault="00E42033" w:rsidP="00F106B9">
      <w:pPr>
        <w:widowControl/>
        <w:tabs>
          <w:tab w:val="left" w:pos="567"/>
        </w:tabs>
        <w:ind w:firstLineChars="200" w:firstLine="420"/>
        <w:jc w:val="left"/>
        <w:rPr>
          <w:rFonts w:ascii="ＭＳ ゴシック" w:eastAsia="ＭＳ ゴシック" w:hAnsi="ＭＳ ゴシック"/>
          <w:szCs w:val="21"/>
        </w:rPr>
      </w:pPr>
    </w:p>
    <w:p w14:paraId="5A76808C" w14:textId="77777777" w:rsidR="00E42033" w:rsidRDefault="00E42033" w:rsidP="00F106B9">
      <w:pPr>
        <w:widowControl/>
        <w:tabs>
          <w:tab w:val="left" w:pos="567"/>
        </w:tabs>
        <w:ind w:firstLineChars="200" w:firstLine="420"/>
        <w:jc w:val="left"/>
        <w:rPr>
          <w:rFonts w:ascii="ＭＳ ゴシック" w:eastAsia="ＭＳ ゴシック" w:hAnsi="ＭＳ ゴシック"/>
          <w:szCs w:val="21"/>
        </w:rPr>
      </w:pPr>
    </w:p>
    <w:p w14:paraId="03793A68" w14:textId="77777777" w:rsidR="00E42033" w:rsidRDefault="00E42033" w:rsidP="00F106B9">
      <w:pPr>
        <w:widowControl/>
        <w:tabs>
          <w:tab w:val="left" w:pos="567"/>
        </w:tabs>
        <w:ind w:firstLineChars="200" w:firstLine="420"/>
        <w:jc w:val="left"/>
        <w:rPr>
          <w:rFonts w:ascii="ＭＳ ゴシック" w:eastAsia="ＭＳ ゴシック" w:hAnsi="ＭＳ ゴシック"/>
          <w:szCs w:val="21"/>
        </w:rPr>
      </w:pPr>
    </w:p>
    <w:p w14:paraId="2481E3B0" w14:textId="77777777" w:rsidR="00E42033" w:rsidRDefault="00E42033" w:rsidP="00F106B9">
      <w:pPr>
        <w:widowControl/>
        <w:tabs>
          <w:tab w:val="left" w:pos="567"/>
        </w:tabs>
        <w:ind w:firstLineChars="200" w:firstLine="420"/>
        <w:jc w:val="left"/>
        <w:rPr>
          <w:rFonts w:ascii="ＭＳ ゴシック" w:eastAsia="ＭＳ ゴシック" w:hAnsi="ＭＳ ゴシック"/>
          <w:szCs w:val="21"/>
        </w:rPr>
      </w:pPr>
    </w:p>
    <w:p w14:paraId="351F633A" w14:textId="77777777" w:rsidR="00E42033" w:rsidRDefault="00E42033" w:rsidP="00F106B9">
      <w:pPr>
        <w:widowControl/>
        <w:tabs>
          <w:tab w:val="left" w:pos="567"/>
        </w:tabs>
        <w:ind w:firstLineChars="200" w:firstLine="420"/>
        <w:jc w:val="left"/>
        <w:rPr>
          <w:rFonts w:ascii="ＭＳ ゴシック" w:eastAsia="ＭＳ ゴシック" w:hAnsi="ＭＳ ゴシック"/>
          <w:szCs w:val="21"/>
        </w:rPr>
      </w:pPr>
    </w:p>
    <w:p w14:paraId="526E2B94"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4F5CA081"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4D864C92"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5A1D8311"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0549BEFA"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47CB1004"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26C26C21"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1C3D1A56"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6E1CC9ED"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5A692B10"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6DBF6BC5"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1B908C25"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7A1FEA06"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09B2170B" w14:textId="77777777" w:rsidR="009162B0" w:rsidRDefault="009162B0" w:rsidP="00F106B9">
      <w:pPr>
        <w:widowControl/>
        <w:tabs>
          <w:tab w:val="left" w:pos="567"/>
        </w:tabs>
        <w:ind w:firstLineChars="200" w:firstLine="420"/>
        <w:jc w:val="left"/>
        <w:rPr>
          <w:rFonts w:ascii="ＭＳ ゴシック" w:eastAsia="ＭＳ ゴシック" w:hAnsi="ＭＳ ゴシック"/>
          <w:szCs w:val="21"/>
        </w:rPr>
      </w:pPr>
    </w:p>
    <w:p w14:paraId="614C2F8F" w14:textId="77777777" w:rsidR="00E42033" w:rsidRDefault="00E42033" w:rsidP="00F106B9">
      <w:pPr>
        <w:widowControl/>
        <w:tabs>
          <w:tab w:val="left" w:pos="567"/>
        </w:tabs>
        <w:ind w:firstLineChars="200" w:firstLine="420"/>
        <w:jc w:val="left"/>
        <w:rPr>
          <w:rFonts w:ascii="ＭＳ ゴシック" w:eastAsia="ＭＳ ゴシック" w:hAnsi="ＭＳ ゴシック"/>
          <w:szCs w:val="21"/>
        </w:rPr>
      </w:pPr>
    </w:p>
    <w:p w14:paraId="4458EA46" w14:textId="77777777" w:rsidR="00E42033" w:rsidRDefault="00E42033" w:rsidP="00F106B9">
      <w:pPr>
        <w:widowControl/>
        <w:tabs>
          <w:tab w:val="left" w:pos="567"/>
        </w:tabs>
        <w:ind w:firstLineChars="200" w:firstLine="420"/>
        <w:jc w:val="left"/>
        <w:rPr>
          <w:rFonts w:ascii="ＭＳ ゴシック" w:eastAsia="ＭＳ ゴシック" w:hAnsi="ＭＳ ゴシック"/>
          <w:szCs w:val="21"/>
        </w:rPr>
      </w:pPr>
    </w:p>
    <w:p w14:paraId="0212BD43" w14:textId="5AF3653C" w:rsidR="00AA022A" w:rsidRPr="00C94D68" w:rsidRDefault="00AB1DA1" w:rsidP="000D6673">
      <w:pPr>
        <w:pStyle w:val="3"/>
        <w:ind w:leftChars="270" w:left="840" w:hangingChars="124" w:hanging="273"/>
      </w:pPr>
      <w:bookmarkStart w:id="8" w:name="_Toc187501173"/>
      <w:r>
        <w:rPr>
          <w:rFonts w:hint="eastAsia"/>
        </w:rPr>
        <w:t xml:space="preserve">イ　</w:t>
      </w:r>
      <w:r w:rsidR="00AA022A">
        <w:rPr>
          <w:rFonts w:hint="eastAsia"/>
        </w:rPr>
        <w:t>新型インフルエンザ等実地訓練を通じた</w:t>
      </w:r>
      <w:r w:rsidR="00AA022A" w:rsidRPr="00B77142">
        <w:rPr>
          <w:rFonts w:hint="eastAsia"/>
        </w:rPr>
        <w:t>新</w:t>
      </w:r>
      <w:r w:rsidR="001E02B8" w:rsidRPr="00B77142">
        <w:rPr>
          <w:rFonts w:hint="eastAsia"/>
        </w:rPr>
        <w:t>型インフルエンザ</w:t>
      </w:r>
      <w:r w:rsidR="00050881" w:rsidRPr="00B77142">
        <w:rPr>
          <w:rFonts w:hint="eastAsia"/>
        </w:rPr>
        <w:t>等</w:t>
      </w:r>
      <w:r w:rsidR="00AA022A" w:rsidRPr="00B77142">
        <w:rPr>
          <w:rFonts w:hint="eastAsia"/>
        </w:rPr>
        <w:t>対応</w:t>
      </w:r>
      <w:r w:rsidR="00AA022A" w:rsidRPr="00B77142">
        <w:rPr>
          <w:rFonts w:ascii="ＭＳ ゴシック" w:hAnsi="ＭＳ ゴシック" w:hint="eastAsia"/>
        </w:rPr>
        <w:t>BC</w:t>
      </w:r>
      <w:r w:rsidR="00AA022A" w:rsidRPr="00050881">
        <w:rPr>
          <w:rFonts w:ascii="ＭＳ ゴシック" w:hAnsi="ＭＳ ゴシック" w:hint="eastAsia"/>
        </w:rPr>
        <w:t>P</w:t>
      </w:r>
      <w:r w:rsidR="00AA022A">
        <w:rPr>
          <w:rFonts w:hint="eastAsia"/>
        </w:rPr>
        <w:t>の策定</w:t>
      </w:r>
      <w:bookmarkEnd w:id="8"/>
    </w:p>
    <w:p w14:paraId="5BA00563" w14:textId="5048A0B7" w:rsidR="0089003A" w:rsidRPr="00B77142" w:rsidRDefault="00DE5CC9" w:rsidP="00DE5CC9">
      <w:pPr>
        <w:tabs>
          <w:tab w:val="left" w:pos="567"/>
        </w:tabs>
        <w:ind w:leftChars="300" w:left="630" w:firstLineChars="100" w:firstLine="220"/>
        <w:rPr>
          <w:rFonts w:ascii="ＭＳ 明朝" w:eastAsia="ＭＳ 明朝" w:hAnsi="ＭＳ 明朝"/>
          <w:sz w:val="22"/>
        </w:rPr>
      </w:pPr>
      <w:r>
        <w:rPr>
          <w:rFonts w:ascii="ＭＳ 明朝" w:eastAsia="ＭＳ 明朝" w:hAnsi="ＭＳ 明朝" w:hint="eastAsia"/>
          <w:sz w:val="22"/>
        </w:rPr>
        <w:t>令和４年度から広島県が実施している、</w:t>
      </w:r>
      <w:r w:rsidR="0089003A" w:rsidRPr="0089003A">
        <w:rPr>
          <w:rFonts w:ascii="ＭＳ 明朝" w:eastAsia="ＭＳ 明朝" w:hAnsi="ＭＳ 明朝" w:hint="eastAsia"/>
          <w:sz w:val="22"/>
        </w:rPr>
        <w:t>新型インフルエンザ等実地訓練に</w:t>
      </w:r>
      <w:r>
        <w:rPr>
          <w:rFonts w:ascii="ＭＳ 明朝" w:eastAsia="ＭＳ 明朝" w:hAnsi="ＭＳ 明朝" w:hint="eastAsia"/>
          <w:sz w:val="22"/>
        </w:rPr>
        <w:t>お</w:t>
      </w:r>
      <w:r w:rsidR="0089003A" w:rsidRPr="0089003A">
        <w:rPr>
          <w:rFonts w:ascii="ＭＳ 明朝" w:eastAsia="ＭＳ 明朝" w:hAnsi="ＭＳ 明朝" w:hint="eastAsia"/>
          <w:sz w:val="22"/>
        </w:rPr>
        <w:t>いては</w:t>
      </w:r>
      <w:r w:rsidR="0089003A" w:rsidRPr="00B77142">
        <w:rPr>
          <w:rFonts w:ascii="ＭＳ 明朝" w:eastAsia="ＭＳ 明朝" w:hAnsi="ＭＳ 明朝" w:hint="eastAsia"/>
          <w:sz w:val="22"/>
        </w:rPr>
        <w:t>、</w:t>
      </w:r>
      <w:r w:rsidR="00C1754B" w:rsidRPr="00B77142">
        <w:rPr>
          <w:rFonts w:ascii="ＭＳ 明朝" w:eastAsia="ＭＳ 明朝" w:hAnsi="ＭＳ 明朝" w:hint="eastAsia"/>
          <w:sz w:val="22"/>
        </w:rPr>
        <w:t>新</w:t>
      </w:r>
      <w:r w:rsidR="001E02B8" w:rsidRPr="00B77142">
        <w:rPr>
          <w:rFonts w:ascii="ＭＳ 明朝" w:eastAsia="ＭＳ 明朝" w:hAnsi="ＭＳ 明朝" w:hint="eastAsia"/>
          <w:sz w:val="22"/>
        </w:rPr>
        <w:t>型</w:t>
      </w:r>
      <w:r w:rsidR="001E02B8" w:rsidRPr="00B77142">
        <w:rPr>
          <w:rFonts w:ascii="ＭＳ 明朝" w:eastAsia="ＭＳ 明朝" w:hAnsi="ＭＳ 明朝" w:hint="eastAsia"/>
          <w:sz w:val="22"/>
        </w:rPr>
        <w:lastRenderedPageBreak/>
        <w:t>インフルエンザ等</w:t>
      </w:r>
      <w:r w:rsidR="00C1754B" w:rsidRPr="00B77142">
        <w:rPr>
          <w:rFonts w:ascii="ＭＳ 明朝" w:eastAsia="ＭＳ 明朝" w:hAnsi="ＭＳ 明朝" w:hint="eastAsia"/>
          <w:sz w:val="22"/>
        </w:rPr>
        <w:t>対応BCPを策定するための研修・訓練であり、</w:t>
      </w:r>
      <w:r w:rsidR="009360FB" w:rsidRPr="00B77142">
        <w:rPr>
          <w:rFonts w:ascii="ＭＳ 明朝" w:eastAsia="ＭＳ 明朝" w:hAnsi="ＭＳ 明朝" w:hint="eastAsia"/>
          <w:sz w:val="22"/>
        </w:rPr>
        <w:t>本訓練を通じて</w:t>
      </w:r>
      <w:r w:rsidR="0089003A" w:rsidRPr="00B77142">
        <w:rPr>
          <w:rFonts w:ascii="ＭＳ 明朝" w:eastAsia="ＭＳ 明朝" w:hAnsi="ＭＳ 明朝" w:hint="eastAsia"/>
          <w:sz w:val="22"/>
        </w:rPr>
        <w:t>保健医療計画や感染症予防計画に掲げる新</w:t>
      </w:r>
      <w:r w:rsidR="001E02B8" w:rsidRPr="00B77142">
        <w:rPr>
          <w:rFonts w:ascii="ＭＳ 明朝" w:eastAsia="ＭＳ 明朝" w:hAnsi="ＭＳ 明朝" w:hint="eastAsia"/>
          <w:sz w:val="22"/>
        </w:rPr>
        <w:t>型インフルエンザ等</w:t>
      </w:r>
      <w:r w:rsidR="0089003A" w:rsidRPr="00B77142">
        <w:rPr>
          <w:rFonts w:ascii="ＭＳ 明朝" w:eastAsia="ＭＳ 明朝" w:hAnsi="ＭＳ 明朝" w:hint="eastAsia"/>
          <w:sz w:val="22"/>
        </w:rPr>
        <w:t>に対応できる人材</w:t>
      </w:r>
      <w:r w:rsidR="00107710" w:rsidRPr="00B77142">
        <w:rPr>
          <w:rFonts w:ascii="ＭＳ 明朝" w:eastAsia="ＭＳ 明朝" w:hAnsi="ＭＳ 明朝" w:hint="eastAsia"/>
          <w:sz w:val="22"/>
        </w:rPr>
        <w:t>の</w:t>
      </w:r>
      <w:r w:rsidR="0089003A" w:rsidRPr="00B77142">
        <w:rPr>
          <w:rFonts w:ascii="ＭＳ 明朝" w:eastAsia="ＭＳ 明朝" w:hAnsi="ＭＳ 明朝" w:hint="eastAsia"/>
          <w:sz w:val="22"/>
        </w:rPr>
        <w:t>養成</w:t>
      </w:r>
      <w:r w:rsidR="00107710" w:rsidRPr="00B77142">
        <w:rPr>
          <w:rFonts w:ascii="ＭＳ 明朝" w:eastAsia="ＭＳ 明朝" w:hAnsi="ＭＳ 明朝" w:hint="eastAsia"/>
          <w:sz w:val="22"/>
        </w:rPr>
        <w:t>や、地域の関係機関の連携体制を強化</w:t>
      </w:r>
      <w:r w:rsidR="0089003A" w:rsidRPr="00B77142">
        <w:rPr>
          <w:rFonts w:ascii="ＭＳ 明朝" w:eastAsia="ＭＳ 明朝" w:hAnsi="ＭＳ 明朝" w:hint="eastAsia"/>
          <w:sz w:val="22"/>
        </w:rPr>
        <w:t>する</w:t>
      </w:r>
      <w:r w:rsidR="009360FB" w:rsidRPr="00B77142">
        <w:rPr>
          <w:rFonts w:ascii="ＭＳ 明朝" w:eastAsia="ＭＳ 明朝" w:hAnsi="ＭＳ 明朝" w:hint="eastAsia"/>
          <w:sz w:val="22"/>
        </w:rPr>
        <w:t>ことも目的とされています。</w:t>
      </w:r>
      <w:r w:rsidR="0089003A" w:rsidRPr="00B77142">
        <w:rPr>
          <w:rFonts w:ascii="ＭＳ 明朝" w:eastAsia="ＭＳ 明朝" w:hAnsi="ＭＳ 明朝" w:hint="eastAsia"/>
          <w:sz w:val="22"/>
        </w:rPr>
        <w:t>特に</w:t>
      </w:r>
      <w:r w:rsidR="009360FB" w:rsidRPr="00B77142">
        <w:rPr>
          <w:rFonts w:ascii="ＭＳ 明朝" w:eastAsia="ＭＳ 明朝" w:hAnsi="ＭＳ 明朝" w:hint="eastAsia"/>
          <w:sz w:val="22"/>
        </w:rPr>
        <w:t>令和６年度から法定化された、広島県と医療措置協定を締結している</w:t>
      </w:r>
      <w:r w:rsidR="0089003A" w:rsidRPr="00B77142">
        <w:rPr>
          <w:rFonts w:ascii="ＭＳ 明朝" w:eastAsia="ＭＳ 明朝" w:hAnsi="ＭＳ 明朝" w:hint="eastAsia"/>
          <w:sz w:val="22"/>
        </w:rPr>
        <w:t>協定締結医療機関に</w:t>
      </w:r>
      <w:r w:rsidR="009360FB" w:rsidRPr="00B77142">
        <w:rPr>
          <w:rFonts w:ascii="ＭＳ 明朝" w:eastAsia="ＭＳ 明朝" w:hAnsi="ＭＳ 明朝" w:hint="eastAsia"/>
          <w:sz w:val="22"/>
        </w:rPr>
        <w:t>おいては、積極的な訓練への参加と早期の新</w:t>
      </w:r>
      <w:r w:rsidR="001E02B8" w:rsidRPr="00B77142">
        <w:rPr>
          <w:rFonts w:ascii="ＭＳ 明朝" w:eastAsia="ＭＳ 明朝" w:hAnsi="ＭＳ 明朝" w:hint="eastAsia"/>
          <w:sz w:val="22"/>
        </w:rPr>
        <w:t>型インフルエンザ等</w:t>
      </w:r>
      <w:r w:rsidR="009360FB" w:rsidRPr="00B77142">
        <w:rPr>
          <w:rFonts w:ascii="ＭＳ 明朝" w:eastAsia="ＭＳ 明朝" w:hAnsi="ＭＳ 明朝" w:hint="eastAsia"/>
          <w:sz w:val="22"/>
        </w:rPr>
        <w:t>対応のBCP策定が望まれます。</w:t>
      </w:r>
    </w:p>
    <w:p w14:paraId="4F3BDBC0" w14:textId="03F153F0" w:rsidR="00107710" w:rsidRDefault="0089003A" w:rsidP="00107710">
      <w:pPr>
        <w:tabs>
          <w:tab w:val="left" w:pos="567"/>
        </w:tabs>
        <w:ind w:leftChars="300" w:left="630" w:firstLineChars="100" w:firstLine="220"/>
        <w:rPr>
          <w:rFonts w:ascii="ＭＳ 明朝" w:eastAsia="ＭＳ 明朝" w:hAnsi="ＭＳ 明朝"/>
          <w:sz w:val="22"/>
        </w:rPr>
      </w:pPr>
      <w:r w:rsidRPr="00B77142">
        <w:rPr>
          <w:rFonts w:ascii="ＭＳ 明朝" w:eastAsia="ＭＳ 明朝" w:hAnsi="ＭＳ 明朝" w:hint="eastAsia"/>
          <w:sz w:val="22"/>
        </w:rPr>
        <w:t>また、</w:t>
      </w:r>
      <w:r w:rsidR="00616448" w:rsidRPr="00B77142">
        <w:rPr>
          <w:rFonts w:ascii="ＭＳ 明朝" w:eastAsia="ＭＳ 明朝" w:hAnsi="ＭＳ 明朝" w:hint="eastAsia"/>
          <w:sz w:val="22"/>
        </w:rPr>
        <w:t>B</w:t>
      </w:r>
      <w:r w:rsidRPr="00B77142">
        <w:rPr>
          <w:rFonts w:ascii="ＭＳ 明朝" w:eastAsia="ＭＳ 明朝" w:hAnsi="ＭＳ 明朝" w:hint="eastAsia"/>
          <w:sz w:val="22"/>
        </w:rPr>
        <w:t>CP策定のステップとしては、</w:t>
      </w:r>
      <w:r w:rsidR="00616448" w:rsidRPr="00B77142">
        <w:rPr>
          <w:rFonts w:ascii="ＭＳ 明朝" w:eastAsia="ＭＳ 明朝" w:hAnsi="ＭＳ 明朝" w:hint="eastAsia"/>
          <w:sz w:val="22"/>
        </w:rPr>
        <w:t>新</w:t>
      </w:r>
      <w:r w:rsidR="00C43AE7" w:rsidRPr="00B77142">
        <w:rPr>
          <w:rFonts w:ascii="ＭＳ 明朝" w:eastAsia="ＭＳ 明朝" w:hAnsi="ＭＳ 明朝" w:hint="eastAsia"/>
          <w:sz w:val="22"/>
        </w:rPr>
        <w:t>型インフルエンザ等</w:t>
      </w:r>
      <w:r w:rsidR="00616448" w:rsidRPr="00B77142">
        <w:rPr>
          <w:rFonts w:ascii="ＭＳ 明朝" w:eastAsia="ＭＳ 明朝" w:hAnsi="ＭＳ 明朝" w:hint="eastAsia"/>
          <w:sz w:val="22"/>
        </w:rPr>
        <w:t>が発生した際に優先的に対応が求められる</w:t>
      </w:r>
      <w:r w:rsidRPr="00B77142">
        <w:rPr>
          <w:rFonts w:ascii="ＭＳ 明朝" w:eastAsia="ＭＳ 明朝" w:hAnsi="ＭＳ 明朝" w:hint="eastAsia"/>
          <w:sz w:val="22"/>
        </w:rPr>
        <w:t>感染症指定医療機関</w:t>
      </w:r>
      <w:r w:rsidR="00616448" w:rsidRPr="00B77142">
        <w:rPr>
          <w:rFonts w:ascii="ＭＳ 明朝" w:eastAsia="ＭＳ 明朝" w:hAnsi="ＭＳ 明朝" w:hint="eastAsia"/>
          <w:sz w:val="22"/>
        </w:rPr>
        <w:t>及び感染症</w:t>
      </w:r>
      <w:r w:rsidRPr="00B77142">
        <w:rPr>
          <w:rFonts w:ascii="ＭＳ 明朝" w:eastAsia="ＭＳ 明朝" w:hAnsi="ＭＳ 明朝" w:hint="eastAsia"/>
          <w:sz w:val="22"/>
        </w:rPr>
        <w:t>協力医療機関が先行</w:t>
      </w:r>
      <w:r w:rsidRPr="0089003A">
        <w:rPr>
          <w:rFonts w:ascii="ＭＳ 明朝" w:eastAsia="ＭＳ 明朝" w:hAnsi="ＭＳ 明朝" w:hint="eastAsia"/>
          <w:sz w:val="22"/>
        </w:rPr>
        <w:t>して策定</w:t>
      </w:r>
      <w:r w:rsidR="00616448">
        <w:rPr>
          <w:rFonts w:ascii="ＭＳ 明朝" w:eastAsia="ＭＳ 明朝" w:hAnsi="ＭＳ 明朝" w:hint="eastAsia"/>
          <w:sz w:val="22"/>
        </w:rPr>
        <w:t>することが望ましく</w:t>
      </w:r>
      <w:r w:rsidRPr="0089003A">
        <w:rPr>
          <w:rFonts w:ascii="ＭＳ 明朝" w:eastAsia="ＭＳ 明朝" w:hAnsi="ＭＳ 明朝" w:hint="eastAsia"/>
          <w:sz w:val="22"/>
        </w:rPr>
        <w:t>、</w:t>
      </w:r>
      <w:r w:rsidR="00616448">
        <w:rPr>
          <w:rFonts w:ascii="ＭＳ 明朝" w:eastAsia="ＭＳ 明朝" w:hAnsi="ＭＳ 明朝" w:hint="eastAsia"/>
          <w:sz w:val="22"/>
        </w:rPr>
        <w:t>それら地域の基幹病院が策定するBCPも踏まえながら、</w:t>
      </w:r>
      <w:r w:rsidRPr="0089003A">
        <w:rPr>
          <w:rFonts w:ascii="ＭＳ 明朝" w:eastAsia="ＭＳ 明朝" w:hAnsi="ＭＳ 明朝" w:hint="eastAsia"/>
          <w:sz w:val="22"/>
        </w:rPr>
        <w:t>地域のその他の病院</w:t>
      </w:r>
      <w:r w:rsidR="00616448">
        <w:rPr>
          <w:rFonts w:ascii="ＭＳ 明朝" w:eastAsia="ＭＳ 明朝" w:hAnsi="ＭＳ 明朝" w:hint="eastAsia"/>
          <w:sz w:val="22"/>
        </w:rPr>
        <w:t>がBCPを策定することが望まれます</w:t>
      </w:r>
      <w:r w:rsidRPr="0089003A">
        <w:rPr>
          <w:rFonts w:ascii="ＭＳ 明朝" w:eastAsia="ＭＳ 明朝" w:hAnsi="ＭＳ 明朝" w:hint="eastAsia"/>
          <w:sz w:val="22"/>
        </w:rPr>
        <w:t>。</w:t>
      </w:r>
    </w:p>
    <w:p w14:paraId="634C3391" w14:textId="66A272CC" w:rsidR="0089003A" w:rsidRDefault="00107710" w:rsidP="00107710">
      <w:pPr>
        <w:tabs>
          <w:tab w:val="left" w:pos="567"/>
        </w:tabs>
        <w:ind w:leftChars="300" w:left="630" w:firstLineChars="100" w:firstLine="220"/>
        <w:rPr>
          <w:rFonts w:ascii="ＭＳ 明朝" w:eastAsia="ＭＳ 明朝" w:hAnsi="ＭＳ 明朝"/>
          <w:sz w:val="22"/>
        </w:rPr>
      </w:pPr>
      <w:r>
        <w:rPr>
          <w:rFonts w:ascii="ＭＳ 明朝" w:eastAsia="ＭＳ 明朝" w:hAnsi="ＭＳ 明朝" w:hint="eastAsia"/>
          <w:sz w:val="22"/>
        </w:rPr>
        <w:t>なお、</w:t>
      </w:r>
      <w:r w:rsidR="0089003A" w:rsidRPr="0089003A">
        <w:rPr>
          <w:rFonts w:ascii="ＭＳ 明朝" w:eastAsia="ＭＳ 明朝" w:hAnsi="ＭＳ 明朝" w:hint="eastAsia"/>
          <w:sz w:val="22"/>
        </w:rPr>
        <w:t>診療所においては、策定が困難なところも多いと思われるため、本訓練などで必要性を学んでいただき、着手できるところからBCPの策定に取り組んでいただきたいと思います。特に発熱外来や自宅療養者等への医療提供について協定を締結している診療所については、可能な限り早期のBCP策定を目指すこととしています。</w:t>
      </w:r>
    </w:p>
    <w:p w14:paraId="720396ED" w14:textId="689C3D52" w:rsidR="00107710" w:rsidRPr="0089003A" w:rsidRDefault="00107710" w:rsidP="00107710">
      <w:pPr>
        <w:tabs>
          <w:tab w:val="left" w:pos="567"/>
        </w:tabs>
        <w:ind w:leftChars="300" w:left="630" w:firstLineChars="100" w:firstLine="220"/>
        <w:rPr>
          <w:rFonts w:ascii="ＭＳ 明朝" w:eastAsia="ＭＳ 明朝" w:hAnsi="ＭＳ 明朝"/>
          <w:sz w:val="22"/>
        </w:rPr>
      </w:pPr>
      <w:r>
        <w:rPr>
          <w:rFonts w:ascii="ＭＳ 明朝" w:eastAsia="ＭＳ 明朝" w:hAnsi="ＭＳ 明朝" w:hint="eastAsia"/>
          <w:sz w:val="22"/>
        </w:rPr>
        <w:t>そして、病院・診療所（歯科を含む）の他、薬局や訪問看護事業所、高齢者・介護施設等のBCPの策定状況も踏まえながら、これらの関係機関が一体となった地域版BCPの策定が求められます。</w:t>
      </w:r>
    </w:p>
    <w:p w14:paraId="7CE68A80" w14:textId="4FAE5594" w:rsidR="00E00F50" w:rsidRDefault="0068432D" w:rsidP="00F106B9">
      <w:pPr>
        <w:widowControl/>
        <w:tabs>
          <w:tab w:val="left" w:pos="567"/>
        </w:tabs>
        <w:ind w:firstLineChars="200" w:firstLine="420"/>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1552" behindDoc="0" locked="0" layoutInCell="1" allowOverlap="1" wp14:anchorId="6E15E3F5" wp14:editId="31615DD4">
                <wp:simplePos x="0" y="0"/>
                <wp:positionH relativeFrom="column">
                  <wp:posOffset>316230</wp:posOffset>
                </wp:positionH>
                <wp:positionV relativeFrom="paragraph">
                  <wp:posOffset>173990</wp:posOffset>
                </wp:positionV>
                <wp:extent cx="5821680" cy="2217420"/>
                <wp:effectExtent l="0" t="0" r="26670" b="11430"/>
                <wp:wrapNone/>
                <wp:docPr id="279987401" name="正方形/長方形 8"/>
                <wp:cNvGraphicFramePr/>
                <a:graphic xmlns:a="http://schemas.openxmlformats.org/drawingml/2006/main">
                  <a:graphicData uri="http://schemas.microsoft.com/office/word/2010/wordprocessingShape">
                    <wps:wsp>
                      <wps:cNvSpPr/>
                      <wps:spPr>
                        <a:xfrm>
                          <a:off x="0" y="0"/>
                          <a:ext cx="5821680" cy="221742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D7ADF4" id="正方形/長方形 8" o:spid="_x0000_s1026" style="position:absolute;left:0;text-align:left;margin-left:24.9pt;margin-top:13.7pt;width:458.4pt;height:174.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" filled="f" strokecolor="#030e13 [484]" strokeweight=".5pt"/>
            </w:pict>
          </mc:Fallback>
        </mc:AlternateContent>
      </w:r>
      <w:r w:rsidR="00E00F50" w:rsidRPr="00E00F50">
        <w:rPr>
          <w:rFonts w:ascii="ＭＳ ゴシック" w:eastAsia="ＭＳ ゴシック" w:hAnsi="ＭＳ ゴシック"/>
          <w:noProof/>
          <w:szCs w:val="21"/>
        </w:rPr>
        <mc:AlternateContent>
          <mc:Choice Requires="wps">
            <w:drawing>
              <wp:anchor distT="0" distB="0" distL="114300" distR="114300" simplePos="0" relativeHeight="251670528" behindDoc="0" locked="0" layoutInCell="1" allowOverlap="1" wp14:anchorId="52B37F41" wp14:editId="68AC345A">
                <wp:simplePos x="0" y="0"/>
                <wp:positionH relativeFrom="column">
                  <wp:posOffset>121920</wp:posOffset>
                </wp:positionH>
                <wp:positionV relativeFrom="paragraph">
                  <wp:posOffset>159385</wp:posOffset>
                </wp:positionV>
                <wp:extent cx="4844596" cy="553998"/>
                <wp:effectExtent l="0" t="0" r="0" b="0"/>
                <wp:wrapNone/>
                <wp:docPr id="10" name="Rectangle 7">
                  <a:extLst xmlns:a="http://schemas.openxmlformats.org/drawingml/2006/main">
                    <a:ext uri="{FF2B5EF4-FFF2-40B4-BE49-F238E27FC236}">
                      <a16:creationId xmlns:a16="http://schemas.microsoft.com/office/drawing/2014/main" id="{F2286A07-37BC-E46D-D4BC-F4CDC87369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4596" cy="5539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CA24DC9" w14:textId="0AC68470" w:rsidR="00E00F50" w:rsidRPr="00E00F50" w:rsidRDefault="00E00F50" w:rsidP="00E00F50">
                            <w:pPr>
                              <w:kinsoku w:val="0"/>
                              <w:overflowPunct w:val="0"/>
                              <w:textAlignment w:val="baseline"/>
                              <w:rPr>
                                <w:rFonts w:ascii="ＭＳ ゴシック" w:eastAsia="ＭＳ ゴシック" w:hAnsi="ＭＳ ゴシック" w:cs="Times New Roman"/>
                                <w:color w:val="000000" w:themeColor="text1"/>
                                <w:kern w:val="24"/>
                                <w:szCs w:val="21"/>
                              </w:rPr>
                            </w:pPr>
                            <w:r w:rsidRPr="00E00F50">
                              <w:rPr>
                                <w:rFonts w:ascii="ＭＳ ゴシック" w:eastAsia="ＭＳ ゴシック" w:hAnsi="ＭＳ ゴシック" w:cs="Times New Roman" w:hint="eastAsia"/>
                                <w:color w:val="000000" w:themeColor="text1"/>
                                <w:kern w:val="24"/>
                                <w:szCs w:val="21"/>
                              </w:rPr>
                              <w:t xml:space="preserve">　【平時からの</w:t>
                            </w:r>
                            <w:r w:rsidR="003A166D">
                              <w:rPr>
                                <w:rFonts w:ascii="ＭＳ ゴシック" w:eastAsia="ＭＳ ゴシック" w:hAnsi="ＭＳ ゴシック" w:cs="Times New Roman" w:hint="eastAsia"/>
                                <w:color w:val="000000" w:themeColor="text1"/>
                                <w:kern w:val="24"/>
                                <w:szCs w:val="21"/>
                              </w:rPr>
                              <w:t>新興官感染症への</w:t>
                            </w:r>
                            <w:r w:rsidRPr="00E00F50">
                              <w:rPr>
                                <w:rFonts w:ascii="ＭＳ ゴシック" w:eastAsia="ＭＳ ゴシック" w:hAnsi="ＭＳ ゴシック" w:cs="Times New Roman" w:hint="eastAsia"/>
                                <w:color w:val="000000" w:themeColor="text1"/>
                                <w:kern w:val="24"/>
                                <w:szCs w:val="21"/>
                              </w:rPr>
                              <w:t>体制整備のStep（BCP策定）】</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52B37F41" id="Rectangle 7" o:spid="_x0000_s1028" style="position:absolute;left:0;text-align:left;margin-left:9.6pt;margin-top:12.55pt;width:381.45pt;height:43.6pt;z-index:251670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" filled="f" fillcolor="#156082 [3204]" stroked="f" strokecolor="black [3213]">
                <v:shadow color="#e8e8e8 [3214]"/>
                <v:textbox style="mso-fit-shape-to-text:t">
                  <w:txbxContent>
                    <w:p w14:paraId="1CA24DC9" w14:textId="0AC68470" w:rsidR="00E00F50" w:rsidRPr="00E00F50" w:rsidRDefault="00E00F50" w:rsidP="00E00F50">
                      <w:pPr>
                        <w:kinsoku w:val="0"/>
                        <w:overflowPunct w:val="0"/>
                        <w:textAlignment w:val="baseline"/>
                        <w:rPr>
                          <w:rFonts w:ascii="ＭＳ ゴシック" w:eastAsia="ＭＳ ゴシック" w:hAnsi="ＭＳ ゴシック" w:cs="Times New Roman"/>
                          <w:color w:val="000000" w:themeColor="text1"/>
                          <w:kern w:val="24"/>
                          <w:szCs w:val="21"/>
                        </w:rPr>
                      </w:pPr>
                      <w:r w:rsidRPr="00E00F50">
                        <w:rPr>
                          <w:rFonts w:ascii="ＭＳ ゴシック" w:eastAsia="ＭＳ ゴシック" w:hAnsi="ＭＳ ゴシック" w:cs="Times New Roman" w:hint="eastAsia"/>
                          <w:color w:val="000000" w:themeColor="text1"/>
                          <w:kern w:val="24"/>
                          <w:szCs w:val="21"/>
                        </w:rPr>
                        <w:t xml:space="preserve">　【平時からの</w:t>
                      </w:r>
                      <w:r w:rsidR="003A166D">
                        <w:rPr>
                          <w:rFonts w:ascii="ＭＳ ゴシック" w:eastAsia="ＭＳ ゴシック" w:hAnsi="ＭＳ ゴシック" w:cs="Times New Roman" w:hint="eastAsia"/>
                          <w:color w:val="000000" w:themeColor="text1"/>
                          <w:kern w:val="24"/>
                          <w:szCs w:val="21"/>
                        </w:rPr>
                        <w:t>新興官感染症への</w:t>
                      </w:r>
                      <w:r w:rsidRPr="00E00F50">
                        <w:rPr>
                          <w:rFonts w:ascii="ＭＳ ゴシック" w:eastAsia="ＭＳ ゴシック" w:hAnsi="ＭＳ ゴシック" w:cs="Times New Roman" w:hint="eastAsia"/>
                          <w:color w:val="000000" w:themeColor="text1"/>
                          <w:kern w:val="24"/>
                          <w:szCs w:val="21"/>
                        </w:rPr>
                        <w:t>体制整備のStep（BCP策定）】</w:t>
                      </w:r>
                    </w:p>
                  </w:txbxContent>
                </v:textbox>
              </v:rect>
            </w:pict>
          </mc:Fallback>
        </mc:AlternateContent>
      </w:r>
    </w:p>
    <w:p w14:paraId="558D839E" w14:textId="0457CEF9" w:rsidR="00DC6B63" w:rsidRDefault="00733040" w:rsidP="00F106B9">
      <w:pPr>
        <w:widowControl/>
        <w:tabs>
          <w:tab w:val="left" w:pos="567"/>
        </w:tabs>
        <w:ind w:firstLineChars="200" w:firstLine="480"/>
        <w:jc w:val="left"/>
        <w:rPr>
          <w:rFonts w:ascii="ＭＳ ゴシック" w:eastAsia="ＭＳ ゴシック" w:hAnsi="ＭＳ ゴシック"/>
          <w:szCs w:val="21"/>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6432" behindDoc="0" locked="0" layoutInCell="1" allowOverlap="1" wp14:anchorId="20DE3D63" wp14:editId="5ADED88D">
                <wp:simplePos x="0" y="0"/>
                <wp:positionH relativeFrom="margin">
                  <wp:posOffset>598170</wp:posOffset>
                </wp:positionH>
                <wp:positionV relativeFrom="paragraph">
                  <wp:posOffset>162560</wp:posOffset>
                </wp:positionV>
                <wp:extent cx="5318760" cy="497205"/>
                <wp:effectExtent l="0" t="19050" r="34290" b="36195"/>
                <wp:wrapNone/>
                <wp:docPr id="2093468317" name="矢印: 右 5"/>
                <wp:cNvGraphicFramePr/>
                <a:graphic xmlns:a="http://schemas.openxmlformats.org/drawingml/2006/main">
                  <a:graphicData uri="http://schemas.microsoft.com/office/word/2010/wordprocessingShape">
                    <wps:wsp>
                      <wps:cNvSpPr/>
                      <wps:spPr>
                        <a:xfrm>
                          <a:off x="0" y="0"/>
                          <a:ext cx="5318760" cy="497205"/>
                        </a:xfrm>
                        <a:prstGeom prst="rightArrow">
                          <a:avLst/>
                        </a:prstGeom>
                        <a:solidFill>
                          <a:srgbClr val="FFFF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74B461" w14:textId="2953D44B" w:rsidR="007B7091" w:rsidRPr="00177BF1" w:rsidRDefault="007B7091" w:rsidP="007B7091">
                            <w:pPr>
                              <w:spacing w:line="240" w:lineRule="exact"/>
                              <w:rPr>
                                <w:rFonts w:asciiTheme="minorEastAsia" w:hAnsiTheme="minorEastAsia"/>
                                <w:color w:val="000000" w:themeColor="text1"/>
                                <w:sz w:val="20"/>
                                <w:szCs w:val="20"/>
                              </w:rPr>
                            </w:pPr>
                            <w:r w:rsidRPr="00177BF1">
                              <w:rPr>
                                <w:rFonts w:ascii="ＭＳ 明朝" w:eastAsia="ＭＳ 明朝" w:hAnsi="ＭＳ 明朝" w:hint="eastAsia"/>
                                <w:color w:val="000000" w:themeColor="text1"/>
                                <w:sz w:val="20"/>
                                <w:szCs w:val="20"/>
                              </w:rPr>
                              <w:t xml:space="preserve">R4年度　　　R5年度　　　R6年度　　 R7年度　　R8年度　　R9年度　</w:t>
                            </w:r>
                            <w:r w:rsidR="00177BF1">
                              <w:rPr>
                                <w:rFonts w:ascii="ＭＳ 明朝" w:eastAsia="ＭＳ 明朝" w:hAnsi="ＭＳ 明朝" w:hint="eastAsia"/>
                                <w:color w:val="000000" w:themeColor="text1"/>
                                <w:sz w:val="20"/>
                                <w:szCs w:val="20"/>
                              </w:rPr>
                              <w:t xml:space="preserve">　</w:t>
                            </w:r>
                            <w:r w:rsidRPr="00177BF1">
                              <w:rPr>
                                <w:rFonts w:ascii="ＭＳ 明朝" w:eastAsia="ＭＳ 明朝" w:hAnsi="ＭＳ 明朝" w:hint="eastAsia"/>
                                <w:color w:val="000000" w:themeColor="text1"/>
                                <w:sz w:val="20"/>
                                <w:szCs w:val="20"/>
                              </w:rPr>
                              <w:t>R10</w:t>
                            </w:r>
                            <w:r w:rsidRPr="00177BF1">
                              <w:rPr>
                                <w:rFonts w:asciiTheme="minorEastAsia" w:hAnsiTheme="minorEastAsia" w:hint="eastAsia"/>
                                <w:color w:val="000000" w:themeColor="text1"/>
                                <w:sz w:val="20"/>
                                <w:szCs w:val="20"/>
                              </w:rPr>
                              <w:t>年度</w:t>
                            </w:r>
                          </w:p>
                        </w:txbxContent>
                      </wps:txbx>
                      <wps:bodyPr rot="0" vertOverflow="clip" horzOverflow="clip" wrap="square" numCol="1" spcCol="0" rtlCol="0" fromWordArt="0" anchor="ctr" anchorCtr="0" forceAA="0" compatLnSpc="1"/>
                    </wps:wsp>
                  </a:graphicData>
                </a:graphic>
                <wp14:sizeRelH relativeFrom="margin">
                  <wp14:pctWidth>0</wp14:pctWidth>
                </wp14:sizeRelH>
                <wp14:sizeRelV relativeFrom="page">
                  <wp14:pctHeight>0</wp14:pctHeight>
                </wp14:sizeRelV>
              </wp:anchor>
            </w:drawing>
          </mc:Choice>
          <mc:Fallback>
            <w:pict>
              <v:shapetype w14:anchorId="20DE3D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9" type="#_x0000_t13" style="position:absolute;left:0;text-align:left;margin-left:47.1pt;margin-top:12.8pt;width:418.8pt;height:39.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" adj="20590" fillcolor="yellow" strokecolor="black [3213]" strokeweight=".5pt">
                <v:textbox>
                  <w:txbxContent>
                    <w:p w14:paraId="1774B461" w14:textId="2953D44B" w:rsidR="007B7091" w:rsidRPr="00177BF1" w:rsidRDefault="007B7091" w:rsidP="007B7091">
                      <w:pPr>
                        <w:spacing w:line="240" w:lineRule="exact"/>
                        <w:rPr>
                          <w:rFonts w:asciiTheme="minorEastAsia" w:hAnsiTheme="minorEastAsia"/>
                          <w:color w:val="000000" w:themeColor="text1"/>
                          <w:sz w:val="20"/>
                          <w:szCs w:val="20"/>
                        </w:rPr>
                      </w:pPr>
                      <w:r w:rsidRPr="00177BF1">
                        <w:rPr>
                          <w:rFonts w:ascii="ＭＳ 明朝" w:eastAsia="ＭＳ 明朝" w:hAnsi="ＭＳ 明朝" w:hint="eastAsia"/>
                          <w:color w:val="000000" w:themeColor="text1"/>
                          <w:sz w:val="20"/>
                          <w:szCs w:val="20"/>
                        </w:rPr>
                        <w:t xml:space="preserve">R4年度　　　R5年度　　　R6年度　　 R7年度　　R8年度　　R9年度　</w:t>
                      </w:r>
                      <w:r w:rsidR="00177BF1">
                        <w:rPr>
                          <w:rFonts w:ascii="ＭＳ 明朝" w:eastAsia="ＭＳ 明朝" w:hAnsi="ＭＳ 明朝" w:hint="eastAsia"/>
                          <w:color w:val="000000" w:themeColor="text1"/>
                          <w:sz w:val="20"/>
                          <w:szCs w:val="20"/>
                        </w:rPr>
                        <w:t xml:space="preserve">　</w:t>
                      </w:r>
                      <w:r w:rsidRPr="00177BF1">
                        <w:rPr>
                          <w:rFonts w:ascii="ＭＳ 明朝" w:eastAsia="ＭＳ 明朝" w:hAnsi="ＭＳ 明朝" w:hint="eastAsia"/>
                          <w:color w:val="000000" w:themeColor="text1"/>
                          <w:sz w:val="20"/>
                          <w:szCs w:val="20"/>
                        </w:rPr>
                        <w:t>R10</w:t>
                      </w:r>
                      <w:r w:rsidRPr="00177BF1">
                        <w:rPr>
                          <w:rFonts w:asciiTheme="minorEastAsia" w:hAnsiTheme="minorEastAsia" w:hint="eastAsia"/>
                          <w:color w:val="000000" w:themeColor="text1"/>
                          <w:sz w:val="20"/>
                          <w:szCs w:val="20"/>
                        </w:rPr>
                        <w:t>年度</w:t>
                      </w:r>
                    </w:p>
                  </w:txbxContent>
                </v:textbox>
                <w10:wrap anchorx="margin"/>
              </v:shape>
            </w:pict>
          </mc:Fallback>
        </mc:AlternateContent>
      </w:r>
    </w:p>
    <w:p w14:paraId="216617D9" w14:textId="77777777" w:rsidR="001219FA" w:rsidRDefault="001219FA" w:rsidP="00F106B9">
      <w:pPr>
        <w:widowControl/>
        <w:tabs>
          <w:tab w:val="left" w:pos="567"/>
        </w:tabs>
        <w:ind w:firstLineChars="200" w:firstLine="420"/>
        <w:jc w:val="left"/>
        <w:rPr>
          <w:rFonts w:ascii="ＭＳ ゴシック" w:eastAsia="ＭＳ ゴシック" w:hAnsi="ＭＳ ゴシック"/>
          <w:szCs w:val="21"/>
        </w:rPr>
      </w:pPr>
    </w:p>
    <w:p w14:paraId="72916884" w14:textId="02108321" w:rsidR="001219FA" w:rsidRDefault="001219FA" w:rsidP="00F106B9">
      <w:pPr>
        <w:widowControl/>
        <w:tabs>
          <w:tab w:val="left" w:pos="567"/>
        </w:tabs>
        <w:ind w:firstLineChars="200" w:firstLine="480"/>
        <w:jc w:val="left"/>
        <w:rPr>
          <w:rFonts w:ascii="ＭＳ ゴシック" w:eastAsia="ＭＳ ゴシック" w:hAnsi="ＭＳ ゴシック"/>
          <w:szCs w:val="21"/>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456" behindDoc="0" locked="0" layoutInCell="1" allowOverlap="1" wp14:anchorId="08E5C16E" wp14:editId="32268BCA">
                <wp:simplePos x="0" y="0"/>
                <wp:positionH relativeFrom="column">
                  <wp:posOffset>613410</wp:posOffset>
                </wp:positionH>
                <wp:positionV relativeFrom="paragraph">
                  <wp:posOffset>82550</wp:posOffset>
                </wp:positionV>
                <wp:extent cx="3489960" cy="251460"/>
                <wp:effectExtent l="0" t="0" r="34290" b="15240"/>
                <wp:wrapNone/>
                <wp:docPr id="1662502135" name="矢印: 五方向 4"/>
                <wp:cNvGraphicFramePr/>
                <a:graphic xmlns:a="http://schemas.openxmlformats.org/drawingml/2006/main">
                  <a:graphicData uri="http://schemas.microsoft.com/office/word/2010/wordprocessingShape">
                    <wps:wsp>
                      <wps:cNvSpPr/>
                      <wps:spPr>
                        <a:xfrm>
                          <a:off x="0" y="0"/>
                          <a:ext cx="3489960" cy="251460"/>
                        </a:xfrm>
                        <a:prstGeom prst="homePlate">
                          <a:avLst>
                            <a:gd name="adj" fmla="val 3684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521FF6" w14:textId="77777777" w:rsidR="007B7091" w:rsidRPr="00177BF1" w:rsidRDefault="007B7091" w:rsidP="007B7091">
                            <w:pPr>
                              <w:spacing w:line="240" w:lineRule="exact"/>
                              <w:jc w:val="center"/>
                              <w:rPr>
                                <w:rFonts w:ascii="ＭＳ 明朝" w:eastAsia="ＭＳ 明朝" w:hAnsi="ＭＳ 明朝"/>
                                <w:sz w:val="20"/>
                                <w:szCs w:val="20"/>
                              </w:rPr>
                            </w:pPr>
                            <w:r w:rsidRPr="00177BF1">
                              <w:rPr>
                                <w:rFonts w:ascii="ＭＳ 明朝" w:eastAsia="ＭＳ 明朝" w:hAnsi="ＭＳ 明朝" w:hint="eastAsia"/>
                                <w:sz w:val="20"/>
                                <w:szCs w:val="20"/>
                              </w:rPr>
                              <w:t>〔</w:t>
                            </w:r>
                            <w:r w:rsidRPr="00177BF1">
                              <w:rPr>
                                <w:rFonts w:ascii="ＭＳ 明朝" w:eastAsia="ＭＳ 明朝" w:hAnsi="ＭＳ 明朝"/>
                                <w:sz w:val="20"/>
                                <w:szCs w:val="20"/>
                              </w:rPr>
                              <w:t>Step1</w:t>
                            </w:r>
                            <w:r w:rsidRPr="00177BF1">
                              <w:rPr>
                                <w:rFonts w:ascii="ＭＳ 明朝" w:eastAsia="ＭＳ 明朝" w:hAnsi="ＭＳ 明朝" w:hint="eastAsia"/>
                                <w:sz w:val="20"/>
                                <w:szCs w:val="20"/>
                              </w:rPr>
                              <w:t>〕感染症指定・協力医療機関におけるBCP策定</w:t>
                            </w:r>
                          </w:p>
                        </w:txbxContent>
                      </wps:txbx>
                      <wps:bodyPr rot="0" vertOverflow="clip" horzOverflow="clip" wrap="square" numCol="1" spcCol="0" rtlCol="0" fromWordArt="0" anchor="ctr" anchorCtr="0" forceAA="0" compatLnSpc="1"/>
                    </wps:wsp>
                  </a:graphicData>
                </a:graphic>
                <wp14:sizeRelH relativeFrom="margin">
                  <wp14:pctWidth>0</wp14:pctWidth>
                </wp14:sizeRelH>
                <wp14:sizeRelV relativeFrom="page">
                  <wp14:pctHeight>0</wp14:pctHeight>
                </wp14:sizeRelV>
              </wp:anchor>
            </w:drawing>
          </mc:Choice>
          <mc:Fallback>
            <w:pict>
              <v:shapetype w14:anchorId="08E5C16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 o:spid="_x0000_s1030" type="#_x0000_t15" style="position:absolute;left:0;text-align:left;margin-left:48.3pt;margin-top:6.5pt;width:274.8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" adj="21027" fillcolor="white [3201]" strokecolor="black [3213]" strokeweight="1pt">
                <v:textbox>
                  <w:txbxContent>
                    <w:p w14:paraId="5E521FF6" w14:textId="77777777" w:rsidR="007B7091" w:rsidRPr="00177BF1" w:rsidRDefault="007B7091" w:rsidP="007B7091">
                      <w:pPr>
                        <w:spacing w:line="240" w:lineRule="exact"/>
                        <w:jc w:val="center"/>
                        <w:rPr>
                          <w:rFonts w:ascii="ＭＳ 明朝" w:eastAsia="ＭＳ 明朝" w:hAnsi="ＭＳ 明朝"/>
                          <w:sz w:val="20"/>
                          <w:szCs w:val="20"/>
                        </w:rPr>
                      </w:pPr>
                      <w:r w:rsidRPr="00177BF1">
                        <w:rPr>
                          <w:rFonts w:ascii="ＭＳ 明朝" w:eastAsia="ＭＳ 明朝" w:hAnsi="ＭＳ 明朝" w:hint="eastAsia"/>
                          <w:sz w:val="20"/>
                          <w:szCs w:val="20"/>
                        </w:rPr>
                        <w:t>〔</w:t>
                      </w:r>
                      <w:r w:rsidRPr="00177BF1">
                        <w:rPr>
                          <w:rFonts w:ascii="ＭＳ 明朝" w:eastAsia="ＭＳ 明朝" w:hAnsi="ＭＳ 明朝"/>
                          <w:sz w:val="20"/>
                          <w:szCs w:val="20"/>
                        </w:rPr>
                        <w:t>Step1</w:t>
                      </w:r>
                      <w:r w:rsidRPr="00177BF1">
                        <w:rPr>
                          <w:rFonts w:ascii="ＭＳ 明朝" w:eastAsia="ＭＳ 明朝" w:hAnsi="ＭＳ 明朝" w:hint="eastAsia"/>
                          <w:sz w:val="20"/>
                          <w:szCs w:val="20"/>
                        </w:rPr>
                        <w:t>〕感染症指定・協力医療機関におけるBCP策定</w:t>
                      </w:r>
                    </w:p>
                  </w:txbxContent>
                </v:textbox>
              </v:shape>
            </w:pict>
          </mc:Fallback>
        </mc:AlternateContent>
      </w:r>
    </w:p>
    <w:p w14:paraId="35906F0A" w14:textId="7EC5438F" w:rsidR="001219FA" w:rsidRDefault="001219FA" w:rsidP="00F106B9">
      <w:pPr>
        <w:widowControl/>
        <w:tabs>
          <w:tab w:val="left" w:pos="567"/>
        </w:tabs>
        <w:ind w:firstLineChars="200" w:firstLine="480"/>
        <w:jc w:val="left"/>
        <w:rPr>
          <w:rFonts w:ascii="ＭＳ ゴシック" w:eastAsia="ＭＳ ゴシック" w:hAnsi="ＭＳ ゴシック"/>
          <w:szCs w:val="21"/>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338D7068" wp14:editId="3ECE41C6">
                <wp:simplePos x="0" y="0"/>
                <wp:positionH relativeFrom="margin">
                  <wp:posOffset>2289810</wp:posOffset>
                </wp:positionH>
                <wp:positionV relativeFrom="paragraph">
                  <wp:posOffset>113030</wp:posOffset>
                </wp:positionV>
                <wp:extent cx="3589020" cy="245745"/>
                <wp:effectExtent l="0" t="0" r="30480" b="20955"/>
                <wp:wrapNone/>
                <wp:docPr id="1029" name="矢印: 五方向 7"/>
                <wp:cNvGraphicFramePr/>
                <a:graphic xmlns:a="http://schemas.openxmlformats.org/drawingml/2006/main">
                  <a:graphicData uri="http://schemas.microsoft.com/office/word/2010/wordprocessingShape">
                    <wps:wsp>
                      <wps:cNvSpPr/>
                      <wps:spPr>
                        <a:xfrm>
                          <a:off x="0" y="0"/>
                          <a:ext cx="3589020" cy="245745"/>
                        </a:xfrm>
                        <a:prstGeom prst="homePlate">
                          <a:avLst>
                            <a:gd name="adj" fmla="val 3421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3CCEBA" w14:textId="77777777" w:rsidR="007B7091" w:rsidRPr="00177BF1" w:rsidRDefault="007B7091" w:rsidP="007B7091">
                            <w:pPr>
                              <w:spacing w:line="240" w:lineRule="exact"/>
                              <w:jc w:val="center"/>
                              <w:rPr>
                                <w:rFonts w:ascii="ＭＳ 明朝" w:eastAsia="ＭＳ 明朝" w:hAnsi="ＭＳ 明朝"/>
                                <w:sz w:val="20"/>
                                <w:szCs w:val="20"/>
                              </w:rPr>
                            </w:pPr>
                            <w:r w:rsidRPr="00177BF1">
                              <w:rPr>
                                <w:rFonts w:ascii="ＭＳ 明朝" w:eastAsia="ＭＳ 明朝" w:hAnsi="ＭＳ 明朝" w:hint="eastAsia"/>
                                <w:sz w:val="20"/>
                                <w:szCs w:val="20"/>
                              </w:rPr>
                              <w:t>〔</w:t>
                            </w:r>
                            <w:r w:rsidRPr="00177BF1">
                              <w:rPr>
                                <w:rFonts w:ascii="ＭＳ 明朝" w:eastAsia="ＭＳ 明朝" w:hAnsi="ＭＳ 明朝"/>
                                <w:sz w:val="20"/>
                                <w:szCs w:val="20"/>
                              </w:rPr>
                              <w:t>Step2</w:t>
                            </w:r>
                            <w:r w:rsidRPr="00177BF1">
                              <w:rPr>
                                <w:rFonts w:ascii="ＭＳ 明朝" w:eastAsia="ＭＳ 明朝" w:hAnsi="ＭＳ 明朝" w:hint="eastAsia"/>
                                <w:sz w:val="20"/>
                                <w:szCs w:val="20"/>
                              </w:rPr>
                              <w:t>〕上記以外の病院におけるBCP策定</w:t>
                            </w:r>
                          </w:p>
                        </w:txbxContent>
                      </wps:txbx>
                      <wps:bodyPr rot="0" vertOverflow="clip" horzOverflow="clip" wrap="square"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 w14:anchorId="338D7068" id="矢印: 五方向 7" o:spid="_x0000_s1031" type="#_x0000_t15" style="position:absolute;left:0;text-align:left;margin-left:180.3pt;margin-top:8.9pt;width:282.6pt;height:19.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" adj="21094" fillcolor="white [3201]" strokecolor="black [3213]" strokeweight="1pt">
                <v:textbox>
                  <w:txbxContent>
                    <w:p w14:paraId="653CCEBA" w14:textId="77777777" w:rsidR="007B7091" w:rsidRPr="00177BF1" w:rsidRDefault="007B7091" w:rsidP="007B7091">
                      <w:pPr>
                        <w:spacing w:line="240" w:lineRule="exact"/>
                        <w:jc w:val="center"/>
                        <w:rPr>
                          <w:rFonts w:ascii="ＭＳ 明朝" w:eastAsia="ＭＳ 明朝" w:hAnsi="ＭＳ 明朝"/>
                          <w:sz w:val="20"/>
                          <w:szCs w:val="20"/>
                        </w:rPr>
                      </w:pPr>
                      <w:r w:rsidRPr="00177BF1">
                        <w:rPr>
                          <w:rFonts w:ascii="ＭＳ 明朝" w:eastAsia="ＭＳ 明朝" w:hAnsi="ＭＳ 明朝" w:hint="eastAsia"/>
                          <w:sz w:val="20"/>
                          <w:szCs w:val="20"/>
                        </w:rPr>
                        <w:t>〔</w:t>
                      </w:r>
                      <w:r w:rsidRPr="00177BF1">
                        <w:rPr>
                          <w:rFonts w:ascii="ＭＳ 明朝" w:eastAsia="ＭＳ 明朝" w:hAnsi="ＭＳ 明朝"/>
                          <w:sz w:val="20"/>
                          <w:szCs w:val="20"/>
                        </w:rPr>
                        <w:t>Step2</w:t>
                      </w:r>
                      <w:r w:rsidRPr="00177BF1">
                        <w:rPr>
                          <w:rFonts w:ascii="ＭＳ 明朝" w:eastAsia="ＭＳ 明朝" w:hAnsi="ＭＳ 明朝" w:hint="eastAsia"/>
                          <w:sz w:val="20"/>
                          <w:szCs w:val="20"/>
                        </w:rPr>
                        <w:t>〕上記以外の病院におけるBCP策定</w:t>
                      </w:r>
                    </w:p>
                  </w:txbxContent>
                </v:textbox>
                <w10:wrap anchorx="margin"/>
              </v:shape>
            </w:pict>
          </mc:Fallback>
        </mc:AlternateContent>
      </w:r>
    </w:p>
    <w:p w14:paraId="12A606F8" w14:textId="5BC528AF" w:rsidR="001219FA" w:rsidRDefault="001219FA" w:rsidP="00F106B9">
      <w:pPr>
        <w:widowControl/>
        <w:tabs>
          <w:tab w:val="left" w:pos="567"/>
        </w:tabs>
        <w:ind w:firstLineChars="200" w:firstLine="420"/>
        <w:jc w:val="left"/>
        <w:rPr>
          <w:rFonts w:ascii="ＭＳ ゴシック" w:eastAsia="ＭＳ ゴシック" w:hAnsi="ＭＳ ゴシック"/>
          <w:szCs w:val="21"/>
        </w:rPr>
      </w:pPr>
      <w:r>
        <w:rPr>
          <w:rFonts w:asciiTheme="minorEastAsia" w:hAnsiTheme="minorEastAsia"/>
          <w:noProof/>
          <w:szCs w:val="21"/>
        </w:rPr>
        <mc:AlternateContent>
          <mc:Choice Requires="wps">
            <w:drawing>
              <wp:anchor distT="0" distB="0" distL="114300" distR="114300" simplePos="0" relativeHeight="251673600" behindDoc="0" locked="0" layoutInCell="1" allowOverlap="1" wp14:anchorId="37AA34A7" wp14:editId="7F594E86">
                <wp:simplePos x="0" y="0"/>
                <wp:positionH relativeFrom="column">
                  <wp:posOffset>2842260</wp:posOffset>
                </wp:positionH>
                <wp:positionV relativeFrom="paragraph">
                  <wp:posOffset>216535</wp:posOffset>
                </wp:positionV>
                <wp:extent cx="247650" cy="342900"/>
                <wp:effectExtent l="19050" t="19050" r="38100" b="19050"/>
                <wp:wrapNone/>
                <wp:docPr id="1780309685" name="矢印: 上 1"/>
                <wp:cNvGraphicFramePr/>
                <a:graphic xmlns:a="http://schemas.openxmlformats.org/drawingml/2006/main">
                  <a:graphicData uri="http://schemas.microsoft.com/office/word/2010/wordprocessingShape">
                    <wps:wsp>
                      <wps:cNvSpPr/>
                      <wps:spPr>
                        <a:xfrm>
                          <a:off x="0" y="0"/>
                          <a:ext cx="247650" cy="3429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DCD56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 o:spid="_x0000_s1026" type="#_x0000_t68" style="position:absolute;left:0;text-align:left;margin-left:223.8pt;margin-top:17.05pt;width:19.5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" adj="7800" fillcolor="#156082 [3204]" strokecolor="#030e13 [484]" strokeweight="1p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8480" behindDoc="0" locked="0" layoutInCell="1" allowOverlap="1" wp14:anchorId="713A50DB" wp14:editId="0BCD93CF">
                <wp:simplePos x="0" y="0"/>
                <wp:positionH relativeFrom="column">
                  <wp:posOffset>2297430</wp:posOffset>
                </wp:positionH>
                <wp:positionV relativeFrom="paragraph">
                  <wp:posOffset>128270</wp:posOffset>
                </wp:positionV>
                <wp:extent cx="1371600" cy="259080"/>
                <wp:effectExtent l="0" t="0" r="19050" b="26670"/>
                <wp:wrapNone/>
                <wp:docPr id="5" name="正方形/長方形 3">
                  <a:extLst xmlns:a="http://schemas.openxmlformats.org/drawingml/2006/main">
                    <a:ext uri="{FF2B5EF4-FFF2-40B4-BE49-F238E27FC236}">
                      <a16:creationId xmlns:a16="http://schemas.microsoft.com/office/drawing/2014/main" id="{B216562A-6365-21EB-603F-B765E2694599}"/>
                    </a:ext>
                  </a:extLst>
                </wp:docPr>
                <wp:cNvGraphicFramePr/>
                <a:graphic xmlns:a="http://schemas.openxmlformats.org/drawingml/2006/main">
                  <a:graphicData uri="http://schemas.microsoft.com/office/word/2010/wordprocessingShape">
                    <wps:wsp>
                      <wps:cNvSpPr/>
                      <wps:spPr>
                        <a:xfrm>
                          <a:off x="0" y="0"/>
                          <a:ext cx="1371600" cy="259080"/>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rect w14:anchorId="3ECE7AE9" id="正方形/長方形 3" o:spid="_x0000_s1026" style="position:absolute;left:0;text-align:left;margin-left:180.9pt;margin-top:10.1pt;width:108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" filled="f" strokecolor="#030e13 [484]" strokeweight="1pt">
                <v:stroke dashstyle="dash"/>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14:anchorId="541E137B" wp14:editId="09BE0BFF">
                <wp:simplePos x="0" y="0"/>
                <wp:positionH relativeFrom="margin">
                  <wp:posOffset>3676650</wp:posOffset>
                </wp:positionH>
                <wp:positionV relativeFrom="paragraph">
                  <wp:posOffset>128270</wp:posOffset>
                </wp:positionV>
                <wp:extent cx="2232660" cy="251460"/>
                <wp:effectExtent l="0" t="0" r="34290" b="15240"/>
                <wp:wrapNone/>
                <wp:docPr id="1030" name="矢印: 五方向 6"/>
                <wp:cNvGraphicFramePr/>
                <a:graphic xmlns:a="http://schemas.openxmlformats.org/drawingml/2006/main">
                  <a:graphicData uri="http://schemas.microsoft.com/office/word/2010/wordprocessingShape">
                    <wps:wsp>
                      <wps:cNvSpPr/>
                      <wps:spPr>
                        <a:xfrm>
                          <a:off x="0" y="0"/>
                          <a:ext cx="2232660" cy="251460"/>
                        </a:xfrm>
                        <a:prstGeom prst="homePlate">
                          <a:avLst>
                            <a:gd name="adj" fmla="val 3684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F195A0" w14:textId="77777777" w:rsidR="007B7091" w:rsidRPr="00177BF1" w:rsidRDefault="007B7091" w:rsidP="007B7091">
                            <w:pPr>
                              <w:spacing w:line="240" w:lineRule="exact"/>
                              <w:jc w:val="left"/>
                              <w:rPr>
                                <w:rFonts w:ascii="ＭＳ 明朝" w:eastAsia="ＭＳ 明朝" w:hAnsi="ＭＳ 明朝"/>
                                <w:sz w:val="20"/>
                                <w:szCs w:val="20"/>
                              </w:rPr>
                            </w:pPr>
                            <w:r w:rsidRPr="00177BF1">
                              <w:rPr>
                                <w:rFonts w:ascii="ＭＳ 明朝" w:eastAsia="ＭＳ 明朝" w:hAnsi="ＭＳ 明朝" w:hint="eastAsia"/>
                                <w:sz w:val="20"/>
                                <w:szCs w:val="20"/>
                              </w:rPr>
                              <w:t>〔</w:t>
                            </w:r>
                            <w:r w:rsidRPr="00177BF1">
                              <w:rPr>
                                <w:rFonts w:ascii="ＭＳ 明朝" w:eastAsia="ＭＳ 明朝" w:hAnsi="ＭＳ 明朝"/>
                                <w:sz w:val="20"/>
                                <w:szCs w:val="20"/>
                              </w:rPr>
                              <w:t>Step3</w:t>
                            </w:r>
                            <w:r w:rsidRPr="00177BF1">
                              <w:rPr>
                                <w:rFonts w:ascii="ＭＳ 明朝" w:eastAsia="ＭＳ 明朝" w:hAnsi="ＭＳ 明朝" w:hint="eastAsia"/>
                                <w:sz w:val="20"/>
                                <w:szCs w:val="20"/>
                              </w:rPr>
                              <w:t>〕診療所におけるBCP策定</w:t>
                            </w:r>
                          </w:p>
                        </w:txbxContent>
                      </wps:txbx>
                      <wps:bodyPr rot="0" vertOverflow="clip" horzOverflow="clip" wrap="square"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 w14:anchorId="541E137B" id="矢印: 五方向 6" o:spid="_x0000_s1032" type="#_x0000_t15" style="position:absolute;left:0;text-align:left;margin-left:289.5pt;margin-top:10.1pt;width:175.8pt;height:1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" adj="20704" fillcolor="white [3201]" strokecolor="black [3213]" strokeweight="1pt">
                <v:textbox>
                  <w:txbxContent>
                    <w:p w14:paraId="1AF195A0" w14:textId="77777777" w:rsidR="007B7091" w:rsidRPr="00177BF1" w:rsidRDefault="007B7091" w:rsidP="007B7091">
                      <w:pPr>
                        <w:spacing w:line="240" w:lineRule="exact"/>
                        <w:jc w:val="left"/>
                        <w:rPr>
                          <w:rFonts w:ascii="ＭＳ 明朝" w:eastAsia="ＭＳ 明朝" w:hAnsi="ＭＳ 明朝"/>
                          <w:sz w:val="20"/>
                          <w:szCs w:val="20"/>
                        </w:rPr>
                      </w:pPr>
                      <w:r w:rsidRPr="00177BF1">
                        <w:rPr>
                          <w:rFonts w:ascii="ＭＳ 明朝" w:eastAsia="ＭＳ 明朝" w:hAnsi="ＭＳ 明朝" w:hint="eastAsia"/>
                          <w:sz w:val="20"/>
                          <w:szCs w:val="20"/>
                        </w:rPr>
                        <w:t>〔</w:t>
                      </w:r>
                      <w:r w:rsidRPr="00177BF1">
                        <w:rPr>
                          <w:rFonts w:ascii="ＭＳ 明朝" w:eastAsia="ＭＳ 明朝" w:hAnsi="ＭＳ 明朝"/>
                          <w:sz w:val="20"/>
                          <w:szCs w:val="20"/>
                        </w:rPr>
                        <w:t>Step3</w:t>
                      </w:r>
                      <w:r w:rsidRPr="00177BF1">
                        <w:rPr>
                          <w:rFonts w:ascii="ＭＳ 明朝" w:eastAsia="ＭＳ 明朝" w:hAnsi="ＭＳ 明朝" w:hint="eastAsia"/>
                          <w:sz w:val="20"/>
                          <w:szCs w:val="20"/>
                        </w:rPr>
                        <w:t>〕診療所におけるBCP策定</w:t>
                      </w:r>
                    </w:p>
                  </w:txbxContent>
                </v:textbox>
                <w10:wrap anchorx="margin"/>
              </v:shape>
            </w:pict>
          </mc:Fallback>
        </mc:AlternateContent>
      </w:r>
    </w:p>
    <w:p w14:paraId="12A32B0E" w14:textId="7FB87B5C" w:rsidR="001219FA" w:rsidRDefault="001219FA" w:rsidP="00F106B9">
      <w:pPr>
        <w:widowControl/>
        <w:tabs>
          <w:tab w:val="left" w:pos="567"/>
        </w:tabs>
        <w:ind w:firstLineChars="200" w:firstLine="420"/>
        <w:jc w:val="left"/>
        <w:rPr>
          <w:rFonts w:ascii="ＭＳ ゴシック" w:eastAsia="ＭＳ ゴシック" w:hAnsi="ＭＳ ゴシック"/>
          <w:szCs w:val="21"/>
        </w:rPr>
      </w:pPr>
    </w:p>
    <w:p w14:paraId="4EDE7DF9" w14:textId="21504C49" w:rsidR="001219FA" w:rsidRDefault="001219FA" w:rsidP="00F106B9">
      <w:pPr>
        <w:widowControl/>
        <w:tabs>
          <w:tab w:val="left" w:pos="567"/>
        </w:tabs>
        <w:ind w:firstLineChars="200" w:firstLine="420"/>
        <w:jc w:val="left"/>
        <w:rPr>
          <w:rFonts w:ascii="ＭＳ ゴシック" w:eastAsia="ＭＳ ゴシック" w:hAnsi="ＭＳ ゴシック"/>
          <w:szCs w:val="21"/>
        </w:rPr>
      </w:pPr>
      <w:r>
        <w:rPr>
          <w:rFonts w:asciiTheme="minorEastAsia" w:hAnsiTheme="minorEastAsia"/>
          <w:noProof/>
          <w:szCs w:val="21"/>
        </w:rPr>
        <mc:AlternateContent>
          <mc:Choice Requires="wps">
            <w:drawing>
              <wp:anchor distT="0" distB="0" distL="114300" distR="114300" simplePos="0" relativeHeight="251677696" behindDoc="0" locked="0" layoutInCell="1" allowOverlap="1" wp14:anchorId="77F9DF4A" wp14:editId="7F20F7C6">
                <wp:simplePos x="0" y="0"/>
                <wp:positionH relativeFrom="margin">
                  <wp:posOffset>834390</wp:posOffset>
                </wp:positionH>
                <wp:positionV relativeFrom="paragraph">
                  <wp:posOffset>204470</wp:posOffset>
                </wp:positionV>
                <wp:extent cx="4678680" cy="478155"/>
                <wp:effectExtent l="0" t="0" r="26670" b="17145"/>
                <wp:wrapNone/>
                <wp:docPr id="527185427" name="大かっこ 2"/>
                <wp:cNvGraphicFramePr/>
                <a:graphic xmlns:a="http://schemas.openxmlformats.org/drawingml/2006/main">
                  <a:graphicData uri="http://schemas.microsoft.com/office/word/2010/wordprocessingShape">
                    <wps:wsp>
                      <wps:cNvSpPr/>
                      <wps:spPr>
                        <a:xfrm>
                          <a:off x="0" y="0"/>
                          <a:ext cx="4678680" cy="47815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9F3F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65.7pt;margin-top:16.1pt;width:368.4pt;height:37.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" strokecolor="black [3200]" strokeweight=".5pt">
                <v:stroke joinstyle="miter"/>
                <w10:wrap anchorx="margin"/>
              </v:shape>
            </w:pict>
          </mc:Fallback>
        </mc:AlternateContent>
      </w:r>
      <w:r w:rsidRPr="001F4E25">
        <w:rPr>
          <w:rFonts w:asciiTheme="minorEastAsia" w:hAnsiTheme="minorEastAsia"/>
          <w:noProof/>
          <w:szCs w:val="21"/>
        </w:rPr>
        <mc:AlternateContent>
          <mc:Choice Requires="wps">
            <w:drawing>
              <wp:anchor distT="45720" distB="45720" distL="114300" distR="114300" simplePos="0" relativeHeight="251675648" behindDoc="0" locked="0" layoutInCell="1" allowOverlap="1" wp14:anchorId="724F35D0" wp14:editId="202679F2">
                <wp:simplePos x="0" y="0"/>
                <wp:positionH relativeFrom="margin">
                  <wp:posOffset>819150</wp:posOffset>
                </wp:positionH>
                <wp:positionV relativeFrom="paragraph">
                  <wp:posOffset>143510</wp:posOffset>
                </wp:positionV>
                <wp:extent cx="4747260" cy="552450"/>
                <wp:effectExtent l="0" t="0" r="0" b="0"/>
                <wp:wrapNone/>
                <wp:docPr id="1885618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552450"/>
                        </a:xfrm>
                        <a:prstGeom prst="rect">
                          <a:avLst/>
                        </a:prstGeom>
                        <a:solidFill>
                          <a:srgbClr val="FFFFFF"/>
                        </a:solidFill>
                        <a:ln w="9525">
                          <a:noFill/>
                          <a:miter lim="800000"/>
                          <a:headEnd/>
                          <a:tailEnd/>
                        </a:ln>
                      </wps:spPr>
                      <wps:txbx>
                        <w:txbxContent>
                          <w:p w14:paraId="5AA4465F" w14:textId="77777777" w:rsidR="00416989" w:rsidRDefault="00D31DF6" w:rsidP="00416989">
                            <w:pPr>
                              <w:jc w:val="center"/>
                              <w:rPr>
                                <w:rFonts w:ascii="ＭＳ 明朝" w:eastAsia="ＭＳ 明朝" w:hAnsi="ＭＳ 明朝"/>
                                <w:szCs w:val="21"/>
                              </w:rPr>
                            </w:pPr>
                            <w:r w:rsidRPr="00D31DF6">
                              <w:rPr>
                                <w:rFonts w:ascii="ＭＳ 明朝" w:eastAsia="ＭＳ 明朝" w:hAnsi="ＭＳ 明朝" w:hint="eastAsia"/>
                                <w:szCs w:val="21"/>
                              </w:rPr>
                              <w:t>診療所についても、可能なところからBCP策定に着手することが望ましい。</w:t>
                            </w:r>
                          </w:p>
                          <w:p w14:paraId="0D8B3E8F" w14:textId="5A5A70BF" w:rsidR="00D31DF6" w:rsidRPr="00416989" w:rsidRDefault="00D31DF6" w:rsidP="00416989">
                            <w:pPr>
                              <w:jc w:val="center"/>
                              <w:rPr>
                                <w:rFonts w:ascii="ＭＳ 明朝" w:eastAsia="ＭＳ 明朝" w:hAnsi="ＭＳ 明朝"/>
                                <w:szCs w:val="21"/>
                              </w:rPr>
                            </w:pPr>
                            <w:r w:rsidRPr="00416989">
                              <w:rPr>
                                <w:rFonts w:ascii="ＭＳ 明朝" w:eastAsia="ＭＳ 明朝" w:hAnsi="ＭＳ 明朝" w:hint="eastAsia"/>
                                <w:szCs w:val="21"/>
                              </w:rPr>
                              <w:t>特に協定締結医療機関は、可能な限り早期にBCP策定を目指す。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F35D0" id="_x0000_s1033" type="#_x0000_t202" style="position:absolute;left:0;text-align:left;margin-left:64.5pt;margin-top:11.3pt;width:373.8pt;height:4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" stroked="f">
                <v:textbox>
                  <w:txbxContent>
                    <w:p w14:paraId="5AA4465F" w14:textId="77777777" w:rsidR="00416989" w:rsidRDefault="00D31DF6" w:rsidP="00416989">
                      <w:pPr>
                        <w:jc w:val="center"/>
                        <w:rPr>
                          <w:rFonts w:ascii="ＭＳ 明朝" w:eastAsia="ＭＳ 明朝" w:hAnsi="ＭＳ 明朝"/>
                          <w:szCs w:val="21"/>
                        </w:rPr>
                      </w:pPr>
                      <w:r w:rsidRPr="00D31DF6">
                        <w:rPr>
                          <w:rFonts w:ascii="ＭＳ 明朝" w:eastAsia="ＭＳ 明朝" w:hAnsi="ＭＳ 明朝" w:hint="eastAsia"/>
                          <w:szCs w:val="21"/>
                        </w:rPr>
                        <w:t>診療所についても、可能なところからBCP策定に着手することが望ましい。</w:t>
                      </w:r>
                    </w:p>
                    <w:p w14:paraId="0D8B3E8F" w14:textId="5A5A70BF" w:rsidR="00D31DF6" w:rsidRPr="00416989" w:rsidRDefault="00D31DF6" w:rsidP="00416989">
                      <w:pPr>
                        <w:jc w:val="center"/>
                        <w:rPr>
                          <w:rFonts w:ascii="ＭＳ 明朝" w:eastAsia="ＭＳ 明朝" w:hAnsi="ＭＳ 明朝"/>
                          <w:szCs w:val="21"/>
                        </w:rPr>
                      </w:pPr>
                      <w:r w:rsidRPr="00416989">
                        <w:rPr>
                          <w:rFonts w:ascii="ＭＳ 明朝" w:eastAsia="ＭＳ 明朝" w:hAnsi="ＭＳ 明朝" w:hint="eastAsia"/>
                          <w:szCs w:val="21"/>
                        </w:rPr>
                        <w:t>特に協定締結医療機関は、可能な限り早期にBCP策定を目指す。</w:t>
                      </w:r>
                    </w:p>
                  </w:txbxContent>
                </v:textbox>
                <w10:wrap anchorx="margin"/>
              </v:shape>
            </w:pict>
          </mc:Fallback>
        </mc:AlternateContent>
      </w:r>
    </w:p>
    <w:p w14:paraId="60430F48" w14:textId="092CC209" w:rsidR="001219FA" w:rsidRDefault="001219FA" w:rsidP="00F106B9">
      <w:pPr>
        <w:widowControl/>
        <w:tabs>
          <w:tab w:val="left" w:pos="567"/>
        </w:tabs>
        <w:ind w:firstLineChars="200" w:firstLine="420"/>
        <w:jc w:val="left"/>
        <w:rPr>
          <w:rFonts w:ascii="ＭＳ ゴシック" w:eastAsia="ＭＳ ゴシック" w:hAnsi="ＭＳ ゴシック"/>
          <w:szCs w:val="21"/>
        </w:rPr>
      </w:pPr>
    </w:p>
    <w:p w14:paraId="3F21EA60" w14:textId="59539B59" w:rsidR="001219FA" w:rsidRDefault="001219FA" w:rsidP="00F106B9">
      <w:pPr>
        <w:widowControl/>
        <w:tabs>
          <w:tab w:val="left" w:pos="567"/>
        </w:tabs>
        <w:ind w:firstLineChars="200" w:firstLine="420"/>
        <w:jc w:val="left"/>
        <w:rPr>
          <w:rFonts w:ascii="ＭＳ ゴシック" w:eastAsia="ＭＳ ゴシック" w:hAnsi="ＭＳ ゴシック"/>
          <w:szCs w:val="21"/>
        </w:rPr>
      </w:pPr>
    </w:p>
    <w:p w14:paraId="2F1B9261" w14:textId="411E0326" w:rsidR="001219FA" w:rsidRDefault="001219FA" w:rsidP="00F106B9">
      <w:pPr>
        <w:widowControl/>
        <w:tabs>
          <w:tab w:val="left" w:pos="567"/>
        </w:tabs>
        <w:ind w:firstLineChars="200" w:firstLine="420"/>
        <w:jc w:val="left"/>
        <w:rPr>
          <w:rFonts w:ascii="ＭＳ ゴシック" w:eastAsia="ＭＳ ゴシック" w:hAnsi="ＭＳ ゴシック"/>
          <w:szCs w:val="21"/>
        </w:rPr>
      </w:pPr>
    </w:p>
    <w:p w14:paraId="4904F6DF" w14:textId="6AC4AD49" w:rsidR="001219FA" w:rsidRDefault="001219FA" w:rsidP="00F106B9">
      <w:pPr>
        <w:widowControl/>
        <w:tabs>
          <w:tab w:val="left" w:pos="567"/>
        </w:tabs>
        <w:ind w:firstLineChars="200" w:firstLine="420"/>
        <w:jc w:val="left"/>
        <w:rPr>
          <w:rFonts w:ascii="ＭＳ ゴシック" w:eastAsia="ＭＳ ゴシック" w:hAnsi="ＭＳ ゴシック"/>
          <w:szCs w:val="21"/>
        </w:rPr>
      </w:pPr>
    </w:p>
    <w:p w14:paraId="2B791A1A" w14:textId="7A7DDB50" w:rsidR="00072174" w:rsidRPr="00C94D68" w:rsidRDefault="008D7ECF" w:rsidP="008D7ECF">
      <w:pPr>
        <w:pStyle w:val="2"/>
      </w:pPr>
      <w:bookmarkStart w:id="9" w:name="_Toc187501174"/>
      <w:r>
        <w:rPr>
          <w:rFonts w:hint="eastAsia"/>
        </w:rPr>
        <w:t>（３）</w:t>
      </w:r>
      <w:r w:rsidR="00072174" w:rsidRPr="00B77142">
        <w:rPr>
          <w:rFonts w:hint="eastAsia"/>
        </w:rPr>
        <w:t>新</w:t>
      </w:r>
      <w:r w:rsidR="00C43AE7" w:rsidRPr="00B77142">
        <w:rPr>
          <w:rFonts w:hint="eastAsia"/>
        </w:rPr>
        <w:t>型インフルエンザ等</w:t>
      </w:r>
      <w:r w:rsidR="00072174" w:rsidRPr="00B77142">
        <w:rPr>
          <w:rFonts w:hint="eastAsia"/>
        </w:rPr>
        <w:t>対</w:t>
      </w:r>
      <w:r w:rsidR="00072174">
        <w:rPr>
          <w:rFonts w:hint="eastAsia"/>
        </w:rPr>
        <w:t>応</w:t>
      </w:r>
      <w:r w:rsidR="00072174" w:rsidRPr="00050881">
        <w:rPr>
          <w:rFonts w:ascii="ＭＳ ゴシック" w:hAnsi="ＭＳ ゴシック" w:hint="eastAsia"/>
        </w:rPr>
        <w:t>BCP</w:t>
      </w:r>
      <w:r w:rsidR="00072174">
        <w:rPr>
          <w:rFonts w:hint="eastAsia"/>
        </w:rPr>
        <w:t>策定手順書の作成の目的</w:t>
      </w:r>
      <w:bookmarkEnd w:id="9"/>
    </w:p>
    <w:p w14:paraId="7B2CED1A" w14:textId="77777777" w:rsidR="001E6D6B" w:rsidRDefault="001E6D6B" w:rsidP="0044514C">
      <w:pPr>
        <w:tabs>
          <w:tab w:val="left" w:pos="567"/>
        </w:tabs>
        <w:ind w:leftChars="300" w:left="630" w:firstLineChars="100" w:firstLine="220"/>
        <w:rPr>
          <w:rFonts w:ascii="ＭＳ 明朝" w:eastAsia="ＭＳ 明朝" w:hAnsi="ＭＳ 明朝"/>
          <w:sz w:val="22"/>
        </w:rPr>
      </w:pPr>
      <w:r>
        <w:rPr>
          <w:rFonts w:ascii="ＭＳ 明朝" w:eastAsia="ＭＳ 明朝" w:hAnsi="ＭＳ 明朝" w:hint="eastAsia"/>
          <w:sz w:val="22"/>
        </w:rPr>
        <w:t>新型インフルエンザ等によるパンデミックが発生した場合、</w:t>
      </w:r>
      <w:r w:rsidR="0044514C" w:rsidRPr="0044514C">
        <w:rPr>
          <w:rFonts w:ascii="ＭＳ 明朝" w:eastAsia="ＭＳ 明朝" w:hAnsi="ＭＳ 明朝" w:hint="eastAsia"/>
          <w:sz w:val="22"/>
        </w:rPr>
        <w:t>限られた</w:t>
      </w:r>
      <w:r>
        <w:rPr>
          <w:rFonts w:ascii="ＭＳ 明朝" w:eastAsia="ＭＳ 明朝" w:hAnsi="ＭＳ 明朝" w:hint="eastAsia"/>
          <w:sz w:val="22"/>
        </w:rPr>
        <w:t>人的・物的</w:t>
      </w:r>
      <w:r w:rsidR="0044514C" w:rsidRPr="0044514C">
        <w:rPr>
          <w:rFonts w:ascii="ＭＳ 明朝" w:eastAsia="ＭＳ 明朝" w:hAnsi="ＭＳ 明朝" w:hint="eastAsia"/>
          <w:sz w:val="22"/>
        </w:rPr>
        <w:t>資源の中で、診療やサービス</w:t>
      </w:r>
      <w:r>
        <w:rPr>
          <w:rFonts w:ascii="ＭＳ 明朝" w:eastAsia="ＭＳ 明朝" w:hAnsi="ＭＳ 明朝" w:hint="eastAsia"/>
          <w:sz w:val="22"/>
        </w:rPr>
        <w:t>の</w:t>
      </w:r>
      <w:r w:rsidR="0044514C" w:rsidRPr="0044514C">
        <w:rPr>
          <w:rFonts w:ascii="ＭＳ 明朝" w:eastAsia="ＭＳ 明朝" w:hAnsi="ＭＳ 明朝" w:hint="eastAsia"/>
          <w:sz w:val="22"/>
        </w:rPr>
        <w:t>提供を継続することが求められ</w:t>
      </w:r>
      <w:r>
        <w:rPr>
          <w:rFonts w:ascii="ＭＳ 明朝" w:eastAsia="ＭＳ 明朝" w:hAnsi="ＭＳ 明朝" w:hint="eastAsia"/>
          <w:sz w:val="22"/>
        </w:rPr>
        <w:t>ますが、</w:t>
      </w:r>
      <w:r w:rsidR="0044514C" w:rsidRPr="0044514C">
        <w:rPr>
          <w:rFonts w:ascii="ＭＳ 明朝" w:eastAsia="ＭＳ 明朝" w:hAnsi="ＭＳ 明朝" w:hint="eastAsia"/>
          <w:sz w:val="22"/>
        </w:rPr>
        <w:t>広範かつ長期間に渡る感染症事案へ対応する</w:t>
      </w:r>
      <w:r>
        <w:rPr>
          <w:rFonts w:ascii="ＭＳ 明朝" w:eastAsia="ＭＳ 明朝" w:hAnsi="ＭＳ 明朝" w:hint="eastAsia"/>
          <w:sz w:val="22"/>
        </w:rPr>
        <w:t>こととなる</w:t>
      </w:r>
      <w:r w:rsidR="0044514C" w:rsidRPr="0044514C">
        <w:rPr>
          <w:rFonts w:ascii="ＭＳ 明朝" w:eastAsia="ＭＳ 明朝" w:hAnsi="ＭＳ 明朝" w:hint="eastAsia"/>
          <w:sz w:val="22"/>
        </w:rPr>
        <w:t>ため、地域のほぼ全ての施設の業務に影響が及びます。</w:t>
      </w:r>
    </w:p>
    <w:p w14:paraId="6B61E826" w14:textId="6018B627" w:rsidR="00420852" w:rsidRDefault="00E919C3" w:rsidP="00420852">
      <w:pPr>
        <w:tabs>
          <w:tab w:val="left" w:pos="567"/>
        </w:tabs>
        <w:ind w:leftChars="300" w:left="630" w:firstLineChars="100" w:firstLine="220"/>
        <w:rPr>
          <w:rFonts w:ascii="ＭＳ 明朝" w:eastAsia="ＭＳ 明朝" w:hAnsi="ＭＳ 明朝"/>
          <w:sz w:val="22"/>
        </w:rPr>
      </w:pPr>
      <w:r>
        <w:rPr>
          <w:rFonts w:ascii="ＭＳ 明朝" w:eastAsia="ＭＳ 明朝" w:hAnsi="ＭＳ 明朝" w:hint="eastAsia"/>
          <w:sz w:val="22"/>
        </w:rPr>
        <w:t>このため、</w:t>
      </w:r>
      <w:r w:rsidRPr="00E919C3">
        <w:rPr>
          <w:rFonts w:ascii="ＭＳ 明朝" w:eastAsia="ＭＳ 明朝" w:hAnsi="ＭＳ 明朝" w:hint="eastAsia"/>
          <w:sz w:val="22"/>
        </w:rPr>
        <w:t>自施設が地域の中でどのような役割（最低限必要な重要な業務）が求められているかを理解し</w:t>
      </w:r>
      <w:r>
        <w:rPr>
          <w:rFonts w:ascii="ＭＳ 明朝" w:eastAsia="ＭＳ 明朝" w:hAnsi="ＭＳ 明朝" w:hint="eastAsia"/>
          <w:sz w:val="22"/>
        </w:rPr>
        <w:t>たうえで</w:t>
      </w:r>
      <w:r w:rsidRPr="00E919C3">
        <w:rPr>
          <w:rFonts w:ascii="ＭＳ 明朝" w:eastAsia="ＭＳ 明朝" w:hAnsi="ＭＳ 明朝" w:hint="eastAsia"/>
          <w:sz w:val="22"/>
        </w:rPr>
        <w:t>、業務を継続していく</w:t>
      </w:r>
      <w:r>
        <w:rPr>
          <w:rFonts w:ascii="ＭＳ 明朝" w:eastAsia="ＭＳ 明朝" w:hAnsi="ＭＳ 明朝" w:hint="eastAsia"/>
          <w:sz w:val="22"/>
        </w:rPr>
        <w:t>ことが</w:t>
      </w:r>
      <w:r w:rsidRPr="00E919C3">
        <w:rPr>
          <w:rFonts w:ascii="ＭＳ 明朝" w:eastAsia="ＭＳ 明朝" w:hAnsi="ＭＳ 明朝" w:hint="eastAsia"/>
          <w:sz w:val="22"/>
        </w:rPr>
        <w:t>必要</w:t>
      </w:r>
      <w:r w:rsidR="002465EF">
        <w:rPr>
          <w:rFonts w:ascii="ＭＳ 明朝" w:eastAsia="ＭＳ 明朝" w:hAnsi="ＭＳ 明朝" w:hint="eastAsia"/>
          <w:sz w:val="22"/>
        </w:rPr>
        <w:t>で</w:t>
      </w:r>
      <w:r w:rsidR="00BA24F6">
        <w:rPr>
          <w:rFonts w:ascii="ＭＳ 明朝" w:eastAsia="ＭＳ 明朝" w:hAnsi="ＭＳ 明朝" w:hint="eastAsia"/>
          <w:sz w:val="22"/>
        </w:rPr>
        <w:t>す。</w:t>
      </w:r>
      <w:r w:rsidRPr="00E919C3">
        <w:rPr>
          <w:rFonts w:ascii="ＭＳ 明朝" w:eastAsia="ＭＳ 明朝" w:hAnsi="ＭＳ 明朝" w:hint="eastAsia"/>
          <w:sz w:val="22"/>
        </w:rPr>
        <w:t>その場合に</w:t>
      </w:r>
      <w:r w:rsidR="002465EF">
        <w:rPr>
          <w:rFonts w:ascii="ＭＳ 明朝" w:eastAsia="ＭＳ 明朝" w:hAnsi="ＭＳ 明朝" w:hint="eastAsia"/>
          <w:sz w:val="22"/>
        </w:rPr>
        <w:t>平時から</w:t>
      </w:r>
      <w:r w:rsidRPr="00E919C3">
        <w:rPr>
          <w:rFonts w:ascii="ＭＳ 明朝" w:eastAsia="ＭＳ 明朝" w:hAnsi="ＭＳ 明朝" w:hint="eastAsia"/>
          <w:sz w:val="22"/>
        </w:rPr>
        <w:t>備えておくべきものがBCP</w:t>
      </w:r>
      <w:r>
        <w:rPr>
          <w:rFonts w:ascii="ＭＳ 明朝" w:eastAsia="ＭＳ 明朝" w:hAnsi="ＭＳ 明朝" w:hint="eastAsia"/>
          <w:sz w:val="22"/>
        </w:rPr>
        <w:t>で</w:t>
      </w:r>
      <w:r w:rsidR="002465EF">
        <w:rPr>
          <w:rFonts w:ascii="ＭＳ 明朝" w:eastAsia="ＭＳ 明朝" w:hAnsi="ＭＳ 明朝" w:hint="eastAsia"/>
          <w:sz w:val="22"/>
        </w:rPr>
        <w:t>、全ての事業者がBCPを</w:t>
      </w:r>
      <w:r w:rsidR="00420852">
        <w:rPr>
          <w:rFonts w:ascii="ＭＳ 明朝" w:eastAsia="ＭＳ 明朝" w:hAnsi="ＭＳ 明朝" w:hint="eastAsia"/>
          <w:sz w:val="22"/>
        </w:rPr>
        <w:t>策定</w:t>
      </w:r>
      <w:r w:rsidR="002465EF">
        <w:rPr>
          <w:rFonts w:ascii="ＭＳ 明朝" w:eastAsia="ＭＳ 明朝" w:hAnsi="ＭＳ 明朝" w:hint="eastAsia"/>
          <w:sz w:val="22"/>
        </w:rPr>
        <w:t>し、</w:t>
      </w:r>
      <w:r w:rsidR="0044514C" w:rsidRPr="0044514C">
        <w:rPr>
          <w:rFonts w:ascii="ＭＳ 明朝" w:eastAsia="ＭＳ 明朝" w:hAnsi="ＭＳ 明朝" w:hint="eastAsia"/>
          <w:sz w:val="22"/>
        </w:rPr>
        <w:t>感染症発生時に備えることが</w:t>
      </w:r>
      <w:r w:rsidR="002465EF">
        <w:rPr>
          <w:rFonts w:ascii="ＭＳ 明朝" w:eastAsia="ＭＳ 明朝" w:hAnsi="ＭＳ 明朝" w:hint="eastAsia"/>
          <w:sz w:val="22"/>
        </w:rPr>
        <w:t>求められます</w:t>
      </w:r>
      <w:r w:rsidR="00420852">
        <w:rPr>
          <w:rFonts w:ascii="ＭＳ 明朝" w:eastAsia="ＭＳ 明朝" w:hAnsi="ＭＳ 明朝" w:hint="eastAsia"/>
          <w:sz w:val="22"/>
        </w:rPr>
        <w:t>が、自施設及び地域の実情に応じた適切なBCPを策定するためには、必要な手順を踏みつつ、実際に活用できるものでなければなりません。</w:t>
      </w:r>
    </w:p>
    <w:p w14:paraId="7FA0E5E0" w14:textId="1D3D5668" w:rsidR="00BA24F6" w:rsidRDefault="00420852" w:rsidP="0044514C">
      <w:pPr>
        <w:widowControl/>
        <w:tabs>
          <w:tab w:val="left" w:pos="567"/>
        </w:tabs>
        <w:ind w:leftChars="300" w:left="630" w:firstLineChars="100" w:firstLine="220"/>
        <w:jc w:val="left"/>
        <w:rPr>
          <w:rFonts w:ascii="ＭＳ 明朝" w:eastAsia="ＭＳ 明朝" w:hAnsi="ＭＳ 明朝"/>
          <w:sz w:val="22"/>
        </w:rPr>
      </w:pPr>
      <w:r>
        <w:rPr>
          <w:rFonts w:ascii="ＭＳ 明朝" w:eastAsia="ＭＳ 明朝" w:hAnsi="ＭＳ 明朝" w:hint="eastAsia"/>
          <w:sz w:val="22"/>
        </w:rPr>
        <w:lastRenderedPageBreak/>
        <w:t>そこで、</w:t>
      </w:r>
      <w:r w:rsidR="00A977AE">
        <w:rPr>
          <w:rFonts w:ascii="ＭＳ 明朝" w:eastAsia="ＭＳ 明朝" w:hAnsi="ＭＳ 明朝" w:hint="eastAsia"/>
          <w:sz w:val="22"/>
        </w:rPr>
        <w:t>広島県地域保健対策協議会では、平時における</w:t>
      </w:r>
      <w:r w:rsidR="00A977AE" w:rsidRPr="00B77142">
        <w:rPr>
          <w:rFonts w:ascii="ＭＳ 明朝" w:eastAsia="ＭＳ 明朝" w:hAnsi="ＭＳ 明朝" w:hint="eastAsia"/>
          <w:sz w:val="22"/>
        </w:rPr>
        <w:t>新</w:t>
      </w:r>
      <w:r w:rsidR="00C43AE7" w:rsidRPr="00B77142">
        <w:rPr>
          <w:rFonts w:ascii="ＭＳ 明朝" w:eastAsia="ＭＳ 明朝" w:hAnsi="ＭＳ 明朝" w:hint="eastAsia"/>
          <w:sz w:val="22"/>
        </w:rPr>
        <w:t>型インフルエンザ等</w:t>
      </w:r>
      <w:r w:rsidR="00A977AE">
        <w:rPr>
          <w:rFonts w:ascii="ＭＳ 明朝" w:eastAsia="ＭＳ 明朝" w:hAnsi="ＭＳ 明朝" w:hint="eastAsia"/>
          <w:sz w:val="22"/>
        </w:rPr>
        <w:t>への対応力を強化するため、</w:t>
      </w:r>
      <w:r>
        <w:rPr>
          <w:rFonts w:ascii="ＭＳ 明朝" w:eastAsia="ＭＳ 明朝" w:hAnsi="ＭＳ 明朝" w:hint="eastAsia"/>
          <w:sz w:val="22"/>
        </w:rPr>
        <w:t>BCPの策定に当たっての</w:t>
      </w:r>
      <w:r w:rsidR="0044514C" w:rsidRPr="0044514C">
        <w:rPr>
          <w:rFonts w:ascii="ＭＳ 明朝" w:eastAsia="ＭＳ 明朝" w:hAnsi="ＭＳ 明朝" w:hint="eastAsia"/>
          <w:sz w:val="22"/>
        </w:rPr>
        <w:t>具体的な手順</w:t>
      </w:r>
      <w:r>
        <w:rPr>
          <w:rFonts w:ascii="ＭＳ 明朝" w:eastAsia="ＭＳ 明朝" w:hAnsi="ＭＳ 明朝" w:hint="eastAsia"/>
          <w:sz w:val="22"/>
        </w:rPr>
        <w:t>及び</w:t>
      </w:r>
      <w:r w:rsidR="0044514C" w:rsidRPr="0044514C">
        <w:rPr>
          <w:rFonts w:ascii="ＭＳ 明朝" w:eastAsia="ＭＳ 明朝" w:hAnsi="ＭＳ 明朝" w:hint="eastAsia"/>
          <w:sz w:val="22"/>
        </w:rPr>
        <w:t>作成したBCPの活用方法等を示し</w:t>
      </w:r>
      <w:r w:rsidR="00A977AE">
        <w:rPr>
          <w:rFonts w:ascii="ＭＳ 明朝" w:eastAsia="ＭＳ 明朝" w:hAnsi="ＭＳ 明朝" w:hint="eastAsia"/>
          <w:sz w:val="22"/>
        </w:rPr>
        <w:t>た手順書を策定しました。</w:t>
      </w:r>
    </w:p>
    <w:p w14:paraId="5BA15DDA" w14:textId="518AA692" w:rsidR="00A852D8" w:rsidRDefault="00BA24F6" w:rsidP="0044514C">
      <w:pPr>
        <w:widowControl/>
        <w:tabs>
          <w:tab w:val="left" w:pos="567"/>
        </w:tabs>
        <w:ind w:leftChars="300" w:left="630" w:firstLineChars="100" w:firstLine="220"/>
        <w:jc w:val="left"/>
        <w:rPr>
          <w:rFonts w:ascii="ＭＳ 明朝" w:eastAsia="ＭＳ 明朝" w:hAnsi="ＭＳ 明朝"/>
          <w:sz w:val="22"/>
        </w:rPr>
      </w:pPr>
      <w:r>
        <w:rPr>
          <w:rFonts w:ascii="ＭＳ 明朝" w:eastAsia="ＭＳ 明朝" w:hAnsi="ＭＳ 明朝" w:hint="eastAsia"/>
          <w:sz w:val="22"/>
        </w:rPr>
        <w:t>本手順書</w:t>
      </w:r>
      <w:r w:rsidR="00396B14">
        <w:rPr>
          <w:rFonts w:ascii="ＭＳ 明朝" w:eastAsia="ＭＳ 明朝" w:hAnsi="ＭＳ 明朝" w:hint="eastAsia"/>
          <w:sz w:val="22"/>
        </w:rPr>
        <w:t>を</w:t>
      </w:r>
      <w:r w:rsidR="0044514C" w:rsidRPr="0044514C">
        <w:rPr>
          <w:rFonts w:ascii="ＭＳ 明朝" w:eastAsia="ＭＳ 明朝" w:hAnsi="ＭＳ 明朝" w:hint="eastAsia"/>
          <w:sz w:val="22"/>
        </w:rPr>
        <w:t>今後の各施設におけるBCPの</w:t>
      </w:r>
      <w:r w:rsidR="00640726">
        <w:rPr>
          <w:rFonts w:ascii="ＭＳ 明朝" w:eastAsia="ＭＳ 明朝" w:hAnsi="ＭＳ 明朝" w:hint="eastAsia"/>
          <w:sz w:val="22"/>
        </w:rPr>
        <w:t>策定</w:t>
      </w:r>
      <w:r w:rsidR="0044514C" w:rsidRPr="0044514C">
        <w:rPr>
          <w:rFonts w:ascii="ＭＳ 明朝" w:eastAsia="ＭＳ 明朝" w:hAnsi="ＭＳ 明朝" w:hint="eastAsia"/>
          <w:sz w:val="22"/>
        </w:rPr>
        <w:t>に役立てていただ</w:t>
      </w:r>
      <w:r w:rsidR="00396B14">
        <w:rPr>
          <w:rFonts w:ascii="ＭＳ 明朝" w:eastAsia="ＭＳ 明朝" w:hAnsi="ＭＳ 明朝" w:hint="eastAsia"/>
          <w:sz w:val="22"/>
        </w:rPr>
        <w:t>き、感染症に強い組織体制作りを目指してください。</w:t>
      </w:r>
    </w:p>
    <w:p w14:paraId="4F251850" w14:textId="77777777" w:rsidR="00A852D8" w:rsidRDefault="00A852D8">
      <w:pPr>
        <w:widowControl/>
        <w:jc w:val="left"/>
        <w:rPr>
          <w:rFonts w:ascii="ＭＳ 明朝" w:eastAsia="ＭＳ 明朝" w:hAnsi="ＭＳ 明朝"/>
          <w:sz w:val="22"/>
        </w:rPr>
      </w:pPr>
      <w:r>
        <w:rPr>
          <w:rFonts w:ascii="ＭＳ 明朝" w:eastAsia="ＭＳ 明朝" w:hAnsi="ＭＳ 明朝"/>
          <w:sz w:val="22"/>
        </w:rPr>
        <w:br w:type="page"/>
      </w:r>
    </w:p>
    <w:p w14:paraId="72EEE316" w14:textId="30BEA2F1" w:rsidR="007B7091" w:rsidRDefault="00A852D8" w:rsidP="008D7ECF">
      <w:pPr>
        <w:pStyle w:val="1"/>
      </w:pPr>
      <w:bookmarkStart w:id="10" w:name="_Toc187501175"/>
      <w:r>
        <w:rPr>
          <w:rFonts w:hint="eastAsia"/>
        </w:rPr>
        <w:lastRenderedPageBreak/>
        <w:t>２</w:t>
      </w:r>
      <w:r w:rsidRPr="00EA4979">
        <w:rPr>
          <w:rFonts w:hint="eastAsia"/>
        </w:rPr>
        <w:t xml:space="preserve">　</w:t>
      </w:r>
      <w:r w:rsidRPr="00050881">
        <w:rPr>
          <w:rFonts w:ascii="ＭＳ ゴシック" w:hAnsi="ＭＳ ゴシック" w:hint="eastAsia"/>
        </w:rPr>
        <w:t>BCP</w:t>
      </w:r>
      <w:r w:rsidR="00674E9C">
        <w:rPr>
          <w:rFonts w:hint="eastAsia"/>
        </w:rPr>
        <w:t>策定手</w:t>
      </w:r>
      <w:r>
        <w:rPr>
          <w:rFonts w:hint="eastAsia"/>
        </w:rPr>
        <w:t>順</w:t>
      </w:r>
      <w:bookmarkEnd w:id="10"/>
    </w:p>
    <w:p w14:paraId="46B6CF5A" w14:textId="7C6EBD71" w:rsidR="003F72C7" w:rsidRPr="003F72C7" w:rsidRDefault="003F72C7" w:rsidP="008D7ECF">
      <w:pPr>
        <w:pStyle w:val="2"/>
      </w:pPr>
      <w:bookmarkStart w:id="11" w:name="_Toc187501176"/>
      <w:r>
        <w:rPr>
          <w:rFonts w:hint="eastAsia"/>
        </w:rPr>
        <w:t>（１）事前準備編</w:t>
      </w:r>
      <w:bookmarkEnd w:id="11"/>
    </w:p>
    <w:p w14:paraId="6B976FAE" w14:textId="5D92C958" w:rsidR="00331665" w:rsidRPr="00331665" w:rsidRDefault="00331665" w:rsidP="00331665">
      <w:pPr>
        <w:widowControl/>
        <w:tabs>
          <w:tab w:val="left" w:pos="567"/>
        </w:tabs>
        <w:ind w:firstLineChars="350" w:firstLine="770"/>
        <w:jc w:val="left"/>
        <w:rPr>
          <w:rFonts w:ascii="ＭＳ 明朝" w:eastAsia="ＭＳ 明朝" w:hAnsi="ＭＳ 明朝"/>
          <w:sz w:val="22"/>
        </w:rPr>
      </w:pPr>
      <w:r>
        <w:rPr>
          <w:rFonts w:ascii="ＭＳ 明朝" w:eastAsia="ＭＳ 明朝" w:hAnsi="ＭＳ 明朝" w:hint="eastAsia"/>
          <w:sz w:val="22"/>
        </w:rPr>
        <w:t>優先的にBCPの策定が求められる、</w:t>
      </w:r>
      <w:r w:rsidRPr="00331665">
        <w:rPr>
          <w:rFonts w:ascii="ＭＳ 明朝" w:eastAsia="ＭＳ 明朝" w:hAnsi="ＭＳ 明朝" w:hint="eastAsia"/>
          <w:sz w:val="22"/>
        </w:rPr>
        <w:t>一般的な病院におけるBCP</w:t>
      </w:r>
      <w:r w:rsidR="00674E9C">
        <w:rPr>
          <w:rFonts w:ascii="ＭＳ 明朝" w:eastAsia="ＭＳ 明朝" w:hAnsi="ＭＳ 明朝" w:hint="eastAsia"/>
          <w:sz w:val="22"/>
        </w:rPr>
        <w:t>策定</w:t>
      </w:r>
      <w:r w:rsidRPr="00331665">
        <w:rPr>
          <w:rFonts w:ascii="ＭＳ 明朝" w:eastAsia="ＭＳ 明朝" w:hAnsi="ＭＳ 明朝" w:hint="eastAsia"/>
          <w:sz w:val="22"/>
        </w:rPr>
        <w:t>手順を</w:t>
      </w:r>
      <w:r w:rsidR="00674E9C">
        <w:rPr>
          <w:rFonts w:ascii="ＭＳ 明朝" w:eastAsia="ＭＳ 明朝" w:hAnsi="ＭＳ 明朝" w:hint="eastAsia"/>
          <w:sz w:val="22"/>
        </w:rPr>
        <w:t>解説</w:t>
      </w:r>
      <w:r w:rsidRPr="00331665">
        <w:rPr>
          <w:rFonts w:ascii="ＭＳ 明朝" w:eastAsia="ＭＳ 明朝" w:hAnsi="ＭＳ 明朝" w:hint="eastAsia"/>
          <w:sz w:val="22"/>
        </w:rPr>
        <w:t>します。</w:t>
      </w:r>
    </w:p>
    <w:p w14:paraId="2BA46717" w14:textId="41B9A021" w:rsidR="00331665" w:rsidRPr="00331665" w:rsidRDefault="00331665" w:rsidP="00331665">
      <w:pPr>
        <w:widowControl/>
        <w:tabs>
          <w:tab w:val="left" w:pos="567"/>
        </w:tabs>
        <w:ind w:leftChars="200" w:left="420"/>
        <w:jc w:val="left"/>
        <w:rPr>
          <w:rFonts w:ascii="ＭＳ 明朝" w:eastAsia="ＭＳ 明朝" w:hAnsi="ＭＳ 明朝"/>
          <w:sz w:val="22"/>
        </w:rPr>
      </w:pPr>
      <w:r w:rsidRPr="00331665">
        <w:rPr>
          <w:rFonts w:ascii="ＭＳ 明朝" w:eastAsia="ＭＳ 明朝" w:hAnsi="ＭＳ 明朝" w:hint="eastAsia"/>
          <w:sz w:val="22"/>
        </w:rPr>
        <w:t>事前準備の手順として、BCPを</w:t>
      </w:r>
      <w:r w:rsidR="00674E9C">
        <w:rPr>
          <w:rFonts w:ascii="ＭＳ 明朝" w:eastAsia="ＭＳ 明朝" w:hAnsi="ＭＳ 明朝" w:hint="eastAsia"/>
          <w:sz w:val="22"/>
        </w:rPr>
        <w:t>策定</w:t>
      </w:r>
      <w:r w:rsidRPr="00331665">
        <w:rPr>
          <w:rFonts w:ascii="ＭＳ 明朝" w:eastAsia="ＭＳ 明朝" w:hAnsi="ＭＳ 明朝" w:hint="eastAsia"/>
          <w:sz w:val="22"/>
        </w:rPr>
        <w:t>するためには、まず担当部署や担当者を決定し、関連の情報を収集します。災害対応BCPを既に作成している場合は、これをベースに作成することも</w:t>
      </w:r>
      <w:r w:rsidR="00674E9C">
        <w:rPr>
          <w:rFonts w:ascii="ＭＳ 明朝" w:eastAsia="ＭＳ 明朝" w:hAnsi="ＭＳ 明朝" w:hint="eastAsia"/>
          <w:sz w:val="22"/>
        </w:rPr>
        <w:t>可能です。</w:t>
      </w:r>
      <w:r w:rsidRPr="00331665">
        <w:rPr>
          <w:rFonts w:ascii="ＭＳ 明朝" w:eastAsia="ＭＳ 明朝" w:hAnsi="ＭＳ 明朝" w:hint="eastAsia"/>
          <w:sz w:val="22"/>
        </w:rPr>
        <w:t>感染症</w:t>
      </w:r>
      <w:r w:rsidR="006A7C99">
        <w:rPr>
          <w:rFonts w:ascii="ＭＳ 明朝" w:eastAsia="ＭＳ 明朝" w:hAnsi="ＭＳ 明朝" w:hint="eastAsia"/>
          <w:sz w:val="22"/>
        </w:rPr>
        <w:t>対応</w:t>
      </w:r>
      <w:r w:rsidRPr="00331665">
        <w:rPr>
          <w:rFonts w:ascii="ＭＳ 明朝" w:eastAsia="ＭＳ 明朝" w:hAnsi="ＭＳ 明朝" w:hint="eastAsia"/>
          <w:sz w:val="22"/>
        </w:rPr>
        <w:t>BCPと比較し、どんな</w:t>
      </w:r>
      <w:r w:rsidR="006A7C99">
        <w:rPr>
          <w:rFonts w:ascii="ＭＳ 明朝" w:eastAsia="ＭＳ 明朝" w:hAnsi="ＭＳ 明朝" w:hint="eastAsia"/>
          <w:sz w:val="22"/>
        </w:rPr>
        <w:t>情報</w:t>
      </w:r>
      <w:r w:rsidRPr="00331665">
        <w:rPr>
          <w:rFonts w:ascii="ＭＳ 明朝" w:eastAsia="ＭＳ 明朝" w:hAnsi="ＭＳ 明朝" w:hint="eastAsia"/>
          <w:sz w:val="22"/>
        </w:rPr>
        <w:t>が必要かを明確にします。</w:t>
      </w:r>
      <w:r w:rsidR="00674E9C">
        <w:rPr>
          <w:rFonts w:ascii="ＭＳ 明朝" w:eastAsia="ＭＳ 明朝" w:hAnsi="ＭＳ 明朝" w:hint="eastAsia"/>
          <w:sz w:val="22"/>
        </w:rPr>
        <w:t>そして、</w:t>
      </w:r>
      <w:r w:rsidR="006A7C99">
        <w:rPr>
          <w:rFonts w:ascii="ＭＳ 明朝" w:eastAsia="ＭＳ 明朝" w:hAnsi="ＭＳ 明朝" w:hint="eastAsia"/>
          <w:sz w:val="22"/>
        </w:rPr>
        <w:t>収集した</w:t>
      </w:r>
      <w:r w:rsidRPr="00331665">
        <w:rPr>
          <w:rFonts w:ascii="ＭＳ 明朝" w:eastAsia="ＭＳ 明朝" w:hAnsi="ＭＳ 明朝" w:hint="eastAsia"/>
          <w:sz w:val="22"/>
        </w:rPr>
        <w:t>情報</w:t>
      </w:r>
      <w:r w:rsidR="006A7C99">
        <w:rPr>
          <w:rFonts w:ascii="ＭＳ 明朝" w:eastAsia="ＭＳ 明朝" w:hAnsi="ＭＳ 明朝" w:hint="eastAsia"/>
          <w:sz w:val="22"/>
        </w:rPr>
        <w:t>を共有するため</w:t>
      </w:r>
      <w:r w:rsidRPr="00331665">
        <w:rPr>
          <w:rFonts w:ascii="ＭＳ 明朝" w:eastAsia="ＭＳ 明朝" w:hAnsi="ＭＳ 明朝" w:hint="eastAsia"/>
          <w:sz w:val="22"/>
        </w:rPr>
        <w:t>、施設内勉強会を開催し</w:t>
      </w:r>
      <w:r w:rsidR="00674E9C">
        <w:rPr>
          <w:rFonts w:ascii="ＭＳ 明朝" w:eastAsia="ＭＳ 明朝" w:hAnsi="ＭＳ 明朝" w:hint="eastAsia"/>
          <w:sz w:val="22"/>
        </w:rPr>
        <w:t>、組織としてBCPを策定することを決定します。</w:t>
      </w:r>
      <w:r w:rsidR="006A7C99">
        <w:rPr>
          <w:rFonts w:ascii="ＭＳ 明朝" w:eastAsia="ＭＳ 明朝" w:hAnsi="ＭＳ 明朝" w:hint="eastAsia"/>
          <w:sz w:val="22"/>
        </w:rPr>
        <w:t>この組織対応としてBCPを策定することが重要です。</w:t>
      </w:r>
    </w:p>
    <w:p w14:paraId="20646657" w14:textId="77777777" w:rsidR="003F72C7" w:rsidRPr="00331665" w:rsidRDefault="003F72C7" w:rsidP="00A852D8">
      <w:pPr>
        <w:widowControl/>
        <w:tabs>
          <w:tab w:val="left" w:pos="567"/>
        </w:tabs>
        <w:jc w:val="left"/>
        <w:rPr>
          <w:rFonts w:ascii="ＭＳ 明朝" w:eastAsia="ＭＳ 明朝" w:hAnsi="ＭＳ 明朝"/>
          <w:sz w:val="22"/>
        </w:rPr>
      </w:pPr>
    </w:p>
    <w:p w14:paraId="4ECC21F9" w14:textId="56715EB0" w:rsidR="00331665" w:rsidRPr="002C6A2A" w:rsidRDefault="00A00C10" w:rsidP="00A00C10">
      <w:pPr>
        <w:widowControl/>
        <w:tabs>
          <w:tab w:val="left" w:pos="567"/>
        </w:tabs>
        <w:ind w:firstLineChars="100" w:firstLine="220"/>
        <w:jc w:val="left"/>
        <w:rPr>
          <w:rFonts w:ascii="ＭＳ ゴシック" w:eastAsia="ＭＳ ゴシック" w:hAnsi="ＭＳ ゴシック"/>
          <w:sz w:val="22"/>
        </w:rPr>
      </w:pPr>
      <w:r w:rsidRPr="002C6A2A">
        <w:rPr>
          <w:rFonts w:ascii="ＭＳ ゴシック" w:eastAsia="ＭＳ ゴシック" w:hAnsi="ＭＳ ゴシック" w:hint="eastAsia"/>
          <w:sz w:val="22"/>
        </w:rPr>
        <w:t>【事前準備編のフロー】</w:t>
      </w:r>
    </w:p>
    <w:p w14:paraId="1E75B433" w14:textId="7857DDFF" w:rsidR="00331665" w:rsidRDefault="00331665" w:rsidP="00A852D8">
      <w:pPr>
        <w:widowControl/>
        <w:tabs>
          <w:tab w:val="left" w:pos="567"/>
        </w:tabs>
        <w:jc w:val="left"/>
        <w:rPr>
          <w:rFonts w:ascii="ＭＳ 明朝" w:eastAsia="ＭＳ 明朝" w:hAnsi="ＭＳ 明朝"/>
          <w:sz w:val="22"/>
        </w:rPr>
      </w:pPr>
    </w:p>
    <w:p w14:paraId="15DD20DD" w14:textId="54D6C8EB" w:rsidR="00331665" w:rsidRDefault="006723BE" w:rsidP="00A852D8">
      <w:pPr>
        <w:widowControl/>
        <w:tabs>
          <w:tab w:val="left" w:pos="567"/>
        </w:tabs>
        <w:jc w:val="left"/>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679744" behindDoc="0" locked="0" layoutInCell="1" allowOverlap="1" wp14:anchorId="5A2F366D" wp14:editId="2ECE7658">
                <wp:simplePos x="0" y="0"/>
                <wp:positionH relativeFrom="margin">
                  <wp:posOffset>552450</wp:posOffset>
                </wp:positionH>
                <wp:positionV relativeFrom="paragraph">
                  <wp:posOffset>29210</wp:posOffset>
                </wp:positionV>
                <wp:extent cx="4836160" cy="358140"/>
                <wp:effectExtent l="0" t="0" r="21590" b="22860"/>
                <wp:wrapNone/>
                <wp:docPr id="4" name="テキスト ボックス 3">
                  <a:extLst xmlns:a="http://schemas.openxmlformats.org/drawingml/2006/main">
                    <a:ext uri="{FF2B5EF4-FFF2-40B4-BE49-F238E27FC236}">
                      <a16:creationId xmlns:a16="http://schemas.microsoft.com/office/drawing/2014/main" id="{058EE81C-6B45-7531-1B6F-D19B98181048}"/>
                    </a:ext>
                  </a:extLst>
                </wp:docPr>
                <wp:cNvGraphicFramePr/>
                <a:graphic xmlns:a="http://schemas.openxmlformats.org/drawingml/2006/main">
                  <a:graphicData uri="http://schemas.microsoft.com/office/word/2010/wordprocessingShape">
                    <wps:wsp>
                      <wps:cNvSpPr txBox="1"/>
                      <wps:spPr>
                        <a:xfrm>
                          <a:off x="0" y="0"/>
                          <a:ext cx="4836160" cy="358140"/>
                        </a:xfrm>
                        <a:prstGeom prst="rect">
                          <a:avLst/>
                        </a:prstGeom>
                        <a:solidFill>
                          <a:schemeClr val="accent6">
                            <a:lumMod val="20000"/>
                            <a:lumOff val="80000"/>
                          </a:schemeClr>
                        </a:solidFill>
                        <a:ln w="6350">
                          <a:solidFill>
                            <a:schemeClr val="accent1">
                              <a:shade val="15000"/>
                            </a:schemeClr>
                          </a:solidFill>
                        </a:ln>
                      </wps:spPr>
                      <wps:txbx>
                        <w:txbxContent>
                          <w:p w14:paraId="230CD222" w14:textId="77777777" w:rsidR="00331665" w:rsidRPr="006723BE" w:rsidRDefault="00331665" w:rsidP="0033166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①　施設内における主担当部署（担当者）の決定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2F366D" id="テキスト ボックス 3" o:spid="_x0000_s1034" type="#_x0000_t202" style="position:absolute;margin-left:43.5pt;margin-top:2.3pt;width:380.8pt;height:2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" fillcolor="#d9f2d0 [665]" strokecolor="#030e13 [484]" strokeweight=".5pt">
                <v:textbox>
                  <w:txbxContent>
                    <w:p w14:paraId="230CD222" w14:textId="77777777" w:rsidR="00331665" w:rsidRPr="006723BE" w:rsidRDefault="00331665" w:rsidP="0033166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①　施設内における主担当部署（担当者）の決定</w:t>
                      </w:r>
                    </w:p>
                  </w:txbxContent>
                </v:textbox>
                <w10:wrap anchorx="margin"/>
              </v:shape>
            </w:pict>
          </mc:Fallback>
        </mc:AlternateContent>
      </w:r>
    </w:p>
    <w:p w14:paraId="11BFE6C6" w14:textId="487CAA81" w:rsidR="00331665" w:rsidRDefault="00331665" w:rsidP="00A852D8">
      <w:pPr>
        <w:widowControl/>
        <w:tabs>
          <w:tab w:val="left" w:pos="567"/>
        </w:tabs>
        <w:jc w:val="left"/>
        <w:rPr>
          <w:rFonts w:ascii="ＭＳ 明朝" w:eastAsia="ＭＳ 明朝" w:hAnsi="ＭＳ 明朝"/>
          <w:sz w:val="22"/>
        </w:rPr>
      </w:pPr>
    </w:p>
    <w:p w14:paraId="7DE5D47B" w14:textId="1F2B2719" w:rsidR="00331665" w:rsidRDefault="006723BE" w:rsidP="00A852D8">
      <w:pPr>
        <w:widowControl/>
        <w:tabs>
          <w:tab w:val="left" w:pos="567"/>
        </w:tabs>
        <w:jc w:val="left"/>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680768" behindDoc="0" locked="0" layoutInCell="1" allowOverlap="1" wp14:anchorId="3D1CD94F" wp14:editId="419EDAEC">
                <wp:simplePos x="0" y="0"/>
                <wp:positionH relativeFrom="margin">
                  <wp:posOffset>2874010</wp:posOffset>
                </wp:positionH>
                <wp:positionV relativeFrom="paragraph">
                  <wp:posOffset>143510</wp:posOffset>
                </wp:positionV>
                <wp:extent cx="292735" cy="341630"/>
                <wp:effectExtent l="19050" t="0" r="12065" b="39370"/>
                <wp:wrapNone/>
                <wp:docPr id="616948078" name="矢印: 下 4"/>
                <wp:cNvGraphicFramePr/>
                <a:graphic xmlns:a="http://schemas.openxmlformats.org/drawingml/2006/main">
                  <a:graphicData uri="http://schemas.microsoft.com/office/word/2010/wordprocessingShape">
                    <wps:wsp>
                      <wps:cNvSpPr/>
                      <wps:spPr>
                        <a:xfrm>
                          <a:off x="0" y="0"/>
                          <a:ext cx="292735" cy="3416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8CA58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left:0;text-align:left;margin-left:226.3pt;margin-top:11.3pt;width:23.05pt;height:26.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" adj="12346" fillcolor="#156082 [3204]" strokecolor="#030e13 [484]" strokeweight="1pt">
                <w10:wrap anchorx="margin"/>
              </v:shape>
            </w:pict>
          </mc:Fallback>
        </mc:AlternateContent>
      </w:r>
    </w:p>
    <w:p w14:paraId="4DE9880D" w14:textId="77777777" w:rsidR="00F47DED" w:rsidRDefault="00F47DED" w:rsidP="00A852D8">
      <w:pPr>
        <w:widowControl/>
        <w:tabs>
          <w:tab w:val="left" w:pos="567"/>
        </w:tabs>
        <w:jc w:val="left"/>
        <w:rPr>
          <w:rFonts w:ascii="ＭＳ 明朝" w:eastAsia="ＭＳ 明朝" w:hAnsi="ＭＳ 明朝"/>
          <w:sz w:val="22"/>
        </w:rPr>
      </w:pPr>
    </w:p>
    <w:p w14:paraId="316E5463" w14:textId="248B5576" w:rsidR="00F47DED" w:rsidRDefault="00F47DED" w:rsidP="00A852D8">
      <w:pPr>
        <w:widowControl/>
        <w:tabs>
          <w:tab w:val="left" w:pos="567"/>
        </w:tabs>
        <w:jc w:val="left"/>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681792" behindDoc="0" locked="0" layoutInCell="1" allowOverlap="1" wp14:anchorId="4BAD5576" wp14:editId="0641581E">
                <wp:simplePos x="0" y="0"/>
                <wp:positionH relativeFrom="margin">
                  <wp:posOffset>567690</wp:posOffset>
                </wp:positionH>
                <wp:positionV relativeFrom="paragraph">
                  <wp:posOffset>181610</wp:posOffset>
                </wp:positionV>
                <wp:extent cx="4836160" cy="373380"/>
                <wp:effectExtent l="0" t="0" r="21590" b="26670"/>
                <wp:wrapNone/>
                <wp:docPr id="6" name="テキスト ボックス 5">
                  <a:extLst xmlns:a="http://schemas.openxmlformats.org/drawingml/2006/main">
                    <a:ext uri="{FF2B5EF4-FFF2-40B4-BE49-F238E27FC236}">
                      <a16:creationId xmlns:a16="http://schemas.microsoft.com/office/drawing/2014/main" id="{15269BBB-BEB9-B17E-9858-60BC1023237F}"/>
                    </a:ext>
                  </a:extLst>
                </wp:docPr>
                <wp:cNvGraphicFramePr/>
                <a:graphic xmlns:a="http://schemas.openxmlformats.org/drawingml/2006/main">
                  <a:graphicData uri="http://schemas.microsoft.com/office/word/2010/wordprocessingShape">
                    <wps:wsp>
                      <wps:cNvSpPr txBox="1"/>
                      <wps:spPr>
                        <a:xfrm>
                          <a:off x="0" y="0"/>
                          <a:ext cx="4836160" cy="373380"/>
                        </a:xfrm>
                        <a:prstGeom prst="rect">
                          <a:avLst/>
                        </a:prstGeom>
                        <a:solidFill>
                          <a:schemeClr val="accent6">
                            <a:lumMod val="20000"/>
                            <a:lumOff val="80000"/>
                          </a:schemeClr>
                        </a:solidFill>
                        <a:ln w="6350">
                          <a:solidFill>
                            <a:schemeClr val="accent1">
                              <a:shade val="15000"/>
                            </a:schemeClr>
                          </a:solidFill>
                        </a:ln>
                      </wps:spPr>
                      <wps:txbx>
                        <w:txbxContent>
                          <w:p w14:paraId="426F6EB1" w14:textId="2DCD942F" w:rsidR="00331665" w:rsidRPr="006723BE" w:rsidRDefault="00331665" w:rsidP="0033166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②　</w:t>
                            </w:r>
                            <w:r w:rsidRPr="00B77142">
                              <w:rPr>
                                <w:rFonts w:ascii="ＭＳ ゴシック" w:eastAsia="ＭＳ ゴシック" w:hAnsi="ＭＳ ゴシック" w:cs="Times New Roman" w:hint="eastAsia"/>
                                <w:szCs w:val="21"/>
                              </w:rPr>
                              <w:t>新</w:t>
                            </w:r>
                            <w:r w:rsidR="000D3D41" w:rsidRPr="00B77142">
                              <w:rPr>
                                <w:rFonts w:ascii="ＭＳ ゴシック" w:eastAsia="ＭＳ ゴシック" w:hAnsi="ＭＳ ゴシック" w:cs="Times New Roman" w:hint="eastAsia"/>
                                <w:szCs w:val="21"/>
                              </w:rPr>
                              <w:t>型インフルエンザ等</w:t>
                            </w:r>
                            <w:r w:rsidRPr="00B77142">
                              <w:rPr>
                                <w:rFonts w:ascii="ＭＳ ゴシック" w:eastAsia="ＭＳ ゴシック" w:hAnsi="ＭＳ ゴシック" w:cs="Times New Roman" w:hint="eastAsia"/>
                                <w:szCs w:val="21"/>
                              </w:rPr>
                              <w:t>対応BCPに</w:t>
                            </w:r>
                            <w:r w:rsidRPr="006723BE">
                              <w:rPr>
                                <w:rFonts w:ascii="ＭＳ ゴシック" w:eastAsia="ＭＳ ゴシック" w:hAnsi="ＭＳ ゴシック" w:cs="Times New Roman" w:hint="eastAsia"/>
                                <w:color w:val="000000" w:themeColor="text1"/>
                                <w:szCs w:val="21"/>
                              </w:rPr>
                              <w:t>関する各種情報収集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AD5576" id="テキスト ボックス 5" o:spid="_x0000_s1035" type="#_x0000_t202" style="position:absolute;margin-left:44.7pt;margin-top:14.3pt;width:380.8pt;height:29.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" fillcolor="#d9f2d0 [665]" strokecolor="#030e13 [484]" strokeweight=".5pt">
                <v:textbox>
                  <w:txbxContent>
                    <w:p w14:paraId="426F6EB1" w14:textId="2DCD942F" w:rsidR="00331665" w:rsidRPr="006723BE" w:rsidRDefault="00331665" w:rsidP="0033166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②　</w:t>
                      </w:r>
                      <w:r w:rsidRPr="00B77142">
                        <w:rPr>
                          <w:rFonts w:ascii="ＭＳ ゴシック" w:eastAsia="ＭＳ ゴシック" w:hAnsi="ＭＳ ゴシック" w:cs="Times New Roman" w:hint="eastAsia"/>
                          <w:szCs w:val="21"/>
                        </w:rPr>
                        <w:t>新</w:t>
                      </w:r>
                      <w:r w:rsidR="000D3D41" w:rsidRPr="00B77142">
                        <w:rPr>
                          <w:rFonts w:ascii="ＭＳ ゴシック" w:eastAsia="ＭＳ ゴシック" w:hAnsi="ＭＳ ゴシック" w:cs="Times New Roman" w:hint="eastAsia"/>
                          <w:szCs w:val="21"/>
                        </w:rPr>
                        <w:t>型インフルエンザ等</w:t>
                      </w:r>
                      <w:r w:rsidRPr="00B77142">
                        <w:rPr>
                          <w:rFonts w:ascii="ＭＳ ゴシック" w:eastAsia="ＭＳ ゴシック" w:hAnsi="ＭＳ ゴシック" w:cs="Times New Roman" w:hint="eastAsia"/>
                          <w:szCs w:val="21"/>
                        </w:rPr>
                        <w:t>対応BCPに</w:t>
                      </w:r>
                      <w:r w:rsidRPr="006723BE">
                        <w:rPr>
                          <w:rFonts w:ascii="ＭＳ ゴシック" w:eastAsia="ＭＳ ゴシック" w:hAnsi="ＭＳ ゴシック" w:cs="Times New Roman" w:hint="eastAsia"/>
                          <w:color w:val="000000" w:themeColor="text1"/>
                          <w:szCs w:val="21"/>
                        </w:rPr>
                        <w:t>関する各種情報収集</w:t>
                      </w:r>
                    </w:p>
                  </w:txbxContent>
                </v:textbox>
                <w10:wrap anchorx="margin"/>
              </v:shape>
            </w:pict>
          </mc:Fallback>
        </mc:AlternateContent>
      </w:r>
    </w:p>
    <w:p w14:paraId="00201447" w14:textId="427884CC" w:rsidR="00F47DED" w:rsidRDefault="00F47DED" w:rsidP="00A852D8">
      <w:pPr>
        <w:widowControl/>
        <w:tabs>
          <w:tab w:val="left" w:pos="567"/>
        </w:tabs>
        <w:jc w:val="left"/>
        <w:rPr>
          <w:rFonts w:ascii="ＭＳ 明朝" w:eastAsia="ＭＳ 明朝" w:hAnsi="ＭＳ 明朝"/>
          <w:sz w:val="22"/>
        </w:rPr>
      </w:pPr>
    </w:p>
    <w:p w14:paraId="1F2FE391" w14:textId="6D30F0E8" w:rsidR="00F47DED" w:rsidRDefault="00F47DED" w:rsidP="00A852D8">
      <w:pPr>
        <w:widowControl/>
        <w:tabs>
          <w:tab w:val="left" w:pos="567"/>
        </w:tabs>
        <w:jc w:val="left"/>
        <w:rPr>
          <w:rFonts w:ascii="ＭＳ 明朝" w:eastAsia="ＭＳ 明朝" w:hAnsi="ＭＳ 明朝"/>
          <w:sz w:val="22"/>
        </w:rPr>
      </w:pPr>
    </w:p>
    <w:p w14:paraId="4A93F2C0" w14:textId="3F9F6CF8" w:rsidR="00F47DED" w:rsidRDefault="00F47DED" w:rsidP="00A852D8">
      <w:pPr>
        <w:widowControl/>
        <w:tabs>
          <w:tab w:val="left" w:pos="567"/>
        </w:tabs>
        <w:jc w:val="left"/>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685888" behindDoc="0" locked="0" layoutInCell="1" allowOverlap="1" wp14:anchorId="0953B7F3" wp14:editId="48B19FBC">
                <wp:simplePos x="0" y="0"/>
                <wp:positionH relativeFrom="margin">
                  <wp:posOffset>2894330</wp:posOffset>
                </wp:positionH>
                <wp:positionV relativeFrom="paragraph">
                  <wp:posOffset>29210</wp:posOffset>
                </wp:positionV>
                <wp:extent cx="292735" cy="341630"/>
                <wp:effectExtent l="19050" t="0" r="12065" b="39370"/>
                <wp:wrapNone/>
                <wp:docPr id="11" name="矢印: 下 10">
                  <a:extLst xmlns:a="http://schemas.openxmlformats.org/drawingml/2006/main">
                    <a:ext uri="{FF2B5EF4-FFF2-40B4-BE49-F238E27FC236}">
                      <a16:creationId xmlns:a16="http://schemas.microsoft.com/office/drawing/2014/main" id="{D466CEBF-9137-48C8-7057-1D8B436FA272}"/>
                    </a:ext>
                  </a:extLst>
                </wp:docPr>
                <wp:cNvGraphicFramePr/>
                <a:graphic xmlns:a="http://schemas.openxmlformats.org/drawingml/2006/main">
                  <a:graphicData uri="http://schemas.microsoft.com/office/word/2010/wordprocessingShape">
                    <wps:wsp>
                      <wps:cNvSpPr/>
                      <wps:spPr>
                        <a:xfrm>
                          <a:off x="0" y="0"/>
                          <a:ext cx="292735" cy="3416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36B6633" id="矢印: 下 10" o:spid="_x0000_s1026" type="#_x0000_t67" style="position:absolute;left:0;text-align:left;margin-left:227.9pt;margin-top:2.3pt;width:23.05pt;height:26.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" adj="12346" fillcolor="#156082 [3204]" strokecolor="#030e13 [484]" strokeweight="1pt">
                <w10:wrap anchorx="margin"/>
              </v:shape>
            </w:pict>
          </mc:Fallback>
        </mc:AlternateContent>
      </w:r>
    </w:p>
    <w:p w14:paraId="7AE34C37" w14:textId="32714CE3" w:rsidR="00F47DED" w:rsidRDefault="00F47DED" w:rsidP="00A852D8">
      <w:pPr>
        <w:widowControl/>
        <w:tabs>
          <w:tab w:val="left" w:pos="567"/>
        </w:tabs>
        <w:jc w:val="left"/>
        <w:rPr>
          <w:rFonts w:ascii="ＭＳ 明朝" w:eastAsia="ＭＳ 明朝" w:hAnsi="ＭＳ 明朝"/>
          <w:sz w:val="22"/>
        </w:rPr>
      </w:pPr>
    </w:p>
    <w:p w14:paraId="2F52F81B" w14:textId="1DDA15C0" w:rsidR="00F47DED" w:rsidRDefault="00F47DED" w:rsidP="00A852D8">
      <w:pPr>
        <w:widowControl/>
        <w:tabs>
          <w:tab w:val="left" w:pos="567"/>
        </w:tabs>
        <w:jc w:val="left"/>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682816" behindDoc="0" locked="0" layoutInCell="1" allowOverlap="1" wp14:anchorId="4A735FFF" wp14:editId="13DE3C36">
                <wp:simplePos x="0" y="0"/>
                <wp:positionH relativeFrom="margin">
                  <wp:posOffset>575310</wp:posOffset>
                </wp:positionH>
                <wp:positionV relativeFrom="paragraph">
                  <wp:posOffset>82550</wp:posOffset>
                </wp:positionV>
                <wp:extent cx="4836160" cy="388620"/>
                <wp:effectExtent l="0" t="0" r="21590" b="11430"/>
                <wp:wrapNone/>
                <wp:docPr id="8" name="テキスト ボックス 7">
                  <a:extLst xmlns:a="http://schemas.openxmlformats.org/drawingml/2006/main">
                    <a:ext uri="{FF2B5EF4-FFF2-40B4-BE49-F238E27FC236}">
                      <a16:creationId xmlns:a16="http://schemas.microsoft.com/office/drawing/2014/main" id="{5EF78785-520D-780C-6833-C605B17BAEC0}"/>
                    </a:ext>
                  </a:extLst>
                </wp:docPr>
                <wp:cNvGraphicFramePr/>
                <a:graphic xmlns:a="http://schemas.openxmlformats.org/drawingml/2006/main">
                  <a:graphicData uri="http://schemas.microsoft.com/office/word/2010/wordprocessingShape">
                    <wps:wsp>
                      <wps:cNvSpPr txBox="1"/>
                      <wps:spPr>
                        <a:xfrm>
                          <a:off x="0" y="0"/>
                          <a:ext cx="4836160" cy="388620"/>
                        </a:xfrm>
                        <a:prstGeom prst="rect">
                          <a:avLst/>
                        </a:prstGeom>
                        <a:solidFill>
                          <a:schemeClr val="accent6">
                            <a:lumMod val="20000"/>
                            <a:lumOff val="80000"/>
                          </a:schemeClr>
                        </a:solidFill>
                        <a:ln w="6350">
                          <a:solidFill>
                            <a:schemeClr val="accent1">
                              <a:shade val="15000"/>
                            </a:schemeClr>
                          </a:solidFill>
                        </a:ln>
                      </wps:spPr>
                      <wps:txbx>
                        <w:txbxContent>
                          <w:p w14:paraId="4FF49904" w14:textId="77777777" w:rsidR="00331665" w:rsidRPr="006723BE" w:rsidRDefault="00331665" w:rsidP="0033166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③　災害対応BCPとの比較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735FFF" id="テキスト ボックス 7" o:spid="_x0000_s1036" type="#_x0000_t202" style="position:absolute;margin-left:45.3pt;margin-top:6.5pt;width:380.8pt;height:30.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" fillcolor="#d9f2d0 [665]" strokecolor="#030e13 [484]" strokeweight=".5pt">
                <v:textbox>
                  <w:txbxContent>
                    <w:p w14:paraId="4FF49904" w14:textId="77777777" w:rsidR="00331665" w:rsidRPr="006723BE" w:rsidRDefault="00331665" w:rsidP="0033166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③　災害対応BCPとの比較</w:t>
                      </w:r>
                    </w:p>
                  </w:txbxContent>
                </v:textbox>
                <w10:wrap anchorx="margin"/>
              </v:shape>
            </w:pict>
          </mc:Fallback>
        </mc:AlternateContent>
      </w:r>
    </w:p>
    <w:p w14:paraId="615BB3CE" w14:textId="27CB6107" w:rsidR="00F47DED" w:rsidRDefault="00F47DED" w:rsidP="00A852D8">
      <w:pPr>
        <w:widowControl/>
        <w:tabs>
          <w:tab w:val="left" w:pos="567"/>
        </w:tabs>
        <w:jc w:val="left"/>
        <w:rPr>
          <w:rFonts w:ascii="ＭＳ 明朝" w:eastAsia="ＭＳ 明朝" w:hAnsi="ＭＳ 明朝"/>
          <w:sz w:val="22"/>
        </w:rPr>
      </w:pPr>
    </w:p>
    <w:p w14:paraId="2C05B8EA" w14:textId="367804F7" w:rsidR="00F47DED" w:rsidRDefault="00F47DED" w:rsidP="00A852D8">
      <w:pPr>
        <w:widowControl/>
        <w:tabs>
          <w:tab w:val="left" w:pos="567"/>
        </w:tabs>
        <w:jc w:val="left"/>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684864" behindDoc="0" locked="0" layoutInCell="1" allowOverlap="1" wp14:anchorId="3979667F" wp14:editId="77A32439">
                <wp:simplePos x="0" y="0"/>
                <wp:positionH relativeFrom="margin">
                  <wp:align>center</wp:align>
                </wp:positionH>
                <wp:positionV relativeFrom="paragraph">
                  <wp:posOffset>196850</wp:posOffset>
                </wp:positionV>
                <wp:extent cx="292851" cy="341811"/>
                <wp:effectExtent l="19050" t="0" r="12065" b="39370"/>
                <wp:wrapNone/>
                <wp:docPr id="941754922" name="矢印: 下 9"/>
                <wp:cNvGraphicFramePr/>
                <a:graphic xmlns:a="http://schemas.openxmlformats.org/drawingml/2006/main">
                  <a:graphicData uri="http://schemas.microsoft.com/office/word/2010/wordprocessingShape">
                    <wps:wsp>
                      <wps:cNvSpPr/>
                      <wps:spPr>
                        <a:xfrm>
                          <a:off x="0" y="0"/>
                          <a:ext cx="292851" cy="34181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00C4263" id="矢印: 下 9" o:spid="_x0000_s1026" type="#_x0000_t67" style="position:absolute;left:0;text-align:left;margin-left:0;margin-top:15.5pt;width:23.05pt;height:26.9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" adj="12347" fillcolor="#156082 [3204]" strokecolor="#030e13 [484]" strokeweight="1pt">
                <w10:wrap anchorx="margin"/>
              </v:shape>
            </w:pict>
          </mc:Fallback>
        </mc:AlternateContent>
      </w:r>
    </w:p>
    <w:p w14:paraId="256281A6" w14:textId="12ADF40B" w:rsidR="00F47DED" w:rsidRDefault="00F47DED" w:rsidP="00A852D8">
      <w:pPr>
        <w:widowControl/>
        <w:tabs>
          <w:tab w:val="left" w:pos="567"/>
        </w:tabs>
        <w:jc w:val="left"/>
        <w:rPr>
          <w:rFonts w:ascii="ＭＳ 明朝" w:eastAsia="ＭＳ 明朝" w:hAnsi="ＭＳ 明朝"/>
          <w:sz w:val="22"/>
        </w:rPr>
      </w:pPr>
    </w:p>
    <w:p w14:paraId="62E34487" w14:textId="2088061B" w:rsidR="00F47DED" w:rsidRDefault="00F47DED" w:rsidP="00A852D8">
      <w:pPr>
        <w:widowControl/>
        <w:tabs>
          <w:tab w:val="left" w:pos="567"/>
        </w:tabs>
        <w:jc w:val="left"/>
        <w:rPr>
          <w:rFonts w:ascii="ＭＳ 明朝" w:eastAsia="ＭＳ 明朝" w:hAnsi="ＭＳ 明朝"/>
          <w:sz w:val="22"/>
        </w:rPr>
      </w:pPr>
    </w:p>
    <w:p w14:paraId="4C057C15" w14:textId="470E59CD" w:rsidR="006848BF" w:rsidRDefault="006848BF" w:rsidP="00A852D8">
      <w:pPr>
        <w:widowControl/>
        <w:tabs>
          <w:tab w:val="left" w:pos="567"/>
        </w:tabs>
        <w:jc w:val="left"/>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683840" behindDoc="0" locked="0" layoutInCell="1" allowOverlap="1" wp14:anchorId="13688522" wp14:editId="4FB897C4">
                <wp:simplePos x="0" y="0"/>
                <wp:positionH relativeFrom="margin">
                  <wp:posOffset>623570</wp:posOffset>
                </wp:positionH>
                <wp:positionV relativeFrom="paragraph">
                  <wp:posOffset>29210</wp:posOffset>
                </wp:positionV>
                <wp:extent cx="4836160" cy="373380"/>
                <wp:effectExtent l="0" t="0" r="21590" b="26670"/>
                <wp:wrapNone/>
                <wp:docPr id="9" name="テキスト ボックス 8">
                  <a:extLst xmlns:a="http://schemas.openxmlformats.org/drawingml/2006/main">
                    <a:ext uri="{FF2B5EF4-FFF2-40B4-BE49-F238E27FC236}">
                      <a16:creationId xmlns:a16="http://schemas.microsoft.com/office/drawing/2014/main" id="{21A84C2C-725B-D802-BEC7-9EE678DDB332}"/>
                    </a:ext>
                  </a:extLst>
                </wp:docPr>
                <wp:cNvGraphicFramePr/>
                <a:graphic xmlns:a="http://schemas.openxmlformats.org/drawingml/2006/main">
                  <a:graphicData uri="http://schemas.microsoft.com/office/word/2010/wordprocessingShape">
                    <wps:wsp>
                      <wps:cNvSpPr txBox="1"/>
                      <wps:spPr>
                        <a:xfrm>
                          <a:off x="0" y="0"/>
                          <a:ext cx="4836160" cy="373380"/>
                        </a:xfrm>
                        <a:prstGeom prst="rect">
                          <a:avLst/>
                        </a:prstGeom>
                        <a:solidFill>
                          <a:schemeClr val="accent6">
                            <a:lumMod val="20000"/>
                            <a:lumOff val="80000"/>
                          </a:schemeClr>
                        </a:solidFill>
                        <a:ln w="6350">
                          <a:solidFill>
                            <a:schemeClr val="accent1">
                              <a:shade val="15000"/>
                            </a:schemeClr>
                          </a:solidFill>
                        </a:ln>
                      </wps:spPr>
                      <wps:txbx>
                        <w:txbxContent>
                          <w:p w14:paraId="336C5065" w14:textId="48516655" w:rsidR="00E83870" w:rsidRPr="006723BE" w:rsidRDefault="00E83870" w:rsidP="00E83870">
                            <w:pPr>
                              <w:spacing w:line="360" w:lineRule="auto"/>
                              <w:jc w:val="center"/>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④</w:t>
                            </w:r>
                            <w:r w:rsidRPr="006723BE">
                              <w:rPr>
                                <w:rFonts w:ascii="ＭＳ ゴシック" w:eastAsia="ＭＳ ゴシック" w:hAnsi="ＭＳ ゴシック" w:cs="Times New Roman" w:hint="eastAsia"/>
                                <w:color w:val="000000" w:themeColor="text1"/>
                                <w:szCs w:val="21"/>
                              </w:rPr>
                              <w:t xml:space="preserve">　</w:t>
                            </w:r>
                            <w:r w:rsidRPr="00E83870">
                              <w:rPr>
                                <w:rFonts w:ascii="ＭＳ ゴシック" w:eastAsia="ＭＳ ゴシック" w:hAnsi="ＭＳ ゴシック" w:cs="Times New Roman" w:hint="eastAsia"/>
                                <w:color w:val="000000" w:themeColor="text1"/>
                                <w:szCs w:val="21"/>
                              </w:rPr>
                              <w:t>施設内等勉強会（キックオフミーティング等）の開催</w:t>
                            </w:r>
                          </w:p>
                          <w:p w14:paraId="741EB39C" w14:textId="6E604975" w:rsidR="00331665" w:rsidRPr="00E83870" w:rsidRDefault="00331665" w:rsidP="00331665">
                            <w:pPr>
                              <w:spacing w:line="360" w:lineRule="auto"/>
                              <w:jc w:val="center"/>
                              <w:rPr>
                                <w:rFonts w:ascii="ＭＳ ゴシック" w:eastAsia="ＭＳ ゴシック" w:hAnsi="ＭＳ ゴシック" w:cs="Times New Roman"/>
                                <w:color w:val="000000" w:themeColor="text1"/>
                                <w:szCs w:val="21"/>
                                <w14:textOutline w14:w="6350" w14:cap="rnd" w14:cmpd="sng" w14:algn="ctr">
                                  <w14:solidFill>
                                    <w14:schemeClr w14:val="accent1">
                                      <w14:shade w14:val="15000"/>
                                    </w14:schemeClr>
                                  </w14:solidFill>
                                  <w14:prstDash w14:val="solid"/>
                                  <w14:bevel/>
                                </w14:textOutli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688522" id="テキスト ボックス 8" o:spid="_x0000_s1037" type="#_x0000_t202" style="position:absolute;margin-left:49.1pt;margin-top:2.3pt;width:380.8pt;height:29.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" fillcolor="#d9f2d0 [665]" strokecolor="#030e13 [484]" strokeweight=".5pt">
                <v:textbox>
                  <w:txbxContent>
                    <w:p w14:paraId="336C5065" w14:textId="48516655" w:rsidR="00E83870" w:rsidRPr="006723BE" w:rsidRDefault="00E83870" w:rsidP="00E83870">
                      <w:pPr>
                        <w:spacing w:line="360" w:lineRule="auto"/>
                        <w:jc w:val="center"/>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④</w:t>
                      </w:r>
                      <w:r w:rsidRPr="006723BE">
                        <w:rPr>
                          <w:rFonts w:ascii="ＭＳ ゴシック" w:eastAsia="ＭＳ ゴシック" w:hAnsi="ＭＳ ゴシック" w:cs="Times New Roman" w:hint="eastAsia"/>
                          <w:color w:val="000000" w:themeColor="text1"/>
                          <w:szCs w:val="21"/>
                        </w:rPr>
                        <w:t xml:space="preserve">　</w:t>
                      </w:r>
                      <w:r w:rsidRPr="00E83870">
                        <w:rPr>
                          <w:rFonts w:ascii="ＭＳ ゴシック" w:eastAsia="ＭＳ ゴシック" w:hAnsi="ＭＳ ゴシック" w:cs="Times New Roman" w:hint="eastAsia"/>
                          <w:color w:val="000000" w:themeColor="text1"/>
                          <w:szCs w:val="21"/>
                        </w:rPr>
                        <w:t>施設内等勉強会（キックオフミーティング等）の開催</w:t>
                      </w:r>
                    </w:p>
                    <w:p w14:paraId="741EB39C" w14:textId="6E604975" w:rsidR="00331665" w:rsidRPr="00E83870" w:rsidRDefault="00331665" w:rsidP="00331665">
                      <w:pPr>
                        <w:spacing w:line="360" w:lineRule="auto"/>
                        <w:jc w:val="center"/>
                        <w:rPr>
                          <w:rFonts w:ascii="ＭＳ ゴシック" w:eastAsia="ＭＳ ゴシック" w:hAnsi="ＭＳ ゴシック" w:cs="Times New Roman"/>
                          <w:color w:val="000000" w:themeColor="text1"/>
                          <w:szCs w:val="21"/>
                          <w14:textOutline w14:w="6350" w14:cap="rnd" w14:cmpd="sng" w14:algn="ctr">
                            <w14:solidFill>
                              <w14:schemeClr w14:val="accent1">
                                <w14:shade w14:val="15000"/>
                              </w14:schemeClr>
                            </w14:solidFill>
                            <w14:prstDash w14:val="solid"/>
                            <w14:bevel/>
                          </w14:textOutline>
                        </w:rPr>
                      </w:pPr>
                    </w:p>
                  </w:txbxContent>
                </v:textbox>
                <w10:wrap anchorx="margin"/>
              </v:shape>
            </w:pict>
          </mc:Fallback>
        </mc:AlternateContent>
      </w:r>
    </w:p>
    <w:p w14:paraId="10FEC821" w14:textId="39649E9F" w:rsidR="006848BF" w:rsidRDefault="006848BF" w:rsidP="00A852D8">
      <w:pPr>
        <w:widowControl/>
        <w:tabs>
          <w:tab w:val="left" w:pos="567"/>
        </w:tabs>
        <w:jc w:val="left"/>
        <w:rPr>
          <w:rFonts w:ascii="ＭＳ 明朝" w:eastAsia="ＭＳ 明朝" w:hAnsi="ＭＳ 明朝"/>
          <w:sz w:val="22"/>
        </w:rPr>
      </w:pPr>
    </w:p>
    <w:p w14:paraId="3BE33B6F" w14:textId="5803EBB9" w:rsidR="006848BF" w:rsidRDefault="006848BF" w:rsidP="00A852D8">
      <w:pPr>
        <w:widowControl/>
        <w:tabs>
          <w:tab w:val="left" w:pos="567"/>
        </w:tabs>
        <w:jc w:val="left"/>
        <w:rPr>
          <w:rFonts w:ascii="ＭＳ 明朝" w:eastAsia="ＭＳ 明朝" w:hAnsi="ＭＳ 明朝"/>
          <w:sz w:val="22"/>
        </w:rPr>
      </w:pPr>
    </w:p>
    <w:p w14:paraId="4FD1A3A5" w14:textId="59F9CC17" w:rsidR="00331665" w:rsidRPr="002C6A2A" w:rsidRDefault="003F3890" w:rsidP="000D6673">
      <w:pPr>
        <w:pStyle w:val="3"/>
        <w:ind w:leftChars="68" w:left="840" w:hangingChars="317" w:hanging="697"/>
      </w:pPr>
      <w:r w:rsidRPr="003F3890">
        <w:rPr>
          <w:rFonts w:hint="eastAsia"/>
        </w:rPr>
        <w:t xml:space="preserve">　</w:t>
      </w:r>
      <w:bookmarkStart w:id="12" w:name="_Toc187501177"/>
      <w:r w:rsidRPr="003F3890">
        <w:rPr>
          <w:rFonts w:hint="eastAsia"/>
        </w:rPr>
        <w:t xml:space="preserve">ア　</w:t>
      </w:r>
      <w:r w:rsidR="002C6A2A" w:rsidRPr="002C6A2A">
        <w:rPr>
          <w:rFonts w:hint="eastAsia"/>
        </w:rPr>
        <w:t>施設内における主担当部署（担当者）の決定</w:t>
      </w:r>
      <w:bookmarkEnd w:id="12"/>
    </w:p>
    <w:p w14:paraId="61B9175F" w14:textId="4B61DCDA" w:rsidR="002C6A2A" w:rsidRPr="002C6A2A" w:rsidRDefault="002C6A2A" w:rsidP="002C6A2A">
      <w:pPr>
        <w:widowControl/>
        <w:tabs>
          <w:tab w:val="left" w:pos="567"/>
        </w:tabs>
        <w:ind w:leftChars="250" w:left="525" w:firstLineChars="100" w:firstLine="220"/>
        <w:jc w:val="left"/>
        <w:rPr>
          <w:rFonts w:ascii="ＭＳ 明朝" w:eastAsia="ＭＳ 明朝" w:hAnsi="ＭＳ 明朝"/>
          <w:sz w:val="22"/>
        </w:rPr>
      </w:pPr>
      <w:r w:rsidRPr="002C6A2A">
        <w:rPr>
          <w:rFonts w:ascii="ＭＳ 明朝" w:eastAsia="ＭＳ 明朝" w:hAnsi="ＭＳ 明朝" w:hint="eastAsia"/>
          <w:sz w:val="22"/>
        </w:rPr>
        <w:t>主担当部署や担当者を決め</w:t>
      </w:r>
      <w:r>
        <w:rPr>
          <w:rFonts w:ascii="ＭＳ 明朝" w:eastAsia="ＭＳ 明朝" w:hAnsi="ＭＳ 明朝" w:hint="eastAsia"/>
          <w:sz w:val="22"/>
        </w:rPr>
        <w:t>ます。</w:t>
      </w:r>
      <w:r w:rsidRPr="002C6A2A">
        <w:rPr>
          <w:rFonts w:ascii="ＭＳ 明朝" w:eastAsia="ＭＳ 明朝" w:hAnsi="ＭＳ 明朝" w:hint="eastAsia"/>
          <w:sz w:val="22"/>
        </w:rPr>
        <w:t>一般的には総務課や院内感染対策室、医療安全管理室などが担当す</w:t>
      </w:r>
      <w:r>
        <w:rPr>
          <w:rFonts w:ascii="ＭＳ 明朝" w:eastAsia="ＭＳ 明朝" w:hAnsi="ＭＳ 明朝" w:hint="eastAsia"/>
          <w:sz w:val="22"/>
        </w:rPr>
        <w:t>ることが多いようです。</w:t>
      </w:r>
      <w:r w:rsidRPr="002C6A2A">
        <w:rPr>
          <w:rFonts w:ascii="ＭＳ 明朝" w:eastAsia="ＭＳ 明朝" w:hAnsi="ＭＳ 明朝" w:hint="eastAsia"/>
          <w:sz w:val="22"/>
        </w:rPr>
        <w:t>ただし、特定の部署だけでは対応が難しい場合は、必要に応じて部署横断的なBCP作成チームや作成検討委員会を設置することが必要となります。</w:t>
      </w:r>
    </w:p>
    <w:p w14:paraId="76001E2A" w14:textId="77777777" w:rsidR="000D6673" w:rsidRDefault="002C6A2A" w:rsidP="000D6673">
      <w:pPr>
        <w:widowControl/>
        <w:tabs>
          <w:tab w:val="left" w:pos="567"/>
        </w:tabs>
        <w:ind w:firstLineChars="200" w:firstLine="440"/>
        <w:jc w:val="left"/>
        <w:rPr>
          <w:rFonts w:ascii="ＭＳ 明朝" w:eastAsia="ＭＳ 明朝" w:hAnsi="ＭＳ 明朝"/>
          <w:sz w:val="22"/>
        </w:rPr>
      </w:pPr>
      <w:r>
        <w:rPr>
          <w:rFonts w:ascii="ＭＳ 明朝" w:eastAsia="ＭＳ 明朝" w:hAnsi="ＭＳ 明朝" w:hint="eastAsia"/>
          <w:sz w:val="22"/>
        </w:rPr>
        <w:t>（</w:t>
      </w:r>
      <w:r w:rsidRPr="002C6A2A">
        <w:rPr>
          <w:rFonts w:ascii="ＭＳ 明朝" w:eastAsia="ＭＳ 明朝" w:hAnsi="ＭＳ 明朝" w:hint="eastAsia"/>
          <w:sz w:val="22"/>
        </w:rPr>
        <w:t>診療所や施設の場合は、院長や院長が指名した者が担当者と</w:t>
      </w:r>
      <w:r>
        <w:rPr>
          <w:rFonts w:ascii="ＭＳ 明朝" w:eastAsia="ＭＳ 明朝" w:hAnsi="ＭＳ 明朝" w:hint="eastAsia"/>
          <w:sz w:val="22"/>
        </w:rPr>
        <w:t>なります。）</w:t>
      </w:r>
    </w:p>
    <w:p w14:paraId="6D636378" w14:textId="77777777" w:rsidR="000D6673" w:rsidRDefault="000D6673" w:rsidP="000D6673">
      <w:pPr>
        <w:widowControl/>
        <w:tabs>
          <w:tab w:val="left" w:pos="567"/>
        </w:tabs>
        <w:ind w:firstLineChars="200" w:firstLine="440"/>
        <w:jc w:val="left"/>
        <w:rPr>
          <w:rFonts w:ascii="ＭＳ 明朝" w:eastAsia="ＭＳ 明朝" w:hAnsi="ＭＳ 明朝"/>
          <w:sz w:val="22"/>
        </w:rPr>
      </w:pPr>
    </w:p>
    <w:p w14:paraId="7E00F32A" w14:textId="6DB6168E" w:rsidR="002C6A2A" w:rsidRPr="000D6673" w:rsidRDefault="002C6A2A" w:rsidP="000D6673">
      <w:pPr>
        <w:pStyle w:val="3"/>
        <w:ind w:leftChars="136" w:left="840" w:hangingChars="252" w:hanging="554"/>
        <w:rPr>
          <w:rFonts w:ascii="ＭＳ 明朝" w:eastAsia="ＭＳ 明朝" w:hAnsi="ＭＳ 明朝"/>
        </w:rPr>
      </w:pPr>
      <w:bookmarkStart w:id="13" w:name="_Toc187501178"/>
      <w:r w:rsidRPr="00867EF0">
        <w:rPr>
          <w:rFonts w:hint="eastAsia"/>
        </w:rPr>
        <w:t xml:space="preserve">イ　</w:t>
      </w:r>
      <w:r w:rsidR="000A3247" w:rsidRPr="00B77142">
        <w:rPr>
          <w:rFonts w:hint="eastAsia"/>
        </w:rPr>
        <w:t>新</w:t>
      </w:r>
      <w:r w:rsidR="00C43AE7" w:rsidRPr="00B77142">
        <w:rPr>
          <w:rFonts w:hint="eastAsia"/>
        </w:rPr>
        <w:t>型インフルエンザ</w:t>
      </w:r>
      <w:r w:rsidR="00050881" w:rsidRPr="00B77142">
        <w:rPr>
          <w:rFonts w:hint="eastAsia"/>
        </w:rPr>
        <w:t>等</w:t>
      </w:r>
      <w:r w:rsidR="000A3247" w:rsidRPr="00B77142">
        <w:rPr>
          <w:rFonts w:hint="eastAsia"/>
        </w:rPr>
        <w:t>対</w:t>
      </w:r>
      <w:r w:rsidR="000A3247" w:rsidRPr="000A3247">
        <w:rPr>
          <w:rFonts w:hint="eastAsia"/>
        </w:rPr>
        <w:t>応</w:t>
      </w:r>
      <w:r w:rsidR="000A3247" w:rsidRPr="00050881">
        <w:rPr>
          <w:rFonts w:ascii="ＭＳ ゴシック" w:hAnsi="ＭＳ ゴシック" w:hint="eastAsia"/>
        </w:rPr>
        <w:t>BCP</w:t>
      </w:r>
      <w:r w:rsidR="000A3247" w:rsidRPr="000A3247">
        <w:rPr>
          <w:rFonts w:hint="eastAsia"/>
        </w:rPr>
        <w:t>に関する各種情報収集</w:t>
      </w:r>
      <w:bookmarkEnd w:id="13"/>
    </w:p>
    <w:p w14:paraId="2AB33E78" w14:textId="1457AA57" w:rsidR="00C603F0" w:rsidRDefault="0055736B" w:rsidP="00C603F0">
      <w:pPr>
        <w:widowControl/>
        <w:tabs>
          <w:tab w:val="left" w:pos="567"/>
        </w:tabs>
        <w:ind w:leftChars="250" w:left="525" w:firstLineChars="100" w:firstLine="220"/>
        <w:jc w:val="left"/>
        <w:rPr>
          <w:rFonts w:ascii="ＭＳ 明朝" w:eastAsia="ＭＳ 明朝" w:hAnsi="ＭＳ 明朝"/>
          <w:sz w:val="22"/>
        </w:rPr>
      </w:pPr>
      <w:r w:rsidRPr="0055736B">
        <w:rPr>
          <w:rFonts w:ascii="ＭＳ 明朝" w:eastAsia="ＭＳ 明朝" w:hAnsi="ＭＳ 明朝" w:hint="eastAsia"/>
          <w:sz w:val="22"/>
        </w:rPr>
        <w:t>BCP</w:t>
      </w:r>
      <w:r w:rsidR="00C603F0">
        <w:rPr>
          <w:rFonts w:ascii="ＭＳ 明朝" w:eastAsia="ＭＳ 明朝" w:hAnsi="ＭＳ 明朝" w:hint="eastAsia"/>
          <w:sz w:val="22"/>
        </w:rPr>
        <w:t>策定</w:t>
      </w:r>
      <w:r w:rsidRPr="0055736B">
        <w:rPr>
          <w:rFonts w:ascii="ＭＳ 明朝" w:eastAsia="ＭＳ 明朝" w:hAnsi="ＭＳ 明朝" w:hint="eastAsia"/>
          <w:sz w:val="22"/>
        </w:rPr>
        <w:t>に必要な各種の情報</w:t>
      </w:r>
      <w:r w:rsidR="00C603F0">
        <w:rPr>
          <w:rFonts w:ascii="ＭＳ 明朝" w:eastAsia="ＭＳ 明朝" w:hAnsi="ＭＳ 明朝" w:hint="eastAsia"/>
          <w:sz w:val="22"/>
        </w:rPr>
        <w:t>（</w:t>
      </w:r>
      <w:r w:rsidR="00C603F0" w:rsidRPr="00C603F0">
        <w:rPr>
          <w:rFonts w:ascii="ＭＳ 明朝" w:eastAsia="ＭＳ 明朝" w:hAnsi="ＭＳ 明朝" w:hint="eastAsia"/>
          <w:sz w:val="22"/>
        </w:rPr>
        <w:t>BCPに関する公開研修資料、手引き、ひな形など</w:t>
      </w:r>
      <w:r w:rsidR="00C603F0">
        <w:rPr>
          <w:rFonts w:ascii="ＭＳ 明朝" w:eastAsia="ＭＳ 明朝" w:hAnsi="ＭＳ 明朝" w:hint="eastAsia"/>
          <w:sz w:val="22"/>
        </w:rPr>
        <w:t>）</w:t>
      </w:r>
      <w:r w:rsidR="00C603F0" w:rsidRPr="00C603F0">
        <w:rPr>
          <w:rFonts w:ascii="ＭＳ 明朝" w:eastAsia="ＭＳ 明朝" w:hAnsi="ＭＳ 明朝" w:hint="eastAsia"/>
          <w:sz w:val="22"/>
        </w:rPr>
        <w:t>を入手</w:t>
      </w:r>
      <w:r w:rsidR="00C603F0">
        <w:rPr>
          <w:rFonts w:ascii="ＭＳ 明朝" w:eastAsia="ＭＳ 明朝" w:hAnsi="ＭＳ 明朝" w:hint="eastAsia"/>
          <w:sz w:val="22"/>
        </w:rPr>
        <w:t>し、</w:t>
      </w:r>
      <w:r w:rsidR="00C603F0" w:rsidRPr="0055736B">
        <w:rPr>
          <w:rFonts w:ascii="ＭＳ 明朝" w:eastAsia="ＭＳ 明朝" w:hAnsi="ＭＳ 明朝" w:hint="eastAsia"/>
          <w:sz w:val="22"/>
        </w:rPr>
        <w:t>BCP</w:t>
      </w:r>
      <w:r w:rsidR="00C603F0">
        <w:rPr>
          <w:rFonts w:ascii="ＭＳ 明朝" w:eastAsia="ＭＳ 明朝" w:hAnsi="ＭＳ 明朝" w:hint="eastAsia"/>
          <w:sz w:val="22"/>
        </w:rPr>
        <w:t>策定</w:t>
      </w:r>
      <w:r w:rsidR="00C603F0" w:rsidRPr="0055736B">
        <w:rPr>
          <w:rFonts w:ascii="ＭＳ 明朝" w:eastAsia="ＭＳ 明朝" w:hAnsi="ＭＳ 明朝" w:hint="eastAsia"/>
          <w:sz w:val="22"/>
        </w:rPr>
        <w:t>の必要性について、</w:t>
      </w:r>
      <w:r w:rsidRPr="0055736B">
        <w:rPr>
          <w:rFonts w:ascii="ＭＳ 明朝" w:eastAsia="ＭＳ 明朝" w:hAnsi="ＭＳ 明朝" w:hint="eastAsia"/>
          <w:sz w:val="22"/>
        </w:rPr>
        <w:t>院内で周知できるよう知識を深めます。</w:t>
      </w:r>
      <w:r w:rsidR="00C603F0">
        <w:rPr>
          <w:rFonts w:ascii="ＭＳ 明朝" w:eastAsia="ＭＳ 明朝" w:hAnsi="ＭＳ 明朝" w:hint="eastAsia"/>
          <w:sz w:val="22"/>
        </w:rPr>
        <w:t>関連の研修会に参加することも効果的です。</w:t>
      </w:r>
    </w:p>
    <w:p w14:paraId="366F2692" w14:textId="1AEA48BC" w:rsidR="000A3247" w:rsidRDefault="00C603F0" w:rsidP="002C6A2A">
      <w:pPr>
        <w:widowControl/>
        <w:tabs>
          <w:tab w:val="left" w:pos="567"/>
        </w:tabs>
        <w:jc w:val="left"/>
        <w:rPr>
          <w:rFonts w:ascii="ＭＳ 明朝" w:eastAsia="ＭＳ 明朝" w:hAnsi="ＭＳ 明朝"/>
          <w:sz w:val="22"/>
        </w:rPr>
      </w:pPr>
      <w:r w:rsidRPr="00C603F0">
        <w:rPr>
          <w:rFonts w:ascii="ＭＳ 明朝" w:eastAsia="ＭＳ 明朝" w:hAnsi="ＭＳ 明朝"/>
          <w:noProof/>
          <w:sz w:val="22"/>
        </w:rPr>
        <w:lastRenderedPageBreak/>
        <mc:AlternateContent>
          <mc:Choice Requires="wps">
            <w:drawing>
              <wp:anchor distT="45720" distB="45720" distL="114300" distR="114300" simplePos="0" relativeHeight="251687936" behindDoc="0" locked="0" layoutInCell="1" allowOverlap="1" wp14:anchorId="637EF7D8" wp14:editId="1BB1A817">
                <wp:simplePos x="0" y="0"/>
                <wp:positionH relativeFrom="margin">
                  <wp:posOffset>336550</wp:posOffset>
                </wp:positionH>
                <wp:positionV relativeFrom="paragraph">
                  <wp:posOffset>69850</wp:posOffset>
                </wp:positionV>
                <wp:extent cx="5692140" cy="1696720"/>
                <wp:effectExtent l="0" t="0" r="22860" b="17780"/>
                <wp:wrapNone/>
                <wp:docPr id="14256610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696720"/>
                        </a:xfrm>
                        <a:prstGeom prst="rect">
                          <a:avLst/>
                        </a:prstGeom>
                        <a:solidFill>
                          <a:srgbClr val="FFFFFF"/>
                        </a:solidFill>
                        <a:ln w="9525">
                          <a:solidFill>
                            <a:srgbClr val="000000"/>
                          </a:solidFill>
                          <a:miter lim="800000"/>
                          <a:headEnd/>
                          <a:tailEnd/>
                        </a:ln>
                      </wps:spPr>
                      <wps:txbx>
                        <w:txbxContent>
                          <w:p w14:paraId="5FFF1870" w14:textId="30EE4DCE" w:rsidR="00C603F0" w:rsidRPr="00C603F0" w:rsidRDefault="00C603F0" w:rsidP="00C603F0">
                            <w:pPr>
                              <w:widowControl/>
                              <w:tabs>
                                <w:tab w:val="left" w:pos="567"/>
                              </w:tabs>
                              <w:jc w:val="left"/>
                              <w:rPr>
                                <w:rFonts w:ascii="ＭＳ ゴシック" w:eastAsia="ＭＳ ゴシック" w:hAnsi="ＭＳ ゴシック"/>
                                <w:szCs w:val="21"/>
                              </w:rPr>
                            </w:pPr>
                            <w:r w:rsidRPr="00C603F0">
                              <w:rPr>
                                <w:rFonts w:ascii="ＭＳ ゴシック" w:eastAsia="ＭＳ ゴシック" w:hAnsi="ＭＳ ゴシック" w:hint="eastAsia"/>
                                <w:szCs w:val="21"/>
                              </w:rPr>
                              <w:t>【情報収集先（</w:t>
                            </w:r>
                            <w:r>
                              <w:rPr>
                                <w:rFonts w:ascii="ＭＳ ゴシック" w:eastAsia="ＭＳ ゴシック" w:hAnsi="ＭＳ ゴシック" w:hint="eastAsia"/>
                                <w:szCs w:val="21"/>
                              </w:rPr>
                              <w:t>関係機関の</w:t>
                            </w:r>
                            <w:r w:rsidRPr="00C603F0">
                              <w:rPr>
                                <w:rFonts w:ascii="ＭＳ ゴシック" w:eastAsia="ＭＳ ゴシック" w:hAnsi="ＭＳ ゴシック" w:hint="eastAsia"/>
                                <w:szCs w:val="21"/>
                              </w:rPr>
                              <w:t>ホームページなど）】</w:t>
                            </w:r>
                          </w:p>
                          <w:p w14:paraId="58597919" w14:textId="77777777" w:rsidR="00C603F0" w:rsidRPr="00C603F0" w:rsidRDefault="00C603F0" w:rsidP="00C603F0">
                            <w:pPr>
                              <w:widowControl/>
                              <w:numPr>
                                <w:ilvl w:val="0"/>
                                <w:numId w:val="3"/>
                              </w:numPr>
                              <w:tabs>
                                <w:tab w:val="left" w:pos="567"/>
                              </w:tabs>
                              <w:jc w:val="left"/>
                              <w:rPr>
                                <w:rFonts w:ascii="ＭＳ 明朝" w:eastAsia="ＭＳ 明朝" w:hAnsi="ＭＳ 明朝"/>
                                <w:szCs w:val="21"/>
                              </w:rPr>
                            </w:pPr>
                            <w:r w:rsidRPr="00C603F0">
                              <w:rPr>
                                <w:rFonts w:ascii="ＭＳ 明朝" w:eastAsia="ＭＳ 明朝" w:hAnsi="ＭＳ 明朝" w:hint="eastAsia"/>
                                <w:szCs w:val="21"/>
                              </w:rPr>
                              <w:t xml:space="preserve">　　厚生労働省（大規模病院、介護事業所向けBCPひな形など）</w:t>
                            </w:r>
                          </w:p>
                          <w:p w14:paraId="7B8789F2" w14:textId="77777777" w:rsidR="00C603F0" w:rsidRPr="00C603F0" w:rsidRDefault="00C603F0" w:rsidP="00C603F0">
                            <w:pPr>
                              <w:widowControl/>
                              <w:numPr>
                                <w:ilvl w:val="0"/>
                                <w:numId w:val="3"/>
                              </w:numPr>
                              <w:tabs>
                                <w:tab w:val="left" w:pos="567"/>
                              </w:tabs>
                              <w:jc w:val="left"/>
                              <w:rPr>
                                <w:rFonts w:ascii="ＭＳ 明朝" w:eastAsia="ＭＳ 明朝" w:hAnsi="ＭＳ 明朝"/>
                                <w:szCs w:val="21"/>
                              </w:rPr>
                            </w:pPr>
                            <w:r w:rsidRPr="00C603F0">
                              <w:rPr>
                                <w:rFonts w:ascii="ＭＳ 明朝" w:eastAsia="ＭＳ 明朝" w:hAnsi="ＭＳ 明朝" w:hint="eastAsia"/>
                                <w:szCs w:val="21"/>
                              </w:rPr>
                              <w:t xml:space="preserve">　　日本医師会（小規模病院、診療所向けBCPひな形など）</w:t>
                            </w:r>
                          </w:p>
                          <w:p w14:paraId="19C40F43" w14:textId="5E8A1628" w:rsidR="00C603F0" w:rsidRPr="00C603F0" w:rsidRDefault="00C603F0" w:rsidP="00C603F0">
                            <w:pPr>
                              <w:widowControl/>
                              <w:numPr>
                                <w:ilvl w:val="0"/>
                                <w:numId w:val="3"/>
                              </w:numPr>
                              <w:tabs>
                                <w:tab w:val="left" w:pos="567"/>
                              </w:tabs>
                              <w:jc w:val="left"/>
                              <w:rPr>
                                <w:rFonts w:ascii="ＭＳ 明朝" w:eastAsia="ＭＳ 明朝" w:hAnsi="ＭＳ 明朝"/>
                                <w:szCs w:val="21"/>
                              </w:rPr>
                            </w:pPr>
                            <w:r w:rsidRPr="00C603F0">
                              <w:rPr>
                                <w:rFonts w:ascii="ＭＳ 明朝" w:eastAsia="ＭＳ 明朝" w:hAnsi="ＭＳ 明朝" w:hint="eastAsia"/>
                                <w:szCs w:val="21"/>
                              </w:rPr>
                              <w:t xml:space="preserve">　　国立国際医療研究センター（病院向け新型コロナ</w:t>
                            </w:r>
                            <w:r>
                              <w:rPr>
                                <w:rFonts w:ascii="ＭＳ 明朝" w:eastAsia="ＭＳ 明朝" w:hAnsi="ＭＳ 明朝" w:hint="eastAsia"/>
                                <w:szCs w:val="21"/>
                              </w:rPr>
                              <w:t>ウイルス感染症</w:t>
                            </w:r>
                            <w:r w:rsidRPr="00C603F0">
                              <w:rPr>
                                <w:rFonts w:ascii="ＭＳ 明朝" w:eastAsia="ＭＳ 明朝" w:hAnsi="ＭＳ 明朝" w:hint="eastAsia"/>
                                <w:szCs w:val="21"/>
                              </w:rPr>
                              <w:t>版BCPひな形）</w:t>
                            </w:r>
                          </w:p>
                          <w:p w14:paraId="118A4B0B" w14:textId="77777777" w:rsidR="00C603F0" w:rsidRPr="00C603F0" w:rsidRDefault="00C603F0" w:rsidP="00C603F0">
                            <w:pPr>
                              <w:widowControl/>
                              <w:numPr>
                                <w:ilvl w:val="0"/>
                                <w:numId w:val="3"/>
                              </w:numPr>
                              <w:tabs>
                                <w:tab w:val="left" w:pos="567"/>
                              </w:tabs>
                              <w:jc w:val="left"/>
                              <w:rPr>
                                <w:rFonts w:ascii="ＭＳ 明朝" w:eastAsia="ＭＳ 明朝" w:hAnsi="ＭＳ 明朝"/>
                                <w:szCs w:val="21"/>
                              </w:rPr>
                            </w:pPr>
                            <w:r w:rsidRPr="00C603F0">
                              <w:rPr>
                                <w:rFonts w:ascii="ＭＳ 明朝" w:eastAsia="ＭＳ 明朝" w:hAnsi="ＭＳ 明朝" w:hint="eastAsia"/>
                                <w:szCs w:val="21"/>
                              </w:rPr>
                              <w:t xml:space="preserve">　　広島県（自然災害対応用</w:t>
                            </w:r>
                            <w:r w:rsidRPr="00C603F0">
                              <w:rPr>
                                <w:rFonts w:ascii="ＭＳ 明朝" w:eastAsia="ＭＳ 明朝" w:hAnsi="ＭＳ 明朝"/>
                                <w:szCs w:val="21"/>
                              </w:rPr>
                              <w:t>BCP</w:t>
                            </w:r>
                            <w:r w:rsidRPr="00C603F0">
                              <w:rPr>
                                <w:rFonts w:ascii="ＭＳ 明朝" w:eastAsia="ＭＳ 明朝" w:hAnsi="ＭＳ 明朝" w:hint="eastAsia"/>
                                <w:szCs w:val="21"/>
                              </w:rPr>
                              <w:t xml:space="preserve">）　　　</w:t>
                            </w:r>
                          </w:p>
                          <w:p w14:paraId="6607D14C" w14:textId="118FAF9E" w:rsidR="00C603F0" w:rsidRPr="00C603F0" w:rsidRDefault="00C603F0" w:rsidP="00171CFC">
                            <w:pPr>
                              <w:widowControl/>
                              <w:numPr>
                                <w:ilvl w:val="0"/>
                                <w:numId w:val="3"/>
                              </w:numPr>
                              <w:tabs>
                                <w:tab w:val="left" w:pos="567"/>
                              </w:tabs>
                              <w:jc w:val="left"/>
                            </w:pPr>
                            <w:r w:rsidRPr="00C603F0">
                              <w:rPr>
                                <w:rFonts w:ascii="ＭＳ 明朝" w:eastAsia="ＭＳ 明朝" w:hAnsi="ＭＳ 明朝" w:hint="eastAsia"/>
                                <w:szCs w:val="21"/>
                              </w:rPr>
                              <w:t xml:space="preserve">　　過去の圏域内新型インフルエンザ等実地訓練資料（</w:t>
                            </w:r>
                            <w:r w:rsidRPr="00C603F0">
                              <w:rPr>
                                <w:rFonts w:ascii="ＭＳ 明朝" w:eastAsia="ＭＳ 明朝" w:hAnsi="ＭＳ 明朝"/>
                                <w:szCs w:val="21"/>
                              </w:rPr>
                              <w:t>R4</w:t>
                            </w:r>
                            <w:r w:rsidRPr="00C603F0">
                              <w:rPr>
                                <w:rFonts w:ascii="ＭＳ 明朝" w:eastAsia="ＭＳ 明朝" w:hAnsi="ＭＳ 明朝" w:hint="eastAsia"/>
                                <w:szCs w:val="21"/>
                              </w:rPr>
                              <w:t>～</w:t>
                            </w:r>
                            <w:r w:rsidRPr="00C603F0">
                              <w:rPr>
                                <w:rFonts w:ascii="ＭＳ 明朝" w:eastAsia="ＭＳ 明朝" w:hAnsi="ＭＳ 明朝"/>
                                <w:szCs w:val="21"/>
                              </w:rPr>
                              <w:t>R5</w:t>
                            </w:r>
                            <w:r w:rsidRPr="00C603F0">
                              <w:rPr>
                                <w:rFonts w:ascii="ＭＳ 明朝" w:eastAsia="ＭＳ 明朝" w:hAnsi="ＭＳ 明朝" w:hint="eastAsia"/>
                                <w:szCs w:val="21"/>
                              </w:rPr>
                              <w:t xml:space="preserve">年度に広島県が実施）など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F7D8" id="_x0000_s1038" type="#_x0000_t202" style="position:absolute;margin-left:26.5pt;margin-top:5.5pt;width:448.2pt;height:133.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">
                <v:textbox>
                  <w:txbxContent>
                    <w:p w14:paraId="5FFF1870" w14:textId="30EE4DCE" w:rsidR="00C603F0" w:rsidRPr="00C603F0" w:rsidRDefault="00C603F0" w:rsidP="00C603F0">
                      <w:pPr>
                        <w:widowControl/>
                        <w:tabs>
                          <w:tab w:val="left" w:pos="567"/>
                        </w:tabs>
                        <w:jc w:val="left"/>
                        <w:rPr>
                          <w:rFonts w:ascii="ＭＳ ゴシック" w:eastAsia="ＭＳ ゴシック" w:hAnsi="ＭＳ ゴシック"/>
                          <w:szCs w:val="21"/>
                        </w:rPr>
                      </w:pPr>
                      <w:r w:rsidRPr="00C603F0">
                        <w:rPr>
                          <w:rFonts w:ascii="ＭＳ ゴシック" w:eastAsia="ＭＳ ゴシック" w:hAnsi="ＭＳ ゴシック" w:hint="eastAsia"/>
                          <w:szCs w:val="21"/>
                        </w:rPr>
                        <w:t>【情報収集先（</w:t>
                      </w:r>
                      <w:r>
                        <w:rPr>
                          <w:rFonts w:ascii="ＭＳ ゴシック" w:eastAsia="ＭＳ ゴシック" w:hAnsi="ＭＳ ゴシック" w:hint="eastAsia"/>
                          <w:szCs w:val="21"/>
                        </w:rPr>
                        <w:t>関係機関の</w:t>
                      </w:r>
                      <w:r w:rsidRPr="00C603F0">
                        <w:rPr>
                          <w:rFonts w:ascii="ＭＳ ゴシック" w:eastAsia="ＭＳ ゴシック" w:hAnsi="ＭＳ ゴシック" w:hint="eastAsia"/>
                          <w:szCs w:val="21"/>
                        </w:rPr>
                        <w:t>ホームページなど）】</w:t>
                      </w:r>
                    </w:p>
                    <w:p w14:paraId="58597919" w14:textId="77777777" w:rsidR="00C603F0" w:rsidRPr="00C603F0" w:rsidRDefault="00C603F0" w:rsidP="00C603F0">
                      <w:pPr>
                        <w:widowControl/>
                        <w:numPr>
                          <w:ilvl w:val="0"/>
                          <w:numId w:val="3"/>
                        </w:numPr>
                        <w:tabs>
                          <w:tab w:val="left" w:pos="567"/>
                        </w:tabs>
                        <w:jc w:val="left"/>
                        <w:rPr>
                          <w:rFonts w:ascii="ＭＳ 明朝" w:eastAsia="ＭＳ 明朝" w:hAnsi="ＭＳ 明朝"/>
                          <w:szCs w:val="21"/>
                        </w:rPr>
                      </w:pPr>
                      <w:r w:rsidRPr="00C603F0">
                        <w:rPr>
                          <w:rFonts w:ascii="ＭＳ 明朝" w:eastAsia="ＭＳ 明朝" w:hAnsi="ＭＳ 明朝" w:hint="eastAsia"/>
                          <w:szCs w:val="21"/>
                        </w:rPr>
                        <w:t xml:space="preserve">　　厚生労働省（大規模病院、介護事業所向けBCPひな形など）</w:t>
                      </w:r>
                    </w:p>
                    <w:p w14:paraId="7B8789F2" w14:textId="77777777" w:rsidR="00C603F0" w:rsidRPr="00C603F0" w:rsidRDefault="00C603F0" w:rsidP="00C603F0">
                      <w:pPr>
                        <w:widowControl/>
                        <w:numPr>
                          <w:ilvl w:val="0"/>
                          <w:numId w:val="3"/>
                        </w:numPr>
                        <w:tabs>
                          <w:tab w:val="left" w:pos="567"/>
                        </w:tabs>
                        <w:jc w:val="left"/>
                        <w:rPr>
                          <w:rFonts w:ascii="ＭＳ 明朝" w:eastAsia="ＭＳ 明朝" w:hAnsi="ＭＳ 明朝"/>
                          <w:szCs w:val="21"/>
                        </w:rPr>
                      </w:pPr>
                      <w:r w:rsidRPr="00C603F0">
                        <w:rPr>
                          <w:rFonts w:ascii="ＭＳ 明朝" w:eastAsia="ＭＳ 明朝" w:hAnsi="ＭＳ 明朝" w:hint="eastAsia"/>
                          <w:szCs w:val="21"/>
                        </w:rPr>
                        <w:t xml:space="preserve">　　日本医師会（小規模病院、診療所向けBCPひな形など）</w:t>
                      </w:r>
                    </w:p>
                    <w:p w14:paraId="19C40F43" w14:textId="5E8A1628" w:rsidR="00C603F0" w:rsidRPr="00C603F0" w:rsidRDefault="00C603F0" w:rsidP="00C603F0">
                      <w:pPr>
                        <w:widowControl/>
                        <w:numPr>
                          <w:ilvl w:val="0"/>
                          <w:numId w:val="3"/>
                        </w:numPr>
                        <w:tabs>
                          <w:tab w:val="left" w:pos="567"/>
                        </w:tabs>
                        <w:jc w:val="left"/>
                        <w:rPr>
                          <w:rFonts w:ascii="ＭＳ 明朝" w:eastAsia="ＭＳ 明朝" w:hAnsi="ＭＳ 明朝"/>
                          <w:szCs w:val="21"/>
                        </w:rPr>
                      </w:pPr>
                      <w:r w:rsidRPr="00C603F0">
                        <w:rPr>
                          <w:rFonts w:ascii="ＭＳ 明朝" w:eastAsia="ＭＳ 明朝" w:hAnsi="ＭＳ 明朝" w:hint="eastAsia"/>
                          <w:szCs w:val="21"/>
                        </w:rPr>
                        <w:t xml:space="preserve">　　国立国際医療研究センター（病院向け新型コロナ</w:t>
                      </w:r>
                      <w:r>
                        <w:rPr>
                          <w:rFonts w:ascii="ＭＳ 明朝" w:eastAsia="ＭＳ 明朝" w:hAnsi="ＭＳ 明朝" w:hint="eastAsia"/>
                          <w:szCs w:val="21"/>
                        </w:rPr>
                        <w:t>ウイルス感染症</w:t>
                      </w:r>
                      <w:r w:rsidRPr="00C603F0">
                        <w:rPr>
                          <w:rFonts w:ascii="ＭＳ 明朝" w:eastAsia="ＭＳ 明朝" w:hAnsi="ＭＳ 明朝" w:hint="eastAsia"/>
                          <w:szCs w:val="21"/>
                        </w:rPr>
                        <w:t>版BCPひな形）</w:t>
                      </w:r>
                    </w:p>
                    <w:p w14:paraId="118A4B0B" w14:textId="77777777" w:rsidR="00C603F0" w:rsidRPr="00C603F0" w:rsidRDefault="00C603F0" w:rsidP="00C603F0">
                      <w:pPr>
                        <w:widowControl/>
                        <w:numPr>
                          <w:ilvl w:val="0"/>
                          <w:numId w:val="3"/>
                        </w:numPr>
                        <w:tabs>
                          <w:tab w:val="left" w:pos="567"/>
                        </w:tabs>
                        <w:jc w:val="left"/>
                        <w:rPr>
                          <w:rFonts w:ascii="ＭＳ 明朝" w:eastAsia="ＭＳ 明朝" w:hAnsi="ＭＳ 明朝"/>
                          <w:szCs w:val="21"/>
                        </w:rPr>
                      </w:pPr>
                      <w:r w:rsidRPr="00C603F0">
                        <w:rPr>
                          <w:rFonts w:ascii="ＭＳ 明朝" w:eastAsia="ＭＳ 明朝" w:hAnsi="ＭＳ 明朝" w:hint="eastAsia"/>
                          <w:szCs w:val="21"/>
                        </w:rPr>
                        <w:t xml:space="preserve">　　広島県（自然災害対応用</w:t>
                      </w:r>
                      <w:r w:rsidRPr="00C603F0">
                        <w:rPr>
                          <w:rFonts w:ascii="ＭＳ 明朝" w:eastAsia="ＭＳ 明朝" w:hAnsi="ＭＳ 明朝"/>
                          <w:szCs w:val="21"/>
                        </w:rPr>
                        <w:t>BCP</w:t>
                      </w:r>
                      <w:r w:rsidRPr="00C603F0">
                        <w:rPr>
                          <w:rFonts w:ascii="ＭＳ 明朝" w:eastAsia="ＭＳ 明朝" w:hAnsi="ＭＳ 明朝" w:hint="eastAsia"/>
                          <w:szCs w:val="21"/>
                        </w:rPr>
                        <w:t xml:space="preserve">）　　　</w:t>
                      </w:r>
                    </w:p>
                    <w:p w14:paraId="6607D14C" w14:textId="118FAF9E" w:rsidR="00C603F0" w:rsidRPr="00C603F0" w:rsidRDefault="00C603F0" w:rsidP="00171CFC">
                      <w:pPr>
                        <w:widowControl/>
                        <w:numPr>
                          <w:ilvl w:val="0"/>
                          <w:numId w:val="3"/>
                        </w:numPr>
                        <w:tabs>
                          <w:tab w:val="left" w:pos="567"/>
                        </w:tabs>
                        <w:jc w:val="left"/>
                      </w:pPr>
                      <w:r w:rsidRPr="00C603F0">
                        <w:rPr>
                          <w:rFonts w:ascii="ＭＳ 明朝" w:eastAsia="ＭＳ 明朝" w:hAnsi="ＭＳ 明朝" w:hint="eastAsia"/>
                          <w:szCs w:val="21"/>
                        </w:rPr>
                        <w:t xml:space="preserve">　　過去の圏域内新型インフルエンザ等実地訓練資料（</w:t>
                      </w:r>
                      <w:r w:rsidRPr="00C603F0">
                        <w:rPr>
                          <w:rFonts w:ascii="ＭＳ 明朝" w:eastAsia="ＭＳ 明朝" w:hAnsi="ＭＳ 明朝"/>
                          <w:szCs w:val="21"/>
                        </w:rPr>
                        <w:t>R4</w:t>
                      </w:r>
                      <w:r w:rsidRPr="00C603F0">
                        <w:rPr>
                          <w:rFonts w:ascii="ＭＳ 明朝" w:eastAsia="ＭＳ 明朝" w:hAnsi="ＭＳ 明朝" w:hint="eastAsia"/>
                          <w:szCs w:val="21"/>
                        </w:rPr>
                        <w:t>～</w:t>
                      </w:r>
                      <w:r w:rsidRPr="00C603F0">
                        <w:rPr>
                          <w:rFonts w:ascii="ＭＳ 明朝" w:eastAsia="ＭＳ 明朝" w:hAnsi="ＭＳ 明朝"/>
                          <w:szCs w:val="21"/>
                        </w:rPr>
                        <w:t>R5</w:t>
                      </w:r>
                      <w:r w:rsidRPr="00C603F0">
                        <w:rPr>
                          <w:rFonts w:ascii="ＭＳ 明朝" w:eastAsia="ＭＳ 明朝" w:hAnsi="ＭＳ 明朝" w:hint="eastAsia"/>
                          <w:szCs w:val="21"/>
                        </w:rPr>
                        <w:t xml:space="preserve">年度に広島県が実施）など　</w:t>
                      </w:r>
                    </w:p>
                  </w:txbxContent>
                </v:textbox>
                <w10:wrap anchorx="margin"/>
              </v:shape>
            </w:pict>
          </mc:Fallback>
        </mc:AlternateContent>
      </w:r>
    </w:p>
    <w:p w14:paraId="037C6CC0" w14:textId="11C823CD" w:rsidR="00C603F0" w:rsidRDefault="00C603F0" w:rsidP="002C6A2A">
      <w:pPr>
        <w:widowControl/>
        <w:tabs>
          <w:tab w:val="left" w:pos="567"/>
        </w:tabs>
        <w:jc w:val="left"/>
        <w:rPr>
          <w:rFonts w:ascii="ＭＳ 明朝" w:eastAsia="ＭＳ 明朝" w:hAnsi="ＭＳ 明朝"/>
          <w:sz w:val="22"/>
        </w:rPr>
      </w:pPr>
    </w:p>
    <w:p w14:paraId="4D97A318" w14:textId="7C1CDF64" w:rsidR="00C603F0" w:rsidRDefault="00C603F0" w:rsidP="002C6A2A">
      <w:pPr>
        <w:widowControl/>
        <w:tabs>
          <w:tab w:val="left" w:pos="567"/>
        </w:tabs>
        <w:jc w:val="left"/>
        <w:rPr>
          <w:rFonts w:ascii="ＭＳ 明朝" w:eastAsia="ＭＳ 明朝" w:hAnsi="ＭＳ 明朝"/>
          <w:sz w:val="22"/>
        </w:rPr>
      </w:pPr>
    </w:p>
    <w:p w14:paraId="6005A6BF" w14:textId="2A34DD4F" w:rsidR="00C603F0" w:rsidRDefault="00C603F0" w:rsidP="002C6A2A">
      <w:pPr>
        <w:widowControl/>
        <w:tabs>
          <w:tab w:val="left" w:pos="567"/>
        </w:tabs>
        <w:jc w:val="left"/>
        <w:rPr>
          <w:rFonts w:ascii="ＭＳ 明朝" w:eastAsia="ＭＳ 明朝" w:hAnsi="ＭＳ 明朝"/>
          <w:sz w:val="22"/>
        </w:rPr>
      </w:pPr>
    </w:p>
    <w:p w14:paraId="0C19A23C" w14:textId="73C66F6D" w:rsidR="00C603F0" w:rsidRDefault="00C603F0" w:rsidP="002C6A2A">
      <w:pPr>
        <w:widowControl/>
        <w:tabs>
          <w:tab w:val="left" w:pos="567"/>
        </w:tabs>
        <w:jc w:val="left"/>
        <w:rPr>
          <w:rFonts w:ascii="ＭＳ 明朝" w:eastAsia="ＭＳ 明朝" w:hAnsi="ＭＳ 明朝"/>
          <w:sz w:val="22"/>
        </w:rPr>
      </w:pPr>
    </w:p>
    <w:p w14:paraId="776E51C7" w14:textId="4B27AF0A" w:rsidR="00C603F0" w:rsidRDefault="00C603F0" w:rsidP="002C6A2A">
      <w:pPr>
        <w:widowControl/>
        <w:tabs>
          <w:tab w:val="left" w:pos="567"/>
        </w:tabs>
        <w:jc w:val="left"/>
        <w:rPr>
          <w:rFonts w:ascii="ＭＳ 明朝" w:eastAsia="ＭＳ 明朝" w:hAnsi="ＭＳ 明朝"/>
          <w:sz w:val="22"/>
        </w:rPr>
      </w:pPr>
    </w:p>
    <w:p w14:paraId="522DED10" w14:textId="3B316112" w:rsidR="002C6A2A" w:rsidRDefault="002C6A2A" w:rsidP="00A852D8">
      <w:pPr>
        <w:widowControl/>
        <w:tabs>
          <w:tab w:val="left" w:pos="567"/>
        </w:tabs>
        <w:jc w:val="left"/>
        <w:rPr>
          <w:rFonts w:ascii="ＭＳ ゴシック" w:eastAsia="ＭＳ ゴシック" w:hAnsi="ＭＳ ゴシック"/>
          <w:sz w:val="24"/>
          <w:szCs w:val="24"/>
        </w:rPr>
      </w:pPr>
    </w:p>
    <w:p w14:paraId="736CD208" w14:textId="33D3C7AE" w:rsidR="006818A9" w:rsidRDefault="006818A9" w:rsidP="00A852D8">
      <w:pPr>
        <w:widowControl/>
        <w:tabs>
          <w:tab w:val="left" w:pos="567"/>
        </w:tabs>
        <w:jc w:val="left"/>
        <w:rPr>
          <w:rFonts w:ascii="ＭＳ ゴシック" w:eastAsia="ＭＳ ゴシック" w:hAnsi="ＭＳ ゴシック"/>
          <w:sz w:val="24"/>
          <w:szCs w:val="24"/>
        </w:rPr>
      </w:pPr>
    </w:p>
    <w:p w14:paraId="177E2267" w14:textId="77777777" w:rsidR="00050881" w:rsidRDefault="00050881" w:rsidP="00A852D8">
      <w:pPr>
        <w:widowControl/>
        <w:tabs>
          <w:tab w:val="left" w:pos="567"/>
        </w:tabs>
        <w:jc w:val="left"/>
        <w:rPr>
          <w:rFonts w:ascii="ＭＳ ゴシック" w:eastAsia="ＭＳ ゴシック" w:hAnsi="ＭＳ ゴシック"/>
          <w:sz w:val="24"/>
          <w:szCs w:val="24"/>
        </w:rPr>
      </w:pPr>
    </w:p>
    <w:p w14:paraId="301B4EC9" w14:textId="7196F418" w:rsidR="006818A9" w:rsidRDefault="006818A9" w:rsidP="000D6673">
      <w:pPr>
        <w:pStyle w:val="3"/>
        <w:ind w:leftChars="0" w:left="840" w:hangingChars="350" w:hanging="840"/>
        <w:rPr>
          <w:sz w:val="24"/>
          <w:szCs w:val="24"/>
        </w:rPr>
      </w:pPr>
      <w:r>
        <w:rPr>
          <w:rFonts w:hint="eastAsia"/>
          <w:sz w:val="24"/>
          <w:szCs w:val="24"/>
        </w:rPr>
        <w:t xml:space="preserve">　</w:t>
      </w:r>
      <w:bookmarkStart w:id="14" w:name="_Toc187501179"/>
      <w:r>
        <w:rPr>
          <w:rFonts w:hint="eastAsia"/>
          <w:sz w:val="24"/>
          <w:szCs w:val="24"/>
        </w:rPr>
        <w:t>ウ</w:t>
      </w:r>
      <w:r w:rsidRPr="00867EF0">
        <w:rPr>
          <w:rFonts w:hint="eastAsia"/>
          <w:sz w:val="24"/>
          <w:szCs w:val="24"/>
        </w:rPr>
        <w:t xml:space="preserve">　</w:t>
      </w:r>
      <w:r w:rsidRPr="006723BE">
        <w:rPr>
          <w:rFonts w:hint="eastAsia"/>
        </w:rPr>
        <w:t>災害対応</w:t>
      </w:r>
      <w:r w:rsidRPr="00050881">
        <w:rPr>
          <w:rFonts w:ascii="ＭＳ ゴシック" w:hAnsi="ＭＳ ゴシック" w:hint="eastAsia"/>
        </w:rPr>
        <w:t>BCP</w:t>
      </w:r>
      <w:r w:rsidRPr="006723BE">
        <w:rPr>
          <w:rFonts w:hint="eastAsia"/>
        </w:rPr>
        <w:t>との比較</w:t>
      </w:r>
      <w:bookmarkEnd w:id="14"/>
    </w:p>
    <w:p w14:paraId="49518A31" w14:textId="7CB47922" w:rsidR="00454DBB" w:rsidRPr="00454DBB" w:rsidRDefault="00454DBB" w:rsidP="008F004F">
      <w:pPr>
        <w:widowControl/>
        <w:tabs>
          <w:tab w:val="left" w:pos="567"/>
        </w:tabs>
        <w:ind w:leftChars="200" w:left="420" w:firstLineChars="100" w:firstLine="220"/>
        <w:jc w:val="left"/>
        <w:rPr>
          <w:rFonts w:ascii="ＭＳ 明朝" w:eastAsia="ＭＳ 明朝" w:hAnsi="ＭＳ 明朝"/>
          <w:sz w:val="22"/>
        </w:rPr>
      </w:pPr>
      <w:r w:rsidRPr="00454DBB">
        <w:rPr>
          <w:rFonts w:ascii="ＭＳ 明朝" w:eastAsia="ＭＳ 明朝" w:hAnsi="ＭＳ 明朝" w:hint="eastAsia"/>
          <w:sz w:val="22"/>
        </w:rPr>
        <w:t>自然災害対応用BCPを策定している場合は、感染症との違いを明確にし、感染症対応のBCP</w:t>
      </w:r>
      <w:r w:rsidR="008F004F">
        <w:rPr>
          <w:rFonts w:ascii="ＭＳ 明朝" w:eastAsia="ＭＳ 明朝" w:hAnsi="ＭＳ 明朝" w:hint="eastAsia"/>
          <w:sz w:val="22"/>
        </w:rPr>
        <w:t>策定</w:t>
      </w:r>
      <w:r w:rsidRPr="00454DBB">
        <w:rPr>
          <w:rFonts w:ascii="ＭＳ 明朝" w:eastAsia="ＭＳ 明朝" w:hAnsi="ＭＳ 明朝" w:hint="eastAsia"/>
          <w:sz w:val="22"/>
        </w:rPr>
        <w:t>の必要性を理解します。</w:t>
      </w:r>
    </w:p>
    <w:p w14:paraId="582F4BC5" w14:textId="2207530F" w:rsidR="00454DBB" w:rsidRPr="00454DBB" w:rsidRDefault="00454DBB" w:rsidP="008F004F">
      <w:pPr>
        <w:widowControl/>
        <w:tabs>
          <w:tab w:val="left" w:pos="567"/>
        </w:tabs>
        <w:ind w:leftChars="200" w:left="420" w:firstLineChars="100" w:firstLine="220"/>
        <w:jc w:val="left"/>
        <w:rPr>
          <w:rFonts w:ascii="ＭＳ 明朝" w:eastAsia="ＭＳ 明朝" w:hAnsi="ＭＳ 明朝"/>
          <w:sz w:val="22"/>
        </w:rPr>
      </w:pPr>
      <w:r w:rsidRPr="00454DBB">
        <w:rPr>
          <w:rFonts w:ascii="ＭＳ 明朝" w:eastAsia="ＭＳ 明朝" w:hAnsi="ＭＳ 明朝" w:hint="eastAsia"/>
          <w:sz w:val="22"/>
        </w:rPr>
        <w:t>例えば被害の対象では、自然災害では主として施設や設備、社会インフラへの影響が大きいのに対し、感染症では人への健康被害の影響が大きく、被害の期間については、自然災害に比べて感染症は長期化かつ終了時期が見通せないという違いがあります。</w:t>
      </w:r>
    </w:p>
    <w:p w14:paraId="34DFE45A" w14:textId="481BEC69" w:rsidR="00691AC2" w:rsidRPr="00691AC2" w:rsidRDefault="00691AC2" w:rsidP="00A852D8">
      <w:pPr>
        <w:widowControl/>
        <w:tabs>
          <w:tab w:val="left" w:pos="567"/>
        </w:tabs>
        <w:jc w:val="left"/>
        <w:rPr>
          <w:rFonts w:ascii="ＭＳ ゴシック" w:eastAsia="ＭＳ ゴシック" w:hAnsi="ＭＳ ゴシック"/>
          <w:szCs w:val="21"/>
        </w:rPr>
      </w:pPr>
      <w:r>
        <w:rPr>
          <w:rFonts w:ascii="ＭＳ ゴシック" w:eastAsia="ＭＳ ゴシック" w:hAnsi="ＭＳ ゴシック" w:hint="eastAsia"/>
          <w:sz w:val="24"/>
          <w:szCs w:val="24"/>
        </w:rPr>
        <w:t xml:space="preserve">　</w:t>
      </w:r>
      <w:r w:rsidRPr="00691AC2">
        <w:rPr>
          <w:rFonts w:ascii="ＭＳ ゴシック" w:eastAsia="ＭＳ ゴシック" w:hAnsi="ＭＳ ゴシック" w:hint="eastAsia"/>
          <w:szCs w:val="21"/>
        </w:rPr>
        <w:t>【</w:t>
      </w:r>
      <w:r>
        <w:rPr>
          <w:rFonts w:ascii="ＭＳ ゴシック" w:eastAsia="ＭＳ ゴシック" w:hAnsi="ＭＳ ゴシック" w:hint="eastAsia"/>
          <w:szCs w:val="21"/>
        </w:rPr>
        <w:t>自然災害と感染症の特徴の比較</w:t>
      </w:r>
      <w:r w:rsidRPr="00691AC2">
        <w:rPr>
          <w:rFonts w:ascii="ＭＳ ゴシック" w:eastAsia="ＭＳ ゴシック" w:hAnsi="ＭＳ ゴシック" w:hint="eastAsia"/>
          <w:szCs w:val="21"/>
        </w:rPr>
        <w:t>】</w:t>
      </w:r>
    </w:p>
    <w:p w14:paraId="06B7BF3E" w14:textId="1E80F7CF" w:rsidR="00691AC2" w:rsidRDefault="00691AC2" w:rsidP="00A852D8">
      <w:pPr>
        <w:widowControl/>
        <w:tabs>
          <w:tab w:val="left" w:pos="567"/>
        </w:tabs>
        <w:jc w:val="lef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688960" behindDoc="0" locked="0" layoutInCell="1" allowOverlap="1" wp14:anchorId="41D6B700" wp14:editId="657FA35A">
            <wp:simplePos x="0" y="0"/>
            <wp:positionH relativeFrom="column">
              <wp:posOffset>272415</wp:posOffset>
            </wp:positionH>
            <wp:positionV relativeFrom="paragraph">
              <wp:posOffset>44450</wp:posOffset>
            </wp:positionV>
            <wp:extent cx="5876452" cy="1813560"/>
            <wp:effectExtent l="19050" t="19050" r="10160" b="15240"/>
            <wp:wrapNone/>
            <wp:docPr id="144314021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452" cy="181356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p>
    <w:p w14:paraId="232EA3E2" w14:textId="3CD8D24F" w:rsidR="00691AC2" w:rsidRDefault="00691AC2" w:rsidP="00A852D8">
      <w:pPr>
        <w:widowControl/>
        <w:tabs>
          <w:tab w:val="left" w:pos="567"/>
        </w:tabs>
        <w:jc w:val="left"/>
        <w:rPr>
          <w:rFonts w:ascii="ＭＳ ゴシック" w:eastAsia="ＭＳ ゴシック" w:hAnsi="ＭＳ ゴシック"/>
          <w:sz w:val="24"/>
          <w:szCs w:val="24"/>
        </w:rPr>
      </w:pPr>
    </w:p>
    <w:p w14:paraId="1303BF59" w14:textId="3A88A7F0" w:rsidR="00691AC2" w:rsidRDefault="00691AC2" w:rsidP="00A852D8">
      <w:pPr>
        <w:widowControl/>
        <w:tabs>
          <w:tab w:val="left" w:pos="567"/>
        </w:tabs>
        <w:jc w:val="left"/>
        <w:rPr>
          <w:rFonts w:ascii="ＭＳ ゴシック" w:eastAsia="ＭＳ ゴシック" w:hAnsi="ＭＳ ゴシック"/>
          <w:sz w:val="24"/>
          <w:szCs w:val="24"/>
        </w:rPr>
      </w:pPr>
    </w:p>
    <w:p w14:paraId="07DEE55A" w14:textId="1693EF09" w:rsidR="00691AC2" w:rsidRDefault="00691AC2" w:rsidP="00A852D8">
      <w:pPr>
        <w:widowControl/>
        <w:tabs>
          <w:tab w:val="left" w:pos="567"/>
        </w:tabs>
        <w:jc w:val="left"/>
        <w:rPr>
          <w:rFonts w:ascii="ＭＳ ゴシック" w:eastAsia="ＭＳ ゴシック" w:hAnsi="ＭＳ ゴシック"/>
          <w:sz w:val="24"/>
          <w:szCs w:val="24"/>
        </w:rPr>
      </w:pPr>
    </w:p>
    <w:p w14:paraId="6FCC5B04" w14:textId="59B16659" w:rsidR="00691AC2" w:rsidRDefault="00691AC2" w:rsidP="00A852D8">
      <w:pPr>
        <w:widowControl/>
        <w:tabs>
          <w:tab w:val="left" w:pos="567"/>
        </w:tabs>
        <w:jc w:val="left"/>
        <w:rPr>
          <w:rFonts w:ascii="ＭＳ ゴシック" w:eastAsia="ＭＳ ゴシック" w:hAnsi="ＭＳ ゴシック"/>
          <w:sz w:val="24"/>
          <w:szCs w:val="24"/>
        </w:rPr>
      </w:pPr>
    </w:p>
    <w:p w14:paraId="7B86B3C8" w14:textId="0B0E3399" w:rsidR="00691AC2" w:rsidRDefault="00691AC2" w:rsidP="00A852D8">
      <w:pPr>
        <w:widowControl/>
        <w:tabs>
          <w:tab w:val="left" w:pos="567"/>
        </w:tabs>
        <w:jc w:val="left"/>
        <w:rPr>
          <w:rFonts w:ascii="ＭＳ ゴシック" w:eastAsia="ＭＳ ゴシック" w:hAnsi="ＭＳ ゴシック"/>
          <w:sz w:val="24"/>
          <w:szCs w:val="24"/>
        </w:rPr>
      </w:pPr>
    </w:p>
    <w:p w14:paraId="53F12A5C" w14:textId="756D5FF0" w:rsidR="00691AC2" w:rsidRDefault="00691AC2" w:rsidP="00A852D8">
      <w:pPr>
        <w:widowControl/>
        <w:tabs>
          <w:tab w:val="left" w:pos="567"/>
        </w:tabs>
        <w:jc w:val="left"/>
        <w:rPr>
          <w:rFonts w:ascii="ＭＳ ゴシック" w:eastAsia="ＭＳ ゴシック" w:hAnsi="ＭＳ ゴシック"/>
          <w:sz w:val="24"/>
          <w:szCs w:val="24"/>
        </w:rPr>
      </w:pPr>
    </w:p>
    <w:p w14:paraId="320D101E" w14:textId="54D9B877" w:rsidR="00691AC2" w:rsidRDefault="00691AC2" w:rsidP="00A852D8">
      <w:pPr>
        <w:widowControl/>
        <w:tabs>
          <w:tab w:val="left" w:pos="567"/>
        </w:tabs>
        <w:jc w:val="left"/>
        <w:rPr>
          <w:rFonts w:ascii="ＭＳ ゴシック" w:eastAsia="ＭＳ ゴシック" w:hAnsi="ＭＳ ゴシック"/>
          <w:sz w:val="24"/>
          <w:szCs w:val="24"/>
        </w:rPr>
      </w:pPr>
    </w:p>
    <w:p w14:paraId="6219890A" w14:textId="4B17BB66" w:rsidR="00691AC2" w:rsidRDefault="00691AC2" w:rsidP="00A852D8">
      <w:pPr>
        <w:widowControl/>
        <w:tabs>
          <w:tab w:val="left" w:pos="567"/>
        </w:tabs>
        <w:jc w:val="left"/>
        <w:rPr>
          <w:rFonts w:ascii="ＭＳ ゴシック" w:eastAsia="ＭＳ ゴシック" w:hAnsi="ＭＳ ゴシック"/>
          <w:sz w:val="24"/>
          <w:szCs w:val="24"/>
        </w:rPr>
      </w:pPr>
    </w:p>
    <w:p w14:paraId="2C8B2247" w14:textId="64562A01" w:rsidR="00691AC2" w:rsidRDefault="002C21E6" w:rsidP="000D6673">
      <w:pPr>
        <w:pStyle w:val="3"/>
        <w:ind w:leftChars="68" w:left="840" w:hangingChars="317" w:hanging="697"/>
      </w:pPr>
      <w:r>
        <w:rPr>
          <w:rFonts w:hint="eastAsia"/>
        </w:rPr>
        <w:t xml:space="preserve">　</w:t>
      </w:r>
      <w:bookmarkStart w:id="15" w:name="_Toc187501180"/>
      <w:r>
        <w:rPr>
          <w:rFonts w:hint="eastAsia"/>
        </w:rPr>
        <w:t xml:space="preserve">エ　</w:t>
      </w:r>
      <w:r w:rsidRPr="002C21E6">
        <w:rPr>
          <w:rFonts w:hint="eastAsia"/>
        </w:rPr>
        <w:t>施設内等勉強会（キックオフミーティング等）の開催</w:t>
      </w:r>
      <w:bookmarkEnd w:id="15"/>
    </w:p>
    <w:p w14:paraId="31F45D8C" w14:textId="666B3FAD" w:rsidR="000B1EDD" w:rsidRPr="000B1EDD" w:rsidRDefault="002C21E6" w:rsidP="000B1EDD">
      <w:pPr>
        <w:tabs>
          <w:tab w:val="left" w:pos="567"/>
        </w:tabs>
        <w:ind w:left="440" w:hangingChars="200" w:hanging="440"/>
        <w:rPr>
          <w:rFonts w:ascii="ＭＳ 明朝" w:eastAsia="ＭＳ 明朝" w:hAnsi="ＭＳ 明朝"/>
          <w:sz w:val="22"/>
        </w:rPr>
      </w:pPr>
      <w:r>
        <w:rPr>
          <w:rFonts w:ascii="ＭＳ 明朝" w:eastAsia="ＭＳ 明朝" w:hAnsi="ＭＳ 明朝" w:hint="eastAsia"/>
          <w:sz w:val="22"/>
        </w:rPr>
        <w:t xml:space="preserve">　　　</w:t>
      </w:r>
      <w:r w:rsidR="000B1EDD">
        <w:rPr>
          <w:rFonts w:ascii="ＭＳ 明朝" w:eastAsia="ＭＳ 明朝" w:hAnsi="ＭＳ 明朝" w:hint="eastAsia"/>
          <w:sz w:val="22"/>
        </w:rPr>
        <w:t>収集した</w:t>
      </w:r>
      <w:r w:rsidR="000B1EDD" w:rsidRPr="000B1EDD">
        <w:rPr>
          <w:rFonts w:ascii="ＭＳ 明朝" w:eastAsia="ＭＳ 明朝" w:hAnsi="ＭＳ 明朝" w:hint="eastAsia"/>
          <w:sz w:val="22"/>
        </w:rPr>
        <w:t>情報や資料を用いて勉強会資料を作成し、実際に勉強会を開催して、BCP</w:t>
      </w:r>
      <w:r w:rsidR="000B1EDD">
        <w:rPr>
          <w:rFonts w:ascii="ＭＳ 明朝" w:eastAsia="ＭＳ 明朝" w:hAnsi="ＭＳ 明朝" w:hint="eastAsia"/>
          <w:sz w:val="22"/>
        </w:rPr>
        <w:t>策定</w:t>
      </w:r>
      <w:r w:rsidR="000B1EDD" w:rsidRPr="000B1EDD">
        <w:rPr>
          <w:rFonts w:ascii="ＭＳ 明朝" w:eastAsia="ＭＳ 明朝" w:hAnsi="ＭＳ 明朝" w:hint="eastAsia"/>
          <w:sz w:val="22"/>
        </w:rPr>
        <w:t>に向けた機運醸成の向上と</w:t>
      </w:r>
      <w:r w:rsidR="000B1EDD">
        <w:rPr>
          <w:rFonts w:ascii="ＭＳ 明朝" w:eastAsia="ＭＳ 明朝" w:hAnsi="ＭＳ 明朝" w:hint="eastAsia"/>
          <w:sz w:val="22"/>
        </w:rPr>
        <w:t>策定</w:t>
      </w:r>
      <w:r w:rsidR="000B1EDD" w:rsidRPr="000B1EDD">
        <w:rPr>
          <w:rFonts w:ascii="ＭＳ 明朝" w:eastAsia="ＭＳ 明朝" w:hAnsi="ＭＳ 明朝" w:hint="eastAsia"/>
          <w:sz w:val="22"/>
        </w:rPr>
        <w:t>の方向性を決定します。</w:t>
      </w:r>
    </w:p>
    <w:p w14:paraId="31FBEAEC" w14:textId="27B622E5" w:rsidR="00F97405" w:rsidRDefault="00F97405" w:rsidP="00A852D8">
      <w:pPr>
        <w:widowControl/>
        <w:tabs>
          <w:tab w:val="left" w:pos="567"/>
        </w:tabs>
        <w:jc w:val="left"/>
        <w:rPr>
          <w:rFonts w:ascii="ＭＳ ゴシック" w:eastAsia="ＭＳ ゴシック" w:hAnsi="ＭＳ ゴシック"/>
          <w:sz w:val="24"/>
          <w:szCs w:val="24"/>
        </w:rPr>
      </w:pPr>
      <w:r w:rsidRPr="000B1EDD">
        <w:rPr>
          <w:rFonts w:ascii="ＭＳ 明朝" w:eastAsia="ＭＳ 明朝" w:hAnsi="ＭＳ 明朝"/>
          <w:noProof/>
          <w:sz w:val="22"/>
        </w:rPr>
        <mc:AlternateContent>
          <mc:Choice Requires="wps">
            <w:drawing>
              <wp:anchor distT="45720" distB="45720" distL="114300" distR="114300" simplePos="0" relativeHeight="251691008" behindDoc="0" locked="0" layoutInCell="1" allowOverlap="1" wp14:anchorId="44554DFB" wp14:editId="1943C255">
                <wp:simplePos x="0" y="0"/>
                <wp:positionH relativeFrom="column">
                  <wp:posOffset>509270</wp:posOffset>
                </wp:positionH>
                <wp:positionV relativeFrom="paragraph">
                  <wp:posOffset>100330</wp:posOffset>
                </wp:positionV>
                <wp:extent cx="5455920" cy="1026160"/>
                <wp:effectExtent l="0" t="0" r="11430" b="21590"/>
                <wp:wrapNone/>
                <wp:docPr id="16177380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026160"/>
                        </a:xfrm>
                        <a:prstGeom prst="rect">
                          <a:avLst/>
                        </a:prstGeom>
                        <a:solidFill>
                          <a:srgbClr val="FFFFFF"/>
                        </a:solidFill>
                        <a:ln w="9525">
                          <a:solidFill>
                            <a:srgbClr val="000000"/>
                          </a:solidFill>
                          <a:miter lim="800000"/>
                          <a:headEnd/>
                          <a:tailEnd/>
                        </a:ln>
                      </wps:spPr>
                      <wps:txbx>
                        <w:txbxContent>
                          <w:p w14:paraId="46485F4C" w14:textId="77777777" w:rsidR="000B1EDD" w:rsidRPr="000B1EDD" w:rsidRDefault="000B1EDD" w:rsidP="000D6673">
                            <w:pPr>
                              <w:widowControl/>
                              <w:tabs>
                                <w:tab w:val="left" w:pos="567"/>
                              </w:tabs>
                              <w:spacing w:line="300" w:lineRule="exact"/>
                              <w:jc w:val="left"/>
                              <w:rPr>
                                <w:rFonts w:ascii="ＭＳ ゴシック" w:eastAsia="ＭＳ ゴシック" w:hAnsi="ＭＳ ゴシック"/>
                                <w:szCs w:val="21"/>
                              </w:rPr>
                            </w:pPr>
                            <w:r w:rsidRPr="000B1EDD">
                              <w:rPr>
                                <w:rFonts w:ascii="ＭＳ ゴシック" w:eastAsia="ＭＳ ゴシック" w:hAnsi="ＭＳ ゴシック" w:hint="eastAsia"/>
                                <w:szCs w:val="21"/>
                              </w:rPr>
                              <w:t>【勉強会資料内容のポイント】</w:t>
                            </w:r>
                          </w:p>
                          <w:p w14:paraId="675289EC" w14:textId="77777777" w:rsidR="000B1EDD" w:rsidRPr="000B1EDD" w:rsidRDefault="000B1EDD" w:rsidP="000D6673">
                            <w:pPr>
                              <w:numPr>
                                <w:ilvl w:val="0"/>
                                <w:numId w:val="4"/>
                              </w:numPr>
                              <w:spacing w:line="300" w:lineRule="exact"/>
                              <w:rPr>
                                <w:rFonts w:ascii="ＭＳ 明朝" w:eastAsia="ＭＳ 明朝" w:hAnsi="ＭＳ 明朝"/>
                              </w:rPr>
                            </w:pPr>
                            <w:r w:rsidRPr="000B1EDD">
                              <w:rPr>
                                <w:rFonts w:ascii="ＭＳ 明朝" w:eastAsia="ＭＳ 明朝" w:hAnsi="ＭＳ 明朝" w:hint="eastAsia"/>
                              </w:rPr>
                              <w:t>BCPの作成目的</w:t>
                            </w:r>
                          </w:p>
                          <w:p w14:paraId="648223C2" w14:textId="77777777" w:rsidR="000B1EDD" w:rsidRPr="000B1EDD" w:rsidRDefault="000B1EDD" w:rsidP="000D6673">
                            <w:pPr>
                              <w:numPr>
                                <w:ilvl w:val="0"/>
                                <w:numId w:val="4"/>
                              </w:numPr>
                              <w:spacing w:line="300" w:lineRule="exact"/>
                              <w:rPr>
                                <w:rFonts w:ascii="ＭＳ 明朝" w:eastAsia="ＭＳ 明朝" w:hAnsi="ＭＳ 明朝"/>
                              </w:rPr>
                            </w:pPr>
                            <w:r w:rsidRPr="000B1EDD">
                              <w:rPr>
                                <w:rFonts w:ascii="ＭＳ 明朝" w:eastAsia="ＭＳ 明朝" w:hAnsi="ＭＳ 明朝" w:hint="eastAsia"/>
                              </w:rPr>
                              <w:t>自施設での過去の感染症対応（新型コロナ対応など）の課題</w:t>
                            </w:r>
                          </w:p>
                          <w:p w14:paraId="6FA2C16F" w14:textId="77777777" w:rsidR="000B1EDD" w:rsidRPr="000B1EDD" w:rsidRDefault="000B1EDD" w:rsidP="000D6673">
                            <w:pPr>
                              <w:numPr>
                                <w:ilvl w:val="0"/>
                                <w:numId w:val="4"/>
                              </w:numPr>
                              <w:spacing w:line="300" w:lineRule="exact"/>
                              <w:rPr>
                                <w:rFonts w:ascii="ＭＳ 明朝" w:eastAsia="ＭＳ 明朝" w:hAnsi="ＭＳ 明朝"/>
                              </w:rPr>
                            </w:pPr>
                            <w:r w:rsidRPr="000B1EDD">
                              <w:rPr>
                                <w:rFonts w:ascii="ＭＳ 明朝" w:eastAsia="ＭＳ 明朝" w:hAnsi="ＭＳ 明朝" w:hint="eastAsia"/>
                              </w:rPr>
                              <w:t>作成までの流れ、スケジュール、役割分担</w:t>
                            </w:r>
                          </w:p>
                          <w:p w14:paraId="1D38A0E5" w14:textId="003CBD62" w:rsidR="000B1EDD" w:rsidRPr="000B1EDD" w:rsidRDefault="000B1EDD" w:rsidP="000D6673">
                            <w:pPr>
                              <w:numPr>
                                <w:ilvl w:val="0"/>
                                <w:numId w:val="4"/>
                              </w:numPr>
                              <w:spacing w:line="300" w:lineRule="exact"/>
                              <w:rPr>
                                <w:rFonts w:ascii="ＭＳ 明朝" w:eastAsia="ＭＳ 明朝" w:hAnsi="ＭＳ 明朝"/>
                              </w:rPr>
                            </w:pPr>
                            <w:r w:rsidRPr="000B1EDD">
                              <w:rPr>
                                <w:rFonts w:ascii="ＭＳ 明朝" w:eastAsia="ＭＳ 明朝" w:hAnsi="ＭＳ 明朝" w:hint="eastAsia"/>
                              </w:rPr>
                              <w:t>参考となる資料（</w:t>
                            </w:r>
                            <w:r w:rsidRPr="000B1EDD">
                              <w:rPr>
                                <w:rFonts w:ascii="ＭＳ 明朝" w:eastAsia="ＭＳ 明朝" w:hAnsi="ＭＳ 明朝"/>
                              </w:rPr>
                              <w:t>BCP</w:t>
                            </w:r>
                            <w:r w:rsidRPr="000B1EDD">
                              <w:rPr>
                                <w:rFonts w:ascii="ＭＳ 明朝" w:eastAsia="ＭＳ 明朝" w:hAnsi="ＭＳ 明朝" w:hint="eastAsia"/>
                              </w:rPr>
                              <w:t>ひな形、手引きなど）、研修等の情報公開サイト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54DFB" id="_x0000_s1039" type="#_x0000_t202" style="position:absolute;margin-left:40.1pt;margin-top:7.9pt;width:429.6pt;height:80.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">
                <v:textbox>
                  <w:txbxContent>
                    <w:p w14:paraId="46485F4C" w14:textId="77777777" w:rsidR="000B1EDD" w:rsidRPr="000B1EDD" w:rsidRDefault="000B1EDD" w:rsidP="000D6673">
                      <w:pPr>
                        <w:widowControl/>
                        <w:tabs>
                          <w:tab w:val="left" w:pos="567"/>
                        </w:tabs>
                        <w:spacing w:line="300" w:lineRule="exact"/>
                        <w:jc w:val="left"/>
                        <w:rPr>
                          <w:rFonts w:ascii="ＭＳ ゴシック" w:eastAsia="ＭＳ ゴシック" w:hAnsi="ＭＳ ゴシック"/>
                          <w:szCs w:val="21"/>
                        </w:rPr>
                      </w:pPr>
                      <w:r w:rsidRPr="000B1EDD">
                        <w:rPr>
                          <w:rFonts w:ascii="ＭＳ ゴシック" w:eastAsia="ＭＳ ゴシック" w:hAnsi="ＭＳ ゴシック" w:hint="eastAsia"/>
                          <w:szCs w:val="21"/>
                        </w:rPr>
                        <w:t>【勉強会資料内容のポイント】</w:t>
                      </w:r>
                    </w:p>
                    <w:p w14:paraId="675289EC" w14:textId="77777777" w:rsidR="000B1EDD" w:rsidRPr="000B1EDD" w:rsidRDefault="000B1EDD" w:rsidP="000D6673">
                      <w:pPr>
                        <w:numPr>
                          <w:ilvl w:val="0"/>
                          <w:numId w:val="4"/>
                        </w:numPr>
                        <w:spacing w:line="300" w:lineRule="exact"/>
                        <w:rPr>
                          <w:rFonts w:ascii="ＭＳ 明朝" w:eastAsia="ＭＳ 明朝" w:hAnsi="ＭＳ 明朝"/>
                        </w:rPr>
                      </w:pPr>
                      <w:r w:rsidRPr="000B1EDD">
                        <w:rPr>
                          <w:rFonts w:ascii="ＭＳ 明朝" w:eastAsia="ＭＳ 明朝" w:hAnsi="ＭＳ 明朝" w:hint="eastAsia"/>
                        </w:rPr>
                        <w:t>BCPの作成目的</w:t>
                      </w:r>
                    </w:p>
                    <w:p w14:paraId="648223C2" w14:textId="77777777" w:rsidR="000B1EDD" w:rsidRPr="000B1EDD" w:rsidRDefault="000B1EDD" w:rsidP="000D6673">
                      <w:pPr>
                        <w:numPr>
                          <w:ilvl w:val="0"/>
                          <w:numId w:val="4"/>
                        </w:numPr>
                        <w:spacing w:line="300" w:lineRule="exact"/>
                        <w:rPr>
                          <w:rFonts w:ascii="ＭＳ 明朝" w:eastAsia="ＭＳ 明朝" w:hAnsi="ＭＳ 明朝"/>
                        </w:rPr>
                      </w:pPr>
                      <w:r w:rsidRPr="000B1EDD">
                        <w:rPr>
                          <w:rFonts w:ascii="ＭＳ 明朝" w:eastAsia="ＭＳ 明朝" w:hAnsi="ＭＳ 明朝" w:hint="eastAsia"/>
                        </w:rPr>
                        <w:t>自施設での過去の感染症対応（新型コロナ対応など）の課題</w:t>
                      </w:r>
                    </w:p>
                    <w:p w14:paraId="6FA2C16F" w14:textId="77777777" w:rsidR="000B1EDD" w:rsidRPr="000B1EDD" w:rsidRDefault="000B1EDD" w:rsidP="000D6673">
                      <w:pPr>
                        <w:numPr>
                          <w:ilvl w:val="0"/>
                          <w:numId w:val="4"/>
                        </w:numPr>
                        <w:spacing w:line="300" w:lineRule="exact"/>
                        <w:rPr>
                          <w:rFonts w:ascii="ＭＳ 明朝" w:eastAsia="ＭＳ 明朝" w:hAnsi="ＭＳ 明朝"/>
                        </w:rPr>
                      </w:pPr>
                      <w:r w:rsidRPr="000B1EDD">
                        <w:rPr>
                          <w:rFonts w:ascii="ＭＳ 明朝" w:eastAsia="ＭＳ 明朝" w:hAnsi="ＭＳ 明朝" w:hint="eastAsia"/>
                        </w:rPr>
                        <w:t>作成までの流れ、スケジュール、役割分担</w:t>
                      </w:r>
                    </w:p>
                    <w:p w14:paraId="1D38A0E5" w14:textId="003CBD62" w:rsidR="000B1EDD" w:rsidRPr="000B1EDD" w:rsidRDefault="000B1EDD" w:rsidP="000D6673">
                      <w:pPr>
                        <w:numPr>
                          <w:ilvl w:val="0"/>
                          <w:numId w:val="4"/>
                        </w:numPr>
                        <w:spacing w:line="300" w:lineRule="exact"/>
                        <w:rPr>
                          <w:rFonts w:ascii="ＭＳ 明朝" w:eastAsia="ＭＳ 明朝" w:hAnsi="ＭＳ 明朝"/>
                        </w:rPr>
                      </w:pPr>
                      <w:r w:rsidRPr="000B1EDD">
                        <w:rPr>
                          <w:rFonts w:ascii="ＭＳ 明朝" w:eastAsia="ＭＳ 明朝" w:hAnsi="ＭＳ 明朝" w:hint="eastAsia"/>
                        </w:rPr>
                        <w:t>参考となる資料（</w:t>
                      </w:r>
                      <w:r w:rsidRPr="000B1EDD">
                        <w:rPr>
                          <w:rFonts w:ascii="ＭＳ 明朝" w:eastAsia="ＭＳ 明朝" w:hAnsi="ＭＳ 明朝"/>
                        </w:rPr>
                        <w:t>BCP</w:t>
                      </w:r>
                      <w:r w:rsidRPr="000B1EDD">
                        <w:rPr>
                          <w:rFonts w:ascii="ＭＳ 明朝" w:eastAsia="ＭＳ 明朝" w:hAnsi="ＭＳ 明朝" w:hint="eastAsia"/>
                        </w:rPr>
                        <w:t>ひな形、手引きなど）、研修等の情報公開サイト</w:t>
                      </w:r>
                    </w:p>
                  </w:txbxContent>
                </v:textbox>
              </v:shape>
            </w:pict>
          </mc:Fallback>
        </mc:AlternateContent>
      </w:r>
    </w:p>
    <w:p w14:paraId="74606DF1" w14:textId="11657D51" w:rsidR="00F97405" w:rsidRDefault="0023164E" w:rsidP="00A852D8">
      <w:pPr>
        <w:widowControl/>
        <w:tabs>
          <w:tab w:val="left" w:pos="567"/>
        </w:tabs>
        <w:jc w:val="left"/>
        <w:rPr>
          <w:rFonts w:ascii="ＭＳ ゴシック" w:eastAsia="ＭＳ ゴシック" w:hAnsi="ＭＳ ゴシック"/>
          <w:sz w:val="24"/>
          <w:szCs w:val="24"/>
        </w:rPr>
      </w:pPr>
      <w:r w:rsidRPr="0023164E">
        <w:rPr>
          <w:rFonts w:ascii="ＭＳ ゴシック" w:eastAsia="ＭＳ ゴシック" w:hAnsi="ＭＳ ゴシック"/>
          <w:noProof/>
          <w:sz w:val="24"/>
          <w:szCs w:val="24"/>
        </w:rPr>
        <w:drawing>
          <wp:anchor distT="0" distB="0" distL="114300" distR="114300" simplePos="0" relativeHeight="251692032" behindDoc="0" locked="0" layoutInCell="1" allowOverlap="1" wp14:anchorId="06776EF9" wp14:editId="05F3902F">
            <wp:simplePos x="0" y="0"/>
            <wp:positionH relativeFrom="column">
              <wp:posOffset>5093970</wp:posOffset>
            </wp:positionH>
            <wp:positionV relativeFrom="paragraph">
              <wp:posOffset>20955</wp:posOffset>
            </wp:positionV>
            <wp:extent cx="815340" cy="661035"/>
            <wp:effectExtent l="0" t="0" r="3810" b="5715"/>
            <wp:wrapNone/>
            <wp:docPr id="1670192950" name="Picture 6" descr="会議 イラスト に対する画像結果">
              <a:extLst xmlns:a="http://schemas.openxmlformats.org/drawingml/2006/main">
                <a:ext uri="{FF2B5EF4-FFF2-40B4-BE49-F238E27FC236}">
                  <a16:creationId xmlns:a16="http://schemas.microsoft.com/office/drawing/2014/main" id="{E03E2FC7-C7AE-F956-8D90-1E68E7155E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会議 イラスト に対する画像結果">
                      <a:extLst>
                        <a:ext uri="{FF2B5EF4-FFF2-40B4-BE49-F238E27FC236}">
                          <a16:creationId xmlns:a16="http://schemas.microsoft.com/office/drawing/2014/main" id="{E03E2FC7-C7AE-F956-8D90-1E68E7155ED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5340" cy="661035"/>
                    </a:xfrm>
                    <a:prstGeom prst="rect">
                      <a:avLst/>
                    </a:prstGeom>
                    <a:noFill/>
                  </pic:spPr>
                </pic:pic>
              </a:graphicData>
            </a:graphic>
            <wp14:sizeRelH relativeFrom="page">
              <wp14:pctWidth>0</wp14:pctWidth>
            </wp14:sizeRelH>
            <wp14:sizeRelV relativeFrom="page">
              <wp14:pctHeight>0</wp14:pctHeight>
            </wp14:sizeRelV>
          </wp:anchor>
        </w:drawing>
      </w:r>
    </w:p>
    <w:p w14:paraId="28CE83D3" w14:textId="607C9AE1" w:rsidR="00F97405" w:rsidRDefault="00F97405" w:rsidP="00A852D8">
      <w:pPr>
        <w:widowControl/>
        <w:tabs>
          <w:tab w:val="left" w:pos="567"/>
        </w:tabs>
        <w:jc w:val="left"/>
        <w:rPr>
          <w:rFonts w:ascii="ＭＳ ゴシック" w:eastAsia="ＭＳ ゴシック" w:hAnsi="ＭＳ ゴシック"/>
          <w:sz w:val="24"/>
          <w:szCs w:val="24"/>
        </w:rPr>
      </w:pPr>
    </w:p>
    <w:p w14:paraId="10990EBD" w14:textId="77777777" w:rsidR="00050881" w:rsidRDefault="00050881" w:rsidP="00A852D8">
      <w:pPr>
        <w:widowControl/>
        <w:tabs>
          <w:tab w:val="left" w:pos="567"/>
        </w:tabs>
        <w:jc w:val="left"/>
        <w:rPr>
          <w:rFonts w:ascii="ＭＳ ゴシック" w:eastAsia="ＭＳ ゴシック" w:hAnsi="ＭＳ ゴシック"/>
          <w:sz w:val="24"/>
          <w:szCs w:val="24"/>
        </w:rPr>
      </w:pPr>
    </w:p>
    <w:p w14:paraId="08AFE447" w14:textId="77777777" w:rsidR="00050881" w:rsidRDefault="00050881" w:rsidP="00A852D8">
      <w:pPr>
        <w:widowControl/>
        <w:tabs>
          <w:tab w:val="left" w:pos="567"/>
        </w:tabs>
        <w:jc w:val="left"/>
        <w:rPr>
          <w:rFonts w:ascii="ＭＳ ゴシック" w:eastAsia="ＭＳ ゴシック" w:hAnsi="ＭＳ ゴシック"/>
          <w:sz w:val="24"/>
          <w:szCs w:val="24"/>
        </w:rPr>
      </w:pPr>
    </w:p>
    <w:p w14:paraId="13FB7844" w14:textId="77777777" w:rsidR="00050881" w:rsidRDefault="00050881" w:rsidP="00A852D8">
      <w:pPr>
        <w:widowControl/>
        <w:tabs>
          <w:tab w:val="left" w:pos="567"/>
        </w:tabs>
        <w:jc w:val="left"/>
        <w:rPr>
          <w:rFonts w:ascii="ＭＳ ゴシック" w:eastAsia="ＭＳ ゴシック" w:hAnsi="ＭＳ ゴシック"/>
          <w:sz w:val="24"/>
          <w:szCs w:val="24"/>
        </w:rPr>
      </w:pPr>
    </w:p>
    <w:p w14:paraId="3C4E66BC" w14:textId="3C59C2DB" w:rsidR="00B4007F" w:rsidRPr="003F72C7" w:rsidRDefault="00B4007F" w:rsidP="008D7ECF">
      <w:pPr>
        <w:pStyle w:val="2"/>
      </w:pPr>
      <w:bookmarkStart w:id="16" w:name="_Toc187501181"/>
      <w:r>
        <w:rPr>
          <w:rFonts w:hint="eastAsia"/>
        </w:rPr>
        <w:t>（２）</w:t>
      </w:r>
      <w:r w:rsidRPr="00050881">
        <w:rPr>
          <w:rFonts w:ascii="ＭＳ ゴシック" w:hAnsi="ＭＳ ゴシック" w:hint="eastAsia"/>
        </w:rPr>
        <w:t>BCP</w:t>
      </w:r>
      <w:r>
        <w:rPr>
          <w:rFonts w:hint="eastAsia"/>
        </w:rPr>
        <w:t>策定編</w:t>
      </w:r>
      <w:bookmarkEnd w:id="16"/>
    </w:p>
    <w:p w14:paraId="090DE593" w14:textId="291398A6" w:rsidR="002F15B6" w:rsidRPr="002F15B6" w:rsidRDefault="002F15B6" w:rsidP="00FE57B1">
      <w:pPr>
        <w:widowControl/>
        <w:tabs>
          <w:tab w:val="left" w:pos="567"/>
        </w:tabs>
        <w:ind w:leftChars="200" w:left="420" w:firstLineChars="100" w:firstLine="220"/>
        <w:jc w:val="left"/>
        <w:rPr>
          <w:rFonts w:ascii="ＭＳ 明朝" w:eastAsia="ＭＳ 明朝" w:hAnsi="ＭＳ 明朝"/>
          <w:sz w:val="22"/>
        </w:rPr>
      </w:pPr>
      <w:r w:rsidRPr="002F15B6">
        <w:rPr>
          <w:rFonts w:ascii="ＭＳ 明朝" w:eastAsia="ＭＳ 明朝" w:hAnsi="ＭＳ 明朝" w:hint="eastAsia"/>
          <w:sz w:val="22"/>
        </w:rPr>
        <w:t>事前準備の段階で</w:t>
      </w:r>
      <w:r w:rsidR="00FE57B1">
        <w:rPr>
          <w:rFonts w:ascii="ＭＳ 明朝" w:eastAsia="ＭＳ 明朝" w:hAnsi="ＭＳ 明朝" w:hint="eastAsia"/>
          <w:sz w:val="22"/>
        </w:rPr>
        <w:t>入手した</w:t>
      </w:r>
      <w:r w:rsidRPr="002F15B6">
        <w:rPr>
          <w:rFonts w:ascii="ＭＳ 明朝" w:eastAsia="ＭＳ 明朝" w:hAnsi="ＭＳ 明朝" w:hint="eastAsia"/>
          <w:sz w:val="22"/>
        </w:rPr>
        <w:t>自施設に対応するひな形へ落とし込むための、自施設に関する情報を整理します。業務の洗い出し、人的・物的資源の洗い出し、</w:t>
      </w:r>
      <w:r w:rsidR="00B526BD" w:rsidRPr="002F15B6">
        <w:rPr>
          <w:rFonts w:ascii="ＭＳ 明朝" w:eastAsia="ＭＳ 明朝" w:hAnsi="ＭＳ 明朝" w:hint="eastAsia"/>
          <w:sz w:val="22"/>
        </w:rPr>
        <w:t>組織体制</w:t>
      </w:r>
      <w:r w:rsidR="00B526BD">
        <w:rPr>
          <w:rFonts w:ascii="ＭＳ 明朝" w:eastAsia="ＭＳ 明朝" w:hAnsi="ＭＳ 明朝" w:hint="eastAsia"/>
          <w:sz w:val="22"/>
        </w:rPr>
        <w:t>、</w:t>
      </w:r>
      <w:r w:rsidRPr="002F15B6">
        <w:rPr>
          <w:rFonts w:ascii="ＭＳ 明朝" w:eastAsia="ＭＳ 明朝" w:hAnsi="ＭＳ 明朝" w:hint="eastAsia"/>
          <w:sz w:val="22"/>
        </w:rPr>
        <w:t>関係機関の連絡先、行政の行動計画や予防計画などの情報を整理し、ひな形へ落とし込</w:t>
      </w:r>
      <w:r w:rsidR="00FE57B1">
        <w:rPr>
          <w:rFonts w:ascii="ＭＳ 明朝" w:eastAsia="ＭＳ 明朝" w:hAnsi="ＭＳ 明朝" w:hint="eastAsia"/>
          <w:sz w:val="22"/>
        </w:rPr>
        <w:t>みます</w:t>
      </w:r>
      <w:r w:rsidRPr="002F15B6">
        <w:rPr>
          <w:rFonts w:ascii="ＭＳ 明朝" w:eastAsia="ＭＳ 明朝" w:hAnsi="ＭＳ 明朝" w:hint="eastAsia"/>
          <w:sz w:val="22"/>
        </w:rPr>
        <w:t>。</w:t>
      </w:r>
    </w:p>
    <w:p w14:paraId="752CEF79" w14:textId="0CBCC882" w:rsidR="002F15B6" w:rsidRPr="002F15B6" w:rsidRDefault="002F15B6" w:rsidP="00FE57B1">
      <w:pPr>
        <w:widowControl/>
        <w:tabs>
          <w:tab w:val="left" w:pos="567"/>
        </w:tabs>
        <w:ind w:firstLineChars="300" w:firstLine="660"/>
        <w:jc w:val="left"/>
        <w:rPr>
          <w:rFonts w:ascii="ＭＳ 明朝" w:eastAsia="ＭＳ 明朝" w:hAnsi="ＭＳ 明朝"/>
          <w:sz w:val="22"/>
        </w:rPr>
      </w:pPr>
      <w:r w:rsidRPr="002F15B6">
        <w:rPr>
          <w:rFonts w:ascii="ＭＳ 明朝" w:eastAsia="ＭＳ 明朝" w:hAnsi="ＭＳ 明朝" w:hint="eastAsia"/>
          <w:sz w:val="22"/>
        </w:rPr>
        <w:lastRenderedPageBreak/>
        <w:t>ひな形へ落とし込む</w:t>
      </w:r>
      <w:r w:rsidR="002904BB">
        <w:rPr>
          <w:rFonts w:ascii="ＭＳ 明朝" w:eastAsia="ＭＳ 明朝" w:hAnsi="ＭＳ 明朝" w:hint="eastAsia"/>
          <w:sz w:val="22"/>
        </w:rPr>
        <w:t>ための各</w:t>
      </w:r>
      <w:r w:rsidRPr="002F15B6">
        <w:rPr>
          <w:rFonts w:ascii="ＭＳ 明朝" w:eastAsia="ＭＳ 明朝" w:hAnsi="ＭＳ 明朝" w:hint="eastAsia"/>
          <w:sz w:val="22"/>
        </w:rPr>
        <w:t>情報</w:t>
      </w:r>
      <w:r w:rsidR="00FE57B1">
        <w:rPr>
          <w:rFonts w:ascii="ＭＳ 明朝" w:eastAsia="ＭＳ 明朝" w:hAnsi="ＭＳ 明朝" w:hint="eastAsia"/>
          <w:sz w:val="22"/>
        </w:rPr>
        <w:t>は、</w:t>
      </w:r>
      <w:r w:rsidR="002904BB">
        <w:rPr>
          <w:rFonts w:ascii="ＭＳ 明朝" w:eastAsia="ＭＳ 明朝" w:hAnsi="ＭＳ 明朝" w:hint="eastAsia"/>
          <w:sz w:val="22"/>
        </w:rPr>
        <w:t>収集できる</w:t>
      </w:r>
      <w:r w:rsidR="00FE57B1">
        <w:rPr>
          <w:rFonts w:ascii="ＭＳ 明朝" w:eastAsia="ＭＳ 明朝" w:hAnsi="ＭＳ 明朝" w:hint="eastAsia"/>
          <w:sz w:val="22"/>
        </w:rPr>
        <w:t>ものから</w:t>
      </w:r>
      <w:r w:rsidRPr="002F15B6">
        <w:rPr>
          <w:rFonts w:ascii="ＭＳ 明朝" w:eastAsia="ＭＳ 明朝" w:hAnsi="ＭＳ 明朝" w:hint="eastAsia"/>
          <w:sz w:val="22"/>
        </w:rPr>
        <w:t>行っても構いません。</w:t>
      </w:r>
    </w:p>
    <w:p w14:paraId="10CBAF43" w14:textId="72A2D5DC" w:rsidR="00FE57B1" w:rsidRDefault="00633A79" w:rsidP="00FB7ACB">
      <w:pPr>
        <w:widowControl/>
        <w:tabs>
          <w:tab w:val="left" w:pos="567"/>
        </w:tabs>
        <w:spacing w:beforeLines="50" w:before="180"/>
        <w:ind w:firstLineChars="200" w:firstLine="480"/>
        <w:jc w:val="left"/>
        <w:rPr>
          <w:rFonts w:ascii="ＭＳ ゴシック" w:eastAsia="ＭＳ ゴシック" w:hAnsi="ＭＳ ゴシック"/>
          <w:szCs w:val="21"/>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02272" behindDoc="0" locked="0" layoutInCell="1" allowOverlap="1" wp14:anchorId="7C200452" wp14:editId="43332544">
                <wp:simplePos x="0" y="0"/>
                <wp:positionH relativeFrom="column">
                  <wp:posOffset>8065770</wp:posOffset>
                </wp:positionH>
                <wp:positionV relativeFrom="paragraph">
                  <wp:posOffset>806450</wp:posOffset>
                </wp:positionV>
                <wp:extent cx="393065" cy="441325"/>
                <wp:effectExtent l="19050" t="0" r="26035" b="34925"/>
                <wp:wrapNone/>
                <wp:docPr id="18" name="矢印: 下 17">
                  <a:extLst xmlns:a="http://schemas.openxmlformats.org/drawingml/2006/main">
                    <a:ext uri="{FF2B5EF4-FFF2-40B4-BE49-F238E27FC236}">
                      <a16:creationId xmlns:a16="http://schemas.microsoft.com/office/drawing/2014/main" id="{91AA8EA8-CE1A-0957-0657-66AE419F9662}"/>
                    </a:ext>
                  </a:extLst>
                </wp:docPr>
                <wp:cNvGraphicFramePr/>
                <a:graphic xmlns:a="http://schemas.openxmlformats.org/drawingml/2006/main">
                  <a:graphicData uri="http://schemas.microsoft.com/office/word/2010/wordprocessingShape">
                    <wps:wsp>
                      <wps:cNvSpPr/>
                      <wps:spPr>
                        <a:xfrm>
                          <a:off x="0" y="0"/>
                          <a:ext cx="393065" cy="4413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3A33A47C" id="矢印: 下 17" o:spid="_x0000_s1026" type="#_x0000_t67" style="position:absolute;left:0;text-align:left;margin-left:635.1pt;margin-top:63.5pt;width:30.95pt;height:34.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" adj="11981" fillcolor="#156082 [3204]" strokecolor="#030e13 [484]" strokeweight="1pt"/>
            </w:pict>
          </mc:Fallback>
        </mc:AlternateContent>
      </w:r>
      <w:r w:rsidRPr="00633A79">
        <w:rPr>
          <w:rFonts w:ascii="ＭＳ ゴシック" w:eastAsia="ＭＳ ゴシック" w:hAnsi="ＭＳ ゴシック"/>
          <w:noProof/>
          <w:sz w:val="24"/>
          <w:szCs w:val="24"/>
        </w:rPr>
        <mc:AlternateContent>
          <mc:Choice Requires="wps">
            <w:drawing>
              <wp:anchor distT="0" distB="0" distL="114300" distR="114300" simplePos="0" relativeHeight="251703296" behindDoc="0" locked="0" layoutInCell="1" allowOverlap="1" wp14:anchorId="49665E67" wp14:editId="1C2985F6">
                <wp:simplePos x="0" y="0"/>
                <wp:positionH relativeFrom="column">
                  <wp:posOffset>8073390</wp:posOffset>
                </wp:positionH>
                <wp:positionV relativeFrom="paragraph">
                  <wp:posOffset>3122930</wp:posOffset>
                </wp:positionV>
                <wp:extent cx="393065" cy="441325"/>
                <wp:effectExtent l="19050" t="0" r="26035" b="34925"/>
                <wp:wrapNone/>
                <wp:docPr id="19" name="矢印: 下 18">
                  <a:extLst xmlns:a="http://schemas.openxmlformats.org/drawingml/2006/main">
                    <a:ext uri="{FF2B5EF4-FFF2-40B4-BE49-F238E27FC236}">
                      <a16:creationId xmlns:a16="http://schemas.microsoft.com/office/drawing/2014/main" id="{2061E01F-676E-D0C9-8C20-DEAC22779633}"/>
                    </a:ext>
                  </a:extLst>
                </wp:docPr>
                <wp:cNvGraphicFramePr/>
                <a:graphic xmlns:a="http://schemas.openxmlformats.org/drawingml/2006/main">
                  <a:graphicData uri="http://schemas.microsoft.com/office/word/2010/wordprocessingShape">
                    <wps:wsp>
                      <wps:cNvSpPr/>
                      <wps:spPr>
                        <a:xfrm>
                          <a:off x="0" y="0"/>
                          <a:ext cx="393065" cy="4413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1AAE4C3E" id="矢印: 下 18" o:spid="_x0000_s1026" type="#_x0000_t67" style="position:absolute;left:0;text-align:left;margin-left:635.7pt;margin-top:245.9pt;width:30.95pt;height:34.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" adj="11981" fillcolor="#156082 [3204]" strokecolor="#030e13 [484]" strokeweight="1pt"/>
            </w:pict>
          </mc:Fallback>
        </mc:AlternateContent>
      </w:r>
      <w:r w:rsidRPr="00633A79">
        <w:rPr>
          <w:rFonts w:ascii="ＭＳ ゴシック" w:eastAsia="ＭＳ ゴシック" w:hAnsi="ＭＳ ゴシック"/>
          <w:noProof/>
          <w:sz w:val="24"/>
          <w:szCs w:val="24"/>
        </w:rPr>
        <mc:AlternateContent>
          <mc:Choice Requires="wps">
            <w:drawing>
              <wp:anchor distT="0" distB="0" distL="114300" distR="114300" simplePos="0" relativeHeight="251704320" behindDoc="0" locked="0" layoutInCell="1" allowOverlap="1" wp14:anchorId="7B80A519" wp14:editId="0004E332">
                <wp:simplePos x="0" y="0"/>
                <wp:positionH relativeFrom="column">
                  <wp:posOffset>8058150</wp:posOffset>
                </wp:positionH>
                <wp:positionV relativeFrom="paragraph">
                  <wp:posOffset>2010410</wp:posOffset>
                </wp:positionV>
                <wp:extent cx="393065" cy="441325"/>
                <wp:effectExtent l="19050" t="0" r="26035" b="34925"/>
                <wp:wrapNone/>
                <wp:docPr id="20" name="矢印: 下 19">
                  <a:extLst xmlns:a="http://schemas.openxmlformats.org/drawingml/2006/main">
                    <a:ext uri="{FF2B5EF4-FFF2-40B4-BE49-F238E27FC236}">
                      <a16:creationId xmlns:a16="http://schemas.microsoft.com/office/drawing/2014/main" id="{1D0CEA70-E927-8F49-D014-B99F693B4E90}"/>
                    </a:ext>
                  </a:extLst>
                </wp:docPr>
                <wp:cNvGraphicFramePr/>
                <a:graphic xmlns:a="http://schemas.openxmlformats.org/drawingml/2006/main">
                  <a:graphicData uri="http://schemas.microsoft.com/office/word/2010/wordprocessingShape">
                    <wps:wsp>
                      <wps:cNvSpPr/>
                      <wps:spPr>
                        <a:xfrm>
                          <a:off x="0" y="0"/>
                          <a:ext cx="393065" cy="4413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11253534" id="矢印: 下 19" o:spid="_x0000_s1026" type="#_x0000_t67" style="position:absolute;left:0;text-align:left;margin-left:634.5pt;margin-top:158.3pt;width:30.95pt;height:34.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" adj="11981" fillcolor="#156082 [3204]" strokecolor="#030e13 [484]" strokeweight="1pt"/>
            </w:pict>
          </mc:Fallback>
        </mc:AlternateContent>
      </w:r>
      <w:r w:rsidR="00FE57B1" w:rsidRPr="00FE57B1">
        <w:rPr>
          <w:rFonts w:ascii="ＭＳ ゴシック" w:eastAsia="ＭＳ ゴシック" w:hAnsi="ＭＳ ゴシック" w:hint="eastAsia"/>
          <w:szCs w:val="21"/>
        </w:rPr>
        <w:t>【</w:t>
      </w:r>
      <w:r w:rsidR="00FE57B1">
        <w:rPr>
          <w:rFonts w:ascii="ＭＳ ゴシック" w:eastAsia="ＭＳ ゴシック" w:hAnsi="ＭＳ ゴシック" w:hint="eastAsia"/>
          <w:szCs w:val="21"/>
        </w:rPr>
        <w:t>BCP策定（施設版）フロー</w:t>
      </w:r>
      <w:r w:rsidR="00FE57B1" w:rsidRPr="00FE57B1">
        <w:rPr>
          <w:rFonts w:ascii="ＭＳ ゴシック" w:eastAsia="ＭＳ ゴシック" w:hAnsi="ＭＳ ゴシック" w:hint="eastAsia"/>
          <w:szCs w:val="21"/>
        </w:rPr>
        <w:t>】</w:t>
      </w:r>
    </w:p>
    <w:p w14:paraId="7EA472BE" w14:textId="74FC5EBF" w:rsidR="00691AC2" w:rsidRPr="00FE57B1" w:rsidRDefault="009215F2" w:rsidP="00FE57B1">
      <w:pPr>
        <w:widowControl/>
        <w:tabs>
          <w:tab w:val="left" w:pos="567"/>
        </w:tabs>
        <w:jc w:val="left"/>
        <w:rPr>
          <w:rFonts w:ascii="ＭＳ ゴシック" w:eastAsia="ＭＳ ゴシック" w:hAnsi="ＭＳ ゴシック"/>
          <w:szCs w:val="21"/>
        </w:rPr>
      </w:pPr>
      <w:r w:rsidRPr="00FE57B1">
        <w:rPr>
          <w:rFonts w:ascii="ＭＳ ゴシック" w:eastAsia="ＭＳ ゴシック" w:hAnsi="ＭＳ ゴシック"/>
          <w:noProof/>
          <w:szCs w:val="21"/>
        </w:rPr>
        <mc:AlternateContent>
          <mc:Choice Requires="wps">
            <w:drawing>
              <wp:anchor distT="0" distB="0" distL="114300" distR="114300" simplePos="0" relativeHeight="251694080" behindDoc="0" locked="0" layoutInCell="1" allowOverlap="1" wp14:anchorId="7D868864" wp14:editId="6F83BD6B">
                <wp:simplePos x="0" y="0"/>
                <wp:positionH relativeFrom="column">
                  <wp:posOffset>1024890</wp:posOffset>
                </wp:positionH>
                <wp:positionV relativeFrom="paragraph">
                  <wp:posOffset>204470</wp:posOffset>
                </wp:positionV>
                <wp:extent cx="3909060" cy="342900"/>
                <wp:effectExtent l="0" t="0" r="15240" b="19050"/>
                <wp:wrapNone/>
                <wp:docPr id="132006423" name="テキスト ボックス 3"/>
                <wp:cNvGraphicFramePr/>
                <a:graphic xmlns:a="http://schemas.openxmlformats.org/drawingml/2006/main">
                  <a:graphicData uri="http://schemas.microsoft.com/office/word/2010/wordprocessingShape">
                    <wps:wsp>
                      <wps:cNvSpPr txBox="1"/>
                      <wps:spPr>
                        <a:xfrm>
                          <a:off x="0" y="0"/>
                          <a:ext cx="3909060" cy="342900"/>
                        </a:xfrm>
                        <a:prstGeom prst="rect">
                          <a:avLst/>
                        </a:prstGeom>
                        <a:solidFill>
                          <a:schemeClr val="accent6">
                            <a:lumMod val="20000"/>
                            <a:lumOff val="80000"/>
                          </a:schemeClr>
                        </a:solidFill>
                        <a:ln w="6350">
                          <a:solidFill>
                            <a:srgbClr val="000000"/>
                          </a:solidFill>
                        </a:ln>
                      </wps:spPr>
                      <wps:txbx>
                        <w:txbxContent>
                          <w:p w14:paraId="39F14CA6"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①　地域における自施設の役割の確認・明確化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868864" id="_x0000_s1040" type="#_x0000_t202" style="position:absolute;margin-left:80.7pt;margin-top:16.1pt;width:307.8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" fillcolor="#d9f2d0 [665]" strokeweight=".5pt">
                <v:textbox>
                  <w:txbxContent>
                    <w:p w14:paraId="39F14CA6"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①　地域における自施設の役割の確認・明確化</w:t>
                      </w:r>
                    </w:p>
                  </w:txbxContent>
                </v:textbox>
              </v:shape>
            </w:pict>
          </mc:Fallback>
        </mc:AlternateContent>
      </w:r>
    </w:p>
    <w:p w14:paraId="64D45FEB" w14:textId="10B9562C" w:rsidR="00633A79" w:rsidRDefault="00633A79" w:rsidP="00A852D8">
      <w:pPr>
        <w:widowControl/>
        <w:tabs>
          <w:tab w:val="left" w:pos="567"/>
        </w:tabs>
        <w:jc w:val="left"/>
        <w:rPr>
          <w:rFonts w:ascii="ＭＳ ゴシック" w:eastAsia="ＭＳ ゴシック" w:hAnsi="ＭＳ ゴシック"/>
          <w:sz w:val="24"/>
          <w:szCs w:val="24"/>
        </w:rPr>
      </w:pPr>
    </w:p>
    <w:p w14:paraId="748DE64D" w14:textId="06C39480" w:rsidR="00633A79" w:rsidRDefault="009215F2"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699200" behindDoc="0" locked="0" layoutInCell="1" allowOverlap="1" wp14:anchorId="7C225C41" wp14:editId="2E31AFD4">
                <wp:simplePos x="0" y="0"/>
                <wp:positionH relativeFrom="column">
                  <wp:posOffset>2777490</wp:posOffset>
                </wp:positionH>
                <wp:positionV relativeFrom="paragraph">
                  <wp:posOffset>189230</wp:posOffset>
                </wp:positionV>
                <wp:extent cx="393065" cy="220980"/>
                <wp:effectExtent l="38100" t="0" r="6985" b="45720"/>
                <wp:wrapNone/>
                <wp:docPr id="1868707237" name="矢印: 下 9"/>
                <wp:cNvGraphicFramePr/>
                <a:graphic xmlns:a="http://schemas.openxmlformats.org/drawingml/2006/main">
                  <a:graphicData uri="http://schemas.microsoft.com/office/word/2010/wordprocessingShape">
                    <wps:wsp>
                      <wps:cNvSpPr/>
                      <wps:spPr>
                        <a:xfrm>
                          <a:off x="0" y="0"/>
                          <a:ext cx="393065" cy="220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421A9C3" id="矢印: 下 9" o:spid="_x0000_s1026" type="#_x0000_t67" style="position:absolute;left:0;text-align:left;margin-left:218.7pt;margin-top:14.9pt;width:30.95pt;height:1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" adj="10800" fillcolor="#156082 [3204]" strokecolor="#030e13 [484]" strokeweight="1pt"/>
            </w:pict>
          </mc:Fallback>
        </mc:AlternateContent>
      </w:r>
    </w:p>
    <w:p w14:paraId="78C53BAD" w14:textId="72025037" w:rsidR="00633A79" w:rsidRDefault="009215F2"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695104" behindDoc="0" locked="0" layoutInCell="1" allowOverlap="1" wp14:anchorId="7654B4C9" wp14:editId="2D135B11">
                <wp:simplePos x="0" y="0"/>
                <wp:positionH relativeFrom="column">
                  <wp:posOffset>1003935</wp:posOffset>
                </wp:positionH>
                <wp:positionV relativeFrom="paragraph">
                  <wp:posOffset>223520</wp:posOffset>
                </wp:positionV>
                <wp:extent cx="3924300" cy="533400"/>
                <wp:effectExtent l="0" t="0" r="19050" b="19050"/>
                <wp:wrapNone/>
                <wp:docPr id="1088511933" name="テキスト ボックス 4"/>
                <wp:cNvGraphicFramePr/>
                <a:graphic xmlns:a="http://schemas.openxmlformats.org/drawingml/2006/main">
                  <a:graphicData uri="http://schemas.microsoft.com/office/word/2010/wordprocessingShape">
                    <wps:wsp>
                      <wps:cNvSpPr txBox="1"/>
                      <wps:spPr>
                        <a:xfrm>
                          <a:off x="0" y="0"/>
                          <a:ext cx="3924300" cy="533400"/>
                        </a:xfrm>
                        <a:prstGeom prst="rect">
                          <a:avLst/>
                        </a:prstGeom>
                        <a:solidFill>
                          <a:schemeClr val="accent6">
                            <a:lumMod val="20000"/>
                            <a:lumOff val="80000"/>
                          </a:schemeClr>
                        </a:solidFill>
                        <a:ln w="6350">
                          <a:solidFill>
                            <a:srgbClr val="000000"/>
                          </a:solidFill>
                        </a:ln>
                      </wps:spPr>
                      <wps:txbx>
                        <w:txbxContent>
                          <w:p w14:paraId="680AC596" w14:textId="326E3C6F" w:rsidR="00633A79" w:rsidRDefault="00633A79" w:rsidP="00127247">
                            <w:pPr>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 xml:space="preserve">②　</w:t>
                            </w:r>
                            <w:r w:rsidR="00CB1985" w:rsidRPr="00633A79">
                              <w:rPr>
                                <w:rFonts w:ascii="ＭＳ ゴシック" w:eastAsia="ＭＳ ゴシック" w:hAnsi="ＭＳ ゴシック" w:cs="Times New Roman" w:hint="eastAsia"/>
                                <w:color w:val="000000" w:themeColor="text1"/>
                                <w:szCs w:val="21"/>
                              </w:rPr>
                              <w:t>平時業務及び非常時優先業務の洗い出し</w:t>
                            </w:r>
                          </w:p>
                          <w:p w14:paraId="4BAC71D1" w14:textId="512FC73A" w:rsidR="00127247" w:rsidRPr="00B77142" w:rsidRDefault="00127247" w:rsidP="00127247">
                            <w:pPr>
                              <w:jc w:val="center"/>
                              <w:rPr>
                                <w:rFonts w:ascii="ＭＳ ゴシック" w:eastAsia="ＭＳ ゴシック" w:hAnsi="ＭＳ ゴシック" w:cs="Times New Roman"/>
                                <w:szCs w:val="21"/>
                              </w:rPr>
                            </w:pPr>
                            <w:r w:rsidRPr="00B77142">
                              <w:rPr>
                                <w:rFonts w:ascii="ＭＳ ゴシック" w:eastAsia="ＭＳ ゴシック" w:hAnsi="ＭＳ ゴシック" w:cs="Times New Roman" w:hint="eastAsia"/>
                                <w:szCs w:val="21"/>
                              </w:rPr>
                              <w:t>（発生段階に応じた対応業務の整理）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54B4C9" id="テキスト ボックス 4" o:spid="_x0000_s1041" type="#_x0000_t202" style="position:absolute;margin-left:79.05pt;margin-top:17.6pt;width:309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" fillcolor="#d9f2d0 [665]" strokeweight=".5pt">
                <v:textbox>
                  <w:txbxContent>
                    <w:p w14:paraId="680AC596" w14:textId="326E3C6F" w:rsidR="00633A79" w:rsidRDefault="00633A79" w:rsidP="00127247">
                      <w:pPr>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 xml:space="preserve">②　</w:t>
                      </w:r>
                      <w:r w:rsidR="00CB1985" w:rsidRPr="00633A79">
                        <w:rPr>
                          <w:rFonts w:ascii="ＭＳ ゴシック" w:eastAsia="ＭＳ ゴシック" w:hAnsi="ＭＳ ゴシック" w:cs="Times New Roman" w:hint="eastAsia"/>
                          <w:color w:val="000000" w:themeColor="text1"/>
                          <w:szCs w:val="21"/>
                        </w:rPr>
                        <w:t>平時業務及び非常時優先業務の洗い出し</w:t>
                      </w:r>
                    </w:p>
                    <w:p w14:paraId="4BAC71D1" w14:textId="512FC73A" w:rsidR="00127247" w:rsidRPr="00B77142" w:rsidRDefault="00127247" w:rsidP="00127247">
                      <w:pPr>
                        <w:jc w:val="center"/>
                        <w:rPr>
                          <w:rFonts w:ascii="ＭＳ ゴシック" w:eastAsia="ＭＳ ゴシック" w:hAnsi="ＭＳ ゴシック" w:cs="Times New Roman"/>
                          <w:szCs w:val="21"/>
                        </w:rPr>
                      </w:pPr>
                      <w:r w:rsidRPr="00B77142">
                        <w:rPr>
                          <w:rFonts w:ascii="ＭＳ ゴシック" w:eastAsia="ＭＳ ゴシック" w:hAnsi="ＭＳ ゴシック" w:cs="Times New Roman" w:hint="eastAsia"/>
                          <w:szCs w:val="21"/>
                        </w:rPr>
                        <w:t>（発生段階に応じた対応業務の整理）</w:t>
                      </w:r>
                    </w:p>
                  </w:txbxContent>
                </v:textbox>
              </v:shape>
            </w:pict>
          </mc:Fallback>
        </mc:AlternateContent>
      </w:r>
    </w:p>
    <w:p w14:paraId="32F970EA" w14:textId="51C2D43F" w:rsidR="00633A79" w:rsidRDefault="00633A79" w:rsidP="00A852D8">
      <w:pPr>
        <w:widowControl/>
        <w:tabs>
          <w:tab w:val="left" w:pos="567"/>
        </w:tabs>
        <w:jc w:val="left"/>
        <w:rPr>
          <w:rFonts w:ascii="ＭＳ ゴシック" w:eastAsia="ＭＳ ゴシック" w:hAnsi="ＭＳ ゴシック"/>
          <w:sz w:val="24"/>
          <w:szCs w:val="24"/>
        </w:rPr>
      </w:pPr>
    </w:p>
    <w:p w14:paraId="548FB760" w14:textId="27FA341D" w:rsidR="00633A79" w:rsidRDefault="00633A79" w:rsidP="00A852D8">
      <w:pPr>
        <w:widowControl/>
        <w:tabs>
          <w:tab w:val="left" w:pos="567"/>
        </w:tabs>
        <w:jc w:val="left"/>
        <w:rPr>
          <w:rFonts w:ascii="ＭＳ ゴシック" w:eastAsia="ＭＳ ゴシック" w:hAnsi="ＭＳ ゴシック"/>
          <w:sz w:val="24"/>
          <w:szCs w:val="24"/>
        </w:rPr>
      </w:pPr>
    </w:p>
    <w:p w14:paraId="1389FB88" w14:textId="77777777" w:rsidR="00127247" w:rsidRDefault="00127247" w:rsidP="00A852D8">
      <w:pPr>
        <w:widowControl/>
        <w:tabs>
          <w:tab w:val="left" w:pos="567"/>
        </w:tabs>
        <w:jc w:val="left"/>
        <w:rPr>
          <w:rFonts w:ascii="ＭＳ ゴシック" w:eastAsia="ＭＳ ゴシック" w:hAnsi="ＭＳ ゴシック"/>
          <w:sz w:val="24"/>
          <w:szCs w:val="24"/>
        </w:rPr>
      </w:pPr>
    </w:p>
    <w:p w14:paraId="08DDC286" w14:textId="6551F0A6" w:rsidR="00633A79" w:rsidRDefault="00C76B9B"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23776" behindDoc="0" locked="0" layoutInCell="1" allowOverlap="1" wp14:anchorId="4A59C1C2" wp14:editId="42940F84">
                <wp:simplePos x="0" y="0"/>
                <wp:positionH relativeFrom="column">
                  <wp:posOffset>2785110</wp:posOffset>
                </wp:positionH>
                <wp:positionV relativeFrom="paragraph">
                  <wp:posOffset>21590</wp:posOffset>
                </wp:positionV>
                <wp:extent cx="393065" cy="220980"/>
                <wp:effectExtent l="38100" t="0" r="6985" b="45720"/>
                <wp:wrapNone/>
                <wp:docPr id="968494608" name="矢印: 下 9"/>
                <wp:cNvGraphicFramePr/>
                <a:graphic xmlns:a="http://schemas.openxmlformats.org/drawingml/2006/main">
                  <a:graphicData uri="http://schemas.microsoft.com/office/word/2010/wordprocessingShape">
                    <wps:wsp>
                      <wps:cNvSpPr/>
                      <wps:spPr>
                        <a:xfrm>
                          <a:off x="0" y="0"/>
                          <a:ext cx="393065" cy="220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51C07BB" id="矢印: 下 9" o:spid="_x0000_s1026" type="#_x0000_t67" style="position:absolute;left:0;text-align:left;margin-left:219.3pt;margin-top:1.7pt;width:30.95pt;height:1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" adj="10800" fillcolor="#156082 [3204]" strokecolor="#030e13 [484]" strokeweight="1pt"/>
            </w:pict>
          </mc:Fallback>
        </mc:AlternateContent>
      </w:r>
    </w:p>
    <w:p w14:paraId="41199DA9" w14:textId="7A212449" w:rsidR="00633A79" w:rsidRDefault="009215F2"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696128" behindDoc="0" locked="0" layoutInCell="1" allowOverlap="1" wp14:anchorId="1D4358F1" wp14:editId="15E20C23">
                <wp:simplePos x="0" y="0"/>
                <wp:positionH relativeFrom="column">
                  <wp:posOffset>1002030</wp:posOffset>
                </wp:positionH>
                <wp:positionV relativeFrom="paragraph">
                  <wp:posOffset>67310</wp:posOffset>
                </wp:positionV>
                <wp:extent cx="3939540" cy="350520"/>
                <wp:effectExtent l="0" t="0" r="22860" b="11430"/>
                <wp:wrapNone/>
                <wp:docPr id="1790360155" name="テキスト ボックス 5"/>
                <wp:cNvGraphicFramePr/>
                <a:graphic xmlns:a="http://schemas.openxmlformats.org/drawingml/2006/main">
                  <a:graphicData uri="http://schemas.microsoft.com/office/word/2010/wordprocessingShape">
                    <wps:wsp>
                      <wps:cNvSpPr txBox="1"/>
                      <wps:spPr>
                        <a:xfrm>
                          <a:off x="0" y="0"/>
                          <a:ext cx="3939540" cy="350520"/>
                        </a:xfrm>
                        <a:prstGeom prst="rect">
                          <a:avLst/>
                        </a:prstGeom>
                        <a:solidFill>
                          <a:schemeClr val="accent6">
                            <a:lumMod val="20000"/>
                            <a:lumOff val="80000"/>
                          </a:schemeClr>
                        </a:solidFill>
                        <a:ln w="6350">
                          <a:solidFill>
                            <a:srgbClr val="000000"/>
                          </a:solidFill>
                        </a:ln>
                      </wps:spPr>
                      <wps:txbx>
                        <w:txbxContent>
                          <w:p w14:paraId="584651C5" w14:textId="319B8E75"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 xml:space="preserve">③　</w:t>
                            </w:r>
                            <w:r w:rsidR="00B526BD" w:rsidRPr="00633A79">
                              <w:rPr>
                                <w:rFonts w:ascii="ＭＳ ゴシック" w:eastAsia="ＭＳ ゴシック" w:hAnsi="ＭＳ ゴシック" w:cs="Times New Roman" w:hint="eastAsia"/>
                                <w:color w:val="000000" w:themeColor="text1"/>
                                <w:szCs w:val="21"/>
                              </w:rPr>
                              <w:t>人的資源、物的資源の洗い出し</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4358F1" id="_x0000_s1042" type="#_x0000_t202" style="position:absolute;margin-left:78.9pt;margin-top:5.3pt;width:310.2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" fillcolor="#d9f2d0 [665]" strokeweight=".5pt">
                <v:textbox>
                  <w:txbxContent>
                    <w:p w14:paraId="584651C5" w14:textId="319B8E75"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 xml:space="preserve">③　</w:t>
                      </w:r>
                      <w:r w:rsidR="00B526BD" w:rsidRPr="00633A79">
                        <w:rPr>
                          <w:rFonts w:ascii="ＭＳ ゴシック" w:eastAsia="ＭＳ ゴシック" w:hAnsi="ＭＳ ゴシック" w:cs="Times New Roman" w:hint="eastAsia"/>
                          <w:color w:val="000000" w:themeColor="text1"/>
                          <w:szCs w:val="21"/>
                        </w:rPr>
                        <w:t>人的資源、物的資源の洗い出し</w:t>
                      </w:r>
                    </w:p>
                  </w:txbxContent>
                </v:textbox>
              </v:shape>
            </w:pict>
          </mc:Fallback>
        </mc:AlternateContent>
      </w:r>
    </w:p>
    <w:p w14:paraId="492C2A0D" w14:textId="397FE280" w:rsidR="00633A79" w:rsidRDefault="00633A79" w:rsidP="00A852D8">
      <w:pPr>
        <w:widowControl/>
        <w:tabs>
          <w:tab w:val="left" w:pos="567"/>
        </w:tabs>
        <w:jc w:val="left"/>
        <w:rPr>
          <w:rFonts w:ascii="ＭＳ ゴシック" w:eastAsia="ＭＳ ゴシック" w:hAnsi="ＭＳ ゴシック"/>
          <w:sz w:val="24"/>
          <w:szCs w:val="24"/>
        </w:rPr>
      </w:pPr>
    </w:p>
    <w:p w14:paraId="04E9EDF7" w14:textId="2CFE3B0E" w:rsidR="00633A79" w:rsidRDefault="00C76B9B"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21728" behindDoc="0" locked="0" layoutInCell="1" allowOverlap="1" wp14:anchorId="08841BFD" wp14:editId="13DDE482">
                <wp:simplePos x="0" y="0"/>
                <wp:positionH relativeFrom="column">
                  <wp:posOffset>2785110</wp:posOffset>
                </wp:positionH>
                <wp:positionV relativeFrom="paragraph">
                  <wp:posOffset>36830</wp:posOffset>
                </wp:positionV>
                <wp:extent cx="393065" cy="220980"/>
                <wp:effectExtent l="38100" t="0" r="6985" b="45720"/>
                <wp:wrapNone/>
                <wp:docPr id="39752654" name="矢印: 下 9"/>
                <wp:cNvGraphicFramePr/>
                <a:graphic xmlns:a="http://schemas.openxmlformats.org/drawingml/2006/main">
                  <a:graphicData uri="http://schemas.microsoft.com/office/word/2010/wordprocessingShape">
                    <wps:wsp>
                      <wps:cNvSpPr/>
                      <wps:spPr>
                        <a:xfrm>
                          <a:off x="0" y="0"/>
                          <a:ext cx="393065" cy="220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B163CF9" id="矢印: 下 9" o:spid="_x0000_s1026" type="#_x0000_t67" style="position:absolute;left:0;text-align:left;margin-left:219.3pt;margin-top:2.9pt;width:30.95pt;height:1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" adj="10800" fillcolor="#156082 [3204]" strokecolor="#030e13 [484]" strokeweight="1pt"/>
            </w:pict>
          </mc:Fallback>
        </mc:AlternateContent>
      </w:r>
    </w:p>
    <w:p w14:paraId="3F7C783A" w14:textId="7F6AE669" w:rsidR="00633A79" w:rsidRDefault="009215F2"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697152" behindDoc="0" locked="0" layoutInCell="1" allowOverlap="1" wp14:anchorId="1825DAFF" wp14:editId="1BF84653">
                <wp:simplePos x="0" y="0"/>
                <wp:positionH relativeFrom="column">
                  <wp:posOffset>1009650</wp:posOffset>
                </wp:positionH>
                <wp:positionV relativeFrom="paragraph">
                  <wp:posOffset>120650</wp:posOffset>
                </wp:positionV>
                <wp:extent cx="3924300" cy="335280"/>
                <wp:effectExtent l="0" t="0" r="19050" b="26670"/>
                <wp:wrapNone/>
                <wp:docPr id="1778150718" name="テキスト ボックス 7"/>
                <wp:cNvGraphicFramePr/>
                <a:graphic xmlns:a="http://schemas.openxmlformats.org/drawingml/2006/main">
                  <a:graphicData uri="http://schemas.microsoft.com/office/word/2010/wordprocessingShape">
                    <wps:wsp>
                      <wps:cNvSpPr txBox="1"/>
                      <wps:spPr>
                        <a:xfrm>
                          <a:off x="0" y="0"/>
                          <a:ext cx="3924300" cy="335280"/>
                        </a:xfrm>
                        <a:prstGeom prst="rect">
                          <a:avLst/>
                        </a:prstGeom>
                        <a:solidFill>
                          <a:schemeClr val="accent6">
                            <a:lumMod val="20000"/>
                            <a:lumOff val="80000"/>
                          </a:schemeClr>
                        </a:solidFill>
                        <a:ln w="6350">
                          <a:solidFill>
                            <a:srgbClr val="000000"/>
                          </a:solidFill>
                        </a:ln>
                      </wps:spPr>
                      <wps:txbx>
                        <w:txbxContent>
                          <w:p w14:paraId="6B64146C" w14:textId="37B4FE6A"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 xml:space="preserve">④　</w:t>
                            </w:r>
                            <w:r w:rsidR="00B526BD" w:rsidRPr="00633A79">
                              <w:rPr>
                                <w:rFonts w:ascii="ＭＳ ゴシック" w:eastAsia="ＭＳ ゴシック" w:hAnsi="ＭＳ ゴシック" w:cs="Times New Roman" w:hint="eastAsia"/>
                                <w:color w:val="000000" w:themeColor="text1"/>
                                <w:szCs w:val="21"/>
                              </w:rPr>
                              <w:t>組織体制の確認（平時及び有事）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25DAFF" id="_x0000_s1043" type="#_x0000_t202" style="position:absolute;margin-left:79.5pt;margin-top:9.5pt;width:309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" fillcolor="#d9f2d0 [665]" strokeweight=".5pt">
                <v:textbox>
                  <w:txbxContent>
                    <w:p w14:paraId="6B64146C" w14:textId="37B4FE6A"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 xml:space="preserve">④　</w:t>
                      </w:r>
                      <w:r w:rsidR="00B526BD" w:rsidRPr="00633A79">
                        <w:rPr>
                          <w:rFonts w:ascii="ＭＳ ゴシック" w:eastAsia="ＭＳ ゴシック" w:hAnsi="ＭＳ ゴシック" w:cs="Times New Roman" w:hint="eastAsia"/>
                          <w:color w:val="000000" w:themeColor="text1"/>
                          <w:szCs w:val="21"/>
                        </w:rPr>
                        <w:t>組織体制の確認（平時及び有事）</w:t>
                      </w:r>
                    </w:p>
                  </w:txbxContent>
                </v:textbox>
              </v:shape>
            </w:pict>
          </mc:Fallback>
        </mc:AlternateContent>
      </w:r>
    </w:p>
    <w:p w14:paraId="6C12DC52" w14:textId="708C885B" w:rsidR="00633A79" w:rsidRDefault="00633A79" w:rsidP="00A852D8">
      <w:pPr>
        <w:widowControl/>
        <w:tabs>
          <w:tab w:val="left" w:pos="567"/>
        </w:tabs>
        <w:jc w:val="left"/>
        <w:rPr>
          <w:rFonts w:ascii="ＭＳ ゴシック" w:eastAsia="ＭＳ ゴシック" w:hAnsi="ＭＳ ゴシック"/>
          <w:sz w:val="24"/>
          <w:szCs w:val="24"/>
        </w:rPr>
      </w:pPr>
    </w:p>
    <w:p w14:paraId="1BFAEB0F" w14:textId="022EB3A2" w:rsidR="00633A79" w:rsidRDefault="00C76B9B"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19680" behindDoc="0" locked="0" layoutInCell="1" allowOverlap="1" wp14:anchorId="3E661ACF" wp14:editId="098D7C15">
                <wp:simplePos x="0" y="0"/>
                <wp:positionH relativeFrom="column">
                  <wp:posOffset>2785110</wp:posOffset>
                </wp:positionH>
                <wp:positionV relativeFrom="paragraph">
                  <wp:posOffset>90170</wp:posOffset>
                </wp:positionV>
                <wp:extent cx="393065" cy="220980"/>
                <wp:effectExtent l="38100" t="0" r="6985" b="45720"/>
                <wp:wrapNone/>
                <wp:docPr id="2108117673" name="矢印: 下 9"/>
                <wp:cNvGraphicFramePr/>
                <a:graphic xmlns:a="http://schemas.openxmlformats.org/drawingml/2006/main">
                  <a:graphicData uri="http://schemas.microsoft.com/office/word/2010/wordprocessingShape">
                    <wps:wsp>
                      <wps:cNvSpPr/>
                      <wps:spPr>
                        <a:xfrm>
                          <a:off x="0" y="0"/>
                          <a:ext cx="393065" cy="220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D1A4B89" id="矢印: 下 9" o:spid="_x0000_s1026" type="#_x0000_t67" style="position:absolute;left:0;text-align:left;margin-left:219.3pt;margin-top:7.1pt;width:30.95pt;height:1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" adj="10800" fillcolor="#156082 [3204]" strokecolor="#030e13 [484]" strokeweight="1pt"/>
            </w:pict>
          </mc:Fallback>
        </mc:AlternateContent>
      </w:r>
    </w:p>
    <w:p w14:paraId="372DBEB0" w14:textId="4B02A837" w:rsidR="00633A79" w:rsidRDefault="00C76B9B"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698176" behindDoc="0" locked="0" layoutInCell="1" allowOverlap="1" wp14:anchorId="1C4C0FCD" wp14:editId="1EAEAD0E">
                <wp:simplePos x="0" y="0"/>
                <wp:positionH relativeFrom="column">
                  <wp:posOffset>994410</wp:posOffset>
                </wp:positionH>
                <wp:positionV relativeFrom="paragraph">
                  <wp:posOffset>173990</wp:posOffset>
                </wp:positionV>
                <wp:extent cx="3954780" cy="373380"/>
                <wp:effectExtent l="0" t="0" r="26670" b="26670"/>
                <wp:wrapNone/>
                <wp:docPr id="167493488" name="テキスト ボックス 8"/>
                <wp:cNvGraphicFramePr/>
                <a:graphic xmlns:a="http://schemas.openxmlformats.org/drawingml/2006/main">
                  <a:graphicData uri="http://schemas.microsoft.com/office/word/2010/wordprocessingShape">
                    <wps:wsp>
                      <wps:cNvSpPr txBox="1"/>
                      <wps:spPr>
                        <a:xfrm>
                          <a:off x="0" y="0"/>
                          <a:ext cx="3954780" cy="373380"/>
                        </a:xfrm>
                        <a:prstGeom prst="rect">
                          <a:avLst/>
                        </a:prstGeom>
                        <a:solidFill>
                          <a:schemeClr val="accent6">
                            <a:lumMod val="20000"/>
                            <a:lumOff val="80000"/>
                          </a:schemeClr>
                        </a:solidFill>
                        <a:ln w="6350">
                          <a:solidFill>
                            <a:srgbClr val="000000"/>
                          </a:solidFill>
                        </a:ln>
                      </wps:spPr>
                      <wps:txbx>
                        <w:txbxContent>
                          <w:p w14:paraId="6A1AA0A8"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⑤　関係機関、連絡先の確認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4C0FCD" id="_x0000_s1044" type="#_x0000_t202" style="position:absolute;margin-left:78.3pt;margin-top:13.7pt;width:311.4pt;height:2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" fillcolor="#d9f2d0 [665]" strokeweight=".5pt">
                <v:textbox>
                  <w:txbxContent>
                    <w:p w14:paraId="6A1AA0A8"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⑤　関係機関、連絡先の確認</w:t>
                      </w:r>
                    </w:p>
                  </w:txbxContent>
                </v:textbox>
              </v:shape>
            </w:pict>
          </mc:Fallback>
        </mc:AlternateContent>
      </w:r>
    </w:p>
    <w:p w14:paraId="252A65CE" w14:textId="36DF8D96" w:rsidR="00633A79" w:rsidRDefault="00633A79" w:rsidP="00A852D8">
      <w:pPr>
        <w:widowControl/>
        <w:tabs>
          <w:tab w:val="left" w:pos="567"/>
        </w:tabs>
        <w:jc w:val="left"/>
        <w:rPr>
          <w:rFonts w:ascii="ＭＳ ゴシック" w:eastAsia="ＭＳ ゴシック" w:hAnsi="ＭＳ ゴシック"/>
          <w:sz w:val="24"/>
          <w:szCs w:val="24"/>
        </w:rPr>
      </w:pPr>
    </w:p>
    <w:p w14:paraId="4795A42F" w14:textId="73368AD0" w:rsidR="00633A79" w:rsidRDefault="004B20F5"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17632" behindDoc="0" locked="0" layoutInCell="1" allowOverlap="1" wp14:anchorId="04F8B4C5" wp14:editId="0B52FBAB">
                <wp:simplePos x="0" y="0"/>
                <wp:positionH relativeFrom="margin">
                  <wp:posOffset>2802890</wp:posOffset>
                </wp:positionH>
                <wp:positionV relativeFrom="paragraph">
                  <wp:posOffset>182245</wp:posOffset>
                </wp:positionV>
                <wp:extent cx="393065" cy="220980"/>
                <wp:effectExtent l="38100" t="0" r="6985" b="45720"/>
                <wp:wrapNone/>
                <wp:docPr id="2145580308" name="矢印: 下 9"/>
                <wp:cNvGraphicFramePr/>
                <a:graphic xmlns:a="http://schemas.openxmlformats.org/drawingml/2006/main">
                  <a:graphicData uri="http://schemas.microsoft.com/office/word/2010/wordprocessingShape">
                    <wps:wsp>
                      <wps:cNvSpPr/>
                      <wps:spPr>
                        <a:xfrm>
                          <a:off x="0" y="0"/>
                          <a:ext cx="393065" cy="220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01D927D" id="矢印: 下 9" o:spid="_x0000_s1026" type="#_x0000_t67" style="position:absolute;left:0;text-align:left;margin-left:220.7pt;margin-top:14.35pt;width:30.95pt;height:17.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" adj="10800" fillcolor="#156082 [3204]" strokecolor="#030e13 [484]" strokeweight="1pt">
                <w10:wrap anchorx="margin"/>
              </v:shape>
            </w:pict>
          </mc:Fallback>
        </mc:AlternateContent>
      </w:r>
    </w:p>
    <w:p w14:paraId="6E18CE98" w14:textId="42D8169C" w:rsidR="00633A79" w:rsidRDefault="00633A79" w:rsidP="00A852D8">
      <w:pPr>
        <w:widowControl/>
        <w:tabs>
          <w:tab w:val="left" w:pos="567"/>
        </w:tabs>
        <w:jc w:val="left"/>
        <w:rPr>
          <w:rFonts w:ascii="ＭＳ ゴシック" w:eastAsia="ＭＳ ゴシック" w:hAnsi="ＭＳ ゴシック"/>
          <w:sz w:val="24"/>
          <w:szCs w:val="24"/>
        </w:rPr>
      </w:pPr>
    </w:p>
    <w:p w14:paraId="37842905" w14:textId="1DB7E078" w:rsidR="00633A79" w:rsidRDefault="004B20F5"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05344" behindDoc="0" locked="0" layoutInCell="1" allowOverlap="1" wp14:anchorId="7731CB18" wp14:editId="568CAAD0">
                <wp:simplePos x="0" y="0"/>
                <wp:positionH relativeFrom="margin">
                  <wp:posOffset>1024890</wp:posOffset>
                </wp:positionH>
                <wp:positionV relativeFrom="paragraph">
                  <wp:posOffset>21590</wp:posOffset>
                </wp:positionV>
                <wp:extent cx="3924300" cy="335280"/>
                <wp:effectExtent l="0" t="0" r="19050" b="26670"/>
                <wp:wrapNone/>
                <wp:docPr id="21" name="テキスト ボックス 20">
                  <a:extLst xmlns:a="http://schemas.openxmlformats.org/drawingml/2006/main">
                    <a:ext uri="{FF2B5EF4-FFF2-40B4-BE49-F238E27FC236}">
                      <a16:creationId xmlns:a16="http://schemas.microsoft.com/office/drawing/2014/main" id="{31B42F45-FEC0-C3CB-B3D5-0D9D86B8F72E}"/>
                    </a:ext>
                  </a:extLst>
                </wp:docPr>
                <wp:cNvGraphicFramePr/>
                <a:graphic xmlns:a="http://schemas.openxmlformats.org/drawingml/2006/main">
                  <a:graphicData uri="http://schemas.microsoft.com/office/word/2010/wordprocessingShape">
                    <wps:wsp>
                      <wps:cNvSpPr txBox="1"/>
                      <wps:spPr>
                        <a:xfrm>
                          <a:off x="0" y="0"/>
                          <a:ext cx="3924300" cy="335280"/>
                        </a:xfrm>
                        <a:prstGeom prst="rect">
                          <a:avLst/>
                        </a:prstGeom>
                        <a:solidFill>
                          <a:schemeClr val="accent6">
                            <a:lumMod val="20000"/>
                            <a:lumOff val="80000"/>
                          </a:schemeClr>
                        </a:solidFill>
                        <a:ln w="6350">
                          <a:solidFill>
                            <a:srgbClr val="000000"/>
                          </a:solidFill>
                        </a:ln>
                      </wps:spPr>
                      <wps:txbx>
                        <w:txbxContent>
                          <w:p w14:paraId="76F227C3"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⑥　国、県、市町等行動計画、予防計画等の確認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31CB18" id="テキスト ボックス 20" o:spid="_x0000_s1045" type="#_x0000_t202" style="position:absolute;margin-left:80.7pt;margin-top:1.7pt;width:309pt;height:26.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" fillcolor="#d9f2d0 [665]" strokeweight=".5pt">
                <v:textbox>
                  <w:txbxContent>
                    <w:p w14:paraId="76F227C3"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⑥　国、県、市町等行動計画、予防計画等の確認</w:t>
                      </w:r>
                    </w:p>
                  </w:txbxContent>
                </v:textbox>
                <w10:wrap anchorx="margin"/>
              </v:shape>
            </w:pict>
          </mc:Fallback>
        </mc:AlternateContent>
      </w:r>
    </w:p>
    <w:p w14:paraId="338DE7F0" w14:textId="16AFAC41" w:rsidR="00633A79" w:rsidRDefault="00633A79" w:rsidP="00A852D8">
      <w:pPr>
        <w:widowControl/>
        <w:tabs>
          <w:tab w:val="left" w:pos="567"/>
        </w:tabs>
        <w:jc w:val="left"/>
        <w:rPr>
          <w:rFonts w:ascii="ＭＳ ゴシック" w:eastAsia="ＭＳ ゴシック" w:hAnsi="ＭＳ ゴシック"/>
          <w:sz w:val="24"/>
          <w:szCs w:val="24"/>
        </w:rPr>
      </w:pPr>
    </w:p>
    <w:p w14:paraId="4FE51FD0" w14:textId="5170A5DB" w:rsidR="00633A79" w:rsidRDefault="004B20F5"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15584" behindDoc="0" locked="0" layoutInCell="1" allowOverlap="1" wp14:anchorId="4D8FFE69" wp14:editId="275F3A79">
                <wp:simplePos x="0" y="0"/>
                <wp:positionH relativeFrom="margin">
                  <wp:posOffset>2795270</wp:posOffset>
                </wp:positionH>
                <wp:positionV relativeFrom="paragraph">
                  <wp:posOffset>21590</wp:posOffset>
                </wp:positionV>
                <wp:extent cx="393065" cy="220980"/>
                <wp:effectExtent l="38100" t="0" r="6985" b="45720"/>
                <wp:wrapNone/>
                <wp:docPr id="1219650335" name="矢印: 下 9"/>
                <wp:cNvGraphicFramePr/>
                <a:graphic xmlns:a="http://schemas.openxmlformats.org/drawingml/2006/main">
                  <a:graphicData uri="http://schemas.microsoft.com/office/word/2010/wordprocessingShape">
                    <wps:wsp>
                      <wps:cNvSpPr/>
                      <wps:spPr>
                        <a:xfrm>
                          <a:off x="0" y="0"/>
                          <a:ext cx="393065" cy="220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1706C24" id="矢印: 下 9" o:spid="_x0000_s1026" type="#_x0000_t67" style="position:absolute;left:0;text-align:left;margin-left:220.1pt;margin-top:1.7pt;width:30.95pt;height:17.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" adj="10800" fillcolor="#156082 [3204]" strokecolor="#030e13 [484]" strokeweight="1pt">
                <w10:wrap anchorx="margin"/>
              </v:shape>
            </w:pict>
          </mc:Fallback>
        </mc:AlternateContent>
      </w:r>
    </w:p>
    <w:p w14:paraId="06360DE1" w14:textId="7C659053" w:rsidR="00633A79" w:rsidRDefault="004B20F5"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06368" behindDoc="0" locked="0" layoutInCell="1" allowOverlap="1" wp14:anchorId="3390F823" wp14:editId="6D81C980">
                <wp:simplePos x="0" y="0"/>
                <wp:positionH relativeFrom="column">
                  <wp:posOffset>1002030</wp:posOffset>
                </wp:positionH>
                <wp:positionV relativeFrom="paragraph">
                  <wp:posOffset>113030</wp:posOffset>
                </wp:positionV>
                <wp:extent cx="3924300" cy="350520"/>
                <wp:effectExtent l="0" t="0" r="19050" b="11430"/>
                <wp:wrapNone/>
                <wp:docPr id="22" name="テキスト ボックス 21">
                  <a:extLst xmlns:a="http://schemas.openxmlformats.org/drawingml/2006/main">
                    <a:ext uri="{FF2B5EF4-FFF2-40B4-BE49-F238E27FC236}">
                      <a16:creationId xmlns:a16="http://schemas.microsoft.com/office/drawing/2014/main" id="{C0A84966-EE14-BEF2-7F64-DBFD3874A320}"/>
                    </a:ext>
                  </a:extLst>
                </wp:docPr>
                <wp:cNvGraphicFramePr/>
                <a:graphic xmlns:a="http://schemas.openxmlformats.org/drawingml/2006/main">
                  <a:graphicData uri="http://schemas.microsoft.com/office/word/2010/wordprocessingShape">
                    <wps:wsp>
                      <wps:cNvSpPr txBox="1"/>
                      <wps:spPr>
                        <a:xfrm>
                          <a:off x="0" y="0"/>
                          <a:ext cx="3924300" cy="350520"/>
                        </a:xfrm>
                        <a:prstGeom prst="rect">
                          <a:avLst/>
                        </a:prstGeom>
                        <a:solidFill>
                          <a:schemeClr val="accent6">
                            <a:lumMod val="20000"/>
                            <a:lumOff val="80000"/>
                          </a:schemeClr>
                        </a:solidFill>
                        <a:ln w="6350">
                          <a:solidFill>
                            <a:srgbClr val="000000"/>
                          </a:solidFill>
                        </a:ln>
                      </wps:spPr>
                      <wps:txbx>
                        <w:txbxContent>
                          <w:p w14:paraId="729CF535" w14:textId="3F826743" w:rsidR="00050881"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⑦　BCPひな形</w:t>
                            </w:r>
                            <w:r w:rsidR="00624563">
                              <w:rPr>
                                <w:rFonts w:ascii="ＭＳ ゴシック" w:eastAsia="ＭＳ ゴシック" w:hAnsi="ＭＳ ゴシック" w:cs="Times New Roman" w:hint="eastAsia"/>
                                <w:color w:val="000000" w:themeColor="text1"/>
                                <w:szCs w:val="21"/>
                              </w:rPr>
                              <w:t>（別冊）</w:t>
                            </w:r>
                            <w:r w:rsidRPr="00633A79">
                              <w:rPr>
                                <w:rFonts w:ascii="ＭＳ ゴシック" w:eastAsia="ＭＳ ゴシック" w:hAnsi="ＭＳ ゴシック" w:cs="Times New Roman" w:hint="eastAsia"/>
                                <w:color w:val="000000" w:themeColor="text1"/>
                                <w:szCs w:val="21"/>
                              </w:rPr>
                              <w:t>への落とし込み</w:t>
                            </w:r>
                            <w:r w:rsidR="00624563">
                              <w:rPr>
                                <w:rFonts w:ascii="ＭＳ ゴシック" w:eastAsia="ＭＳ ゴシック" w:hAnsi="ＭＳ ゴシック" w:cs="Times New Roman" w:hint="eastAsia"/>
                                <w:color w:val="000000" w:themeColor="text1"/>
                                <w:szCs w:val="21"/>
                              </w:rPr>
                              <w:t xml:space="preserve">　（※⑥に対応）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90F823" id="テキスト ボックス 21" o:spid="_x0000_s1046" type="#_x0000_t202" style="position:absolute;margin-left:78.9pt;margin-top:8.9pt;width:309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" fillcolor="#d9f2d0 [665]" strokeweight=".5pt">
                <v:textbox>
                  <w:txbxContent>
                    <w:p w14:paraId="729CF535" w14:textId="3F826743" w:rsidR="00050881"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⑦　BCPひな形</w:t>
                      </w:r>
                      <w:r w:rsidR="00624563">
                        <w:rPr>
                          <w:rFonts w:ascii="ＭＳ ゴシック" w:eastAsia="ＭＳ ゴシック" w:hAnsi="ＭＳ ゴシック" w:cs="Times New Roman" w:hint="eastAsia"/>
                          <w:color w:val="000000" w:themeColor="text1"/>
                          <w:szCs w:val="21"/>
                        </w:rPr>
                        <w:t>（別冊）</w:t>
                      </w:r>
                      <w:r w:rsidRPr="00633A79">
                        <w:rPr>
                          <w:rFonts w:ascii="ＭＳ ゴシック" w:eastAsia="ＭＳ ゴシック" w:hAnsi="ＭＳ ゴシック" w:cs="Times New Roman" w:hint="eastAsia"/>
                          <w:color w:val="000000" w:themeColor="text1"/>
                          <w:szCs w:val="21"/>
                        </w:rPr>
                        <w:t>への落とし込み</w:t>
                      </w:r>
                      <w:r w:rsidR="00624563">
                        <w:rPr>
                          <w:rFonts w:ascii="ＭＳ ゴシック" w:eastAsia="ＭＳ ゴシック" w:hAnsi="ＭＳ ゴシック" w:cs="Times New Roman" w:hint="eastAsia"/>
                          <w:color w:val="000000" w:themeColor="text1"/>
                          <w:szCs w:val="21"/>
                        </w:rPr>
                        <w:t xml:space="preserve">　（※⑥に対応）</w:t>
                      </w:r>
                    </w:p>
                  </w:txbxContent>
                </v:textbox>
              </v:shape>
            </w:pict>
          </mc:Fallback>
        </mc:AlternateContent>
      </w:r>
    </w:p>
    <w:p w14:paraId="59A6861C" w14:textId="7F56E3DB" w:rsidR="00633A79" w:rsidRDefault="00633A79" w:rsidP="00A852D8">
      <w:pPr>
        <w:widowControl/>
        <w:tabs>
          <w:tab w:val="left" w:pos="567"/>
        </w:tabs>
        <w:jc w:val="left"/>
        <w:rPr>
          <w:rFonts w:ascii="ＭＳ ゴシック" w:eastAsia="ＭＳ ゴシック" w:hAnsi="ＭＳ ゴシック"/>
          <w:sz w:val="24"/>
          <w:szCs w:val="24"/>
        </w:rPr>
      </w:pPr>
    </w:p>
    <w:p w14:paraId="46DEF4D2" w14:textId="0CE6AC6E" w:rsidR="00633A79" w:rsidRDefault="004B20F5"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13536" behindDoc="0" locked="0" layoutInCell="1" allowOverlap="1" wp14:anchorId="14ACFBFD" wp14:editId="74B037F2">
                <wp:simplePos x="0" y="0"/>
                <wp:positionH relativeFrom="margin">
                  <wp:posOffset>2825750</wp:posOffset>
                </wp:positionH>
                <wp:positionV relativeFrom="paragraph">
                  <wp:posOffset>90170</wp:posOffset>
                </wp:positionV>
                <wp:extent cx="393065" cy="220980"/>
                <wp:effectExtent l="38100" t="0" r="6985" b="45720"/>
                <wp:wrapNone/>
                <wp:docPr id="1418938617" name="矢印: 下 9"/>
                <wp:cNvGraphicFramePr/>
                <a:graphic xmlns:a="http://schemas.openxmlformats.org/drawingml/2006/main">
                  <a:graphicData uri="http://schemas.microsoft.com/office/word/2010/wordprocessingShape">
                    <wps:wsp>
                      <wps:cNvSpPr/>
                      <wps:spPr>
                        <a:xfrm>
                          <a:off x="0" y="0"/>
                          <a:ext cx="393065" cy="220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924D352" id="矢印: 下 9" o:spid="_x0000_s1026" type="#_x0000_t67" style="position:absolute;left:0;text-align:left;margin-left:222.5pt;margin-top:7.1pt;width:30.95pt;height:17.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" adj="10800" fillcolor="#156082 [3204]" strokecolor="#030e13 [484]" strokeweight="1pt">
                <w10:wrap anchorx="margin"/>
              </v:shape>
            </w:pict>
          </mc:Fallback>
        </mc:AlternateContent>
      </w:r>
    </w:p>
    <w:p w14:paraId="5BB3E8B3" w14:textId="1068770B" w:rsidR="00633A79" w:rsidRDefault="004B20F5"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07392" behindDoc="0" locked="0" layoutInCell="1" allowOverlap="1" wp14:anchorId="2A1041B4" wp14:editId="271C1655">
                <wp:simplePos x="0" y="0"/>
                <wp:positionH relativeFrom="column">
                  <wp:posOffset>971550</wp:posOffset>
                </wp:positionH>
                <wp:positionV relativeFrom="paragraph">
                  <wp:posOffset>189230</wp:posOffset>
                </wp:positionV>
                <wp:extent cx="3962400" cy="327660"/>
                <wp:effectExtent l="0" t="0" r="19050" b="15240"/>
                <wp:wrapNone/>
                <wp:docPr id="23" name="テキスト ボックス 22">
                  <a:extLst xmlns:a="http://schemas.openxmlformats.org/drawingml/2006/main">
                    <a:ext uri="{FF2B5EF4-FFF2-40B4-BE49-F238E27FC236}">
                      <a16:creationId xmlns:a16="http://schemas.microsoft.com/office/drawing/2014/main" id="{E734E0C1-CFAB-7D6E-AD6B-3ED7FC75F9B2}"/>
                    </a:ext>
                  </a:extLst>
                </wp:docPr>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accent6">
                            <a:lumMod val="20000"/>
                            <a:lumOff val="80000"/>
                          </a:schemeClr>
                        </a:solidFill>
                        <a:ln w="6350">
                          <a:solidFill>
                            <a:srgbClr val="000000"/>
                          </a:solidFill>
                        </a:ln>
                      </wps:spPr>
                      <wps:txbx>
                        <w:txbxContent>
                          <w:p w14:paraId="1FE8B017"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⑧　施設内等会議でのBCP素案（たたき台）の議論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1041B4" id="テキスト ボックス 22" o:spid="_x0000_s1047" type="#_x0000_t202" style="position:absolute;margin-left:76.5pt;margin-top:14.9pt;width:312pt;height:2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" fillcolor="#d9f2d0 [665]" strokeweight=".5pt">
                <v:textbox>
                  <w:txbxContent>
                    <w:p w14:paraId="1FE8B017"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⑧　施設内等会議でのBCP素案（たたき台）の議論</w:t>
                      </w:r>
                    </w:p>
                  </w:txbxContent>
                </v:textbox>
              </v:shape>
            </w:pict>
          </mc:Fallback>
        </mc:AlternateContent>
      </w:r>
    </w:p>
    <w:p w14:paraId="48242940" w14:textId="620D18A3" w:rsidR="00633A79" w:rsidRDefault="00633A79" w:rsidP="00A852D8">
      <w:pPr>
        <w:widowControl/>
        <w:tabs>
          <w:tab w:val="left" w:pos="567"/>
        </w:tabs>
        <w:jc w:val="left"/>
        <w:rPr>
          <w:rFonts w:ascii="ＭＳ ゴシック" w:eastAsia="ＭＳ ゴシック" w:hAnsi="ＭＳ ゴシック"/>
          <w:sz w:val="24"/>
          <w:szCs w:val="24"/>
        </w:rPr>
      </w:pPr>
    </w:p>
    <w:p w14:paraId="338CCEB4" w14:textId="5A57FED2" w:rsidR="00633A79" w:rsidRDefault="004B20F5"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11488" behindDoc="0" locked="0" layoutInCell="1" allowOverlap="1" wp14:anchorId="732504FE" wp14:editId="10E678AD">
                <wp:simplePos x="0" y="0"/>
                <wp:positionH relativeFrom="margin">
                  <wp:posOffset>2833370</wp:posOffset>
                </wp:positionH>
                <wp:positionV relativeFrom="paragraph">
                  <wp:posOffset>151765</wp:posOffset>
                </wp:positionV>
                <wp:extent cx="393065" cy="220980"/>
                <wp:effectExtent l="38100" t="0" r="6985" b="45720"/>
                <wp:wrapNone/>
                <wp:docPr id="294467949" name="矢印: 下 9"/>
                <wp:cNvGraphicFramePr/>
                <a:graphic xmlns:a="http://schemas.openxmlformats.org/drawingml/2006/main">
                  <a:graphicData uri="http://schemas.microsoft.com/office/word/2010/wordprocessingShape">
                    <wps:wsp>
                      <wps:cNvSpPr/>
                      <wps:spPr>
                        <a:xfrm>
                          <a:off x="0" y="0"/>
                          <a:ext cx="393065" cy="2209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5488BDA" id="矢印: 下 9" o:spid="_x0000_s1026" type="#_x0000_t67" style="position:absolute;left:0;text-align:left;margin-left:223.1pt;margin-top:11.95pt;width:30.95pt;height:17.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" adj="10800" fillcolor="#156082 [3204]" strokecolor="#030e13 [484]" strokeweight="1pt">
                <w10:wrap anchorx="margin"/>
              </v:shape>
            </w:pict>
          </mc:Fallback>
        </mc:AlternateContent>
      </w:r>
    </w:p>
    <w:p w14:paraId="7EBA2E2D" w14:textId="4CBA9593" w:rsidR="00633A79" w:rsidRDefault="00633A79" w:rsidP="00A852D8">
      <w:pPr>
        <w:widowControl/>
        <w:tabs>
          <w:tab w:val="left" w:pos="567"/>
        </w:tabs>
        <w:jc w:val="left"/>
        <w:rPr>
          <w:rFonts w:ascii="ＭＳ ゴシック" w:eastAsia="ＭＳ ゴシック" w:hAnsi="ＭＳ ゴシック"/>
          <w:sz w:val="24"/>
          <w:szCs w:val="24"/>
        </w:rPr>
      </w:pPr>
    </w:p>
    <w:p w14:paraId="2383EF8B" w14:textId="61CA291D" w:rsidR="00633A79" w:rsidRDefault="004B20F5"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08416" behindDoc="0" locked="0" layoutInCell="1" allowOverlap="1" wp14:anchorId="638BE80D" wp14:editId="7B9184D4">
                <wp:simplePos x="0" y="0"/>
                <wp:positionH relativeFrom="column">
                  <wp:posOffset>971550</wp:posOffset>
                </wp:positionH>
                <wp:positionV relativeFrom="paragraph">
                  <wp:posOffset>21590</wp:posOffset>
                </wp:positionV>
                <wp:extent cx="4008120" cy="365760"/>
                <wp:effectExtent l="0" t="0" r="11430" b="15240"/>
                <wp:wrapNone/>
                <wp:docPr id="24" name="テキスト ボックス 23">
                  <a:extLst xmlns:a="http://schemas.openxmlformats.org/drawingml/2006/main">
                    <a:ext uri="{FF2B5EF4-FFF2-40B4-BE49-F238E27FC236}">
                      <a16:creationId xmlns:a16="http://schemas.microsoft.com/office/drawing/2014/main" id="{D0112E7B-AEB4-4B4E-E2E2-81A4F98571FA}"/>
                    </a:ext>
                  </a:extLst>
                </wp:docPr>
                <wp:cNvGraphicFramePr/>
                <a:graphic xmlns:a="http://schemas.openxmlformats.org/drawingml/2006/main">
                  <a:graphicData uri="http://schemas.microsoft.com/office/word/2010/wordprocessingShape">
                    <wps:wsp>
                      <wps:cNvSpPr txBox="1"/>
                      <wps:spPr>
                        <a:xfrm>
                          <a:off x="0" y="0"/>
                          <a:ext cx="4008120" cy="365760"/>
                        </a:xfrm>
                        <a:prstGeom prst="rect">
                          <a:avLst/>
                        </a:prstGeom>
                        <a:solidFill>
                          <a:schemeClr val="accent6">
                            <a:lumMod val="20000"/>
                            <a:lumOff val="80000"/>
                          </a:schemeClr>
                        </a:solidFill>
                        <a:ln w="6350">
                          <a:solidFill>
                            <a:srgbClr val="000000"/>
                          </a:solidFill>
                        </a:ln>
                      </wps:spPr>
                      <wps:txbx>
                        <w:txbxContent>
                          <w:p w14:paraId="7D07DF99"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⑨　修正を加えて完成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8BE80D" id="テキスト ボックス 23" o:spid="_x0000_s1048" type="#_x0000_t202" style="position:absolute;margin-left:76.5pt;margin-top:1.7pt;width:315.6pt;height:2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" fillcolor="#d9f2d0 [665]" strokeweight=".5pt">
                <v:textbox>
                  <w:txbxContent>
                    <w:p w14:paraId="7D07DF99" w14:textId="77777777" w:rsidR="00633A79" w:rsidRPr="00633A79" w:rsidRDefault="00633A79" w:rsidP="00633A79">
                      <w:pPr>
                        <w:spacing w:line="360" w:lineRule="auto"/>
                        <w:jc w:val="center"/>
                        <w:rPr>
                          <w:rFonts w:ascii="ＭＳ ゴシック" w:eastAsia="ＭＳ ゴシック" w:hAnsi="ＭＳ ゴシック" w:cs="Times New Roman"/>
                          <w:color w:val="000000" w:themeColor="text1"/>
                          <w:szCs w:val="21"/>
                        </w:rPr>
                      </w:pPr>
                      <w:r w:rsidRPr="00633A79">
                        <w:rPr>
                          <w:rFonts w:ascii="ＭＳ ゴシック" w:eastAsia="ＭＳ ゴシック" w:hAnsi="ＭＳ ゴシック" w:cs="Times New Roman" w:hint="eastAsia"/>
                          <w:color w:val="000000" w:themeColor="text1"/>
                          <w:szCs w:val="21"/>
                        </w:rPr>
                        <w:t>⑨　修正を加えて完成</w:t>
                      </w:r>
                    </w:p>
                  </w:txbxContent>
                </v:textbox>
              </v:shape>
            </w:pict>
          </mc:Fallback>
        </mc:AlternateContent>
      </w:r>
    </w:p>
    <w:p w14:paraId="0EC98DB9" w14:textId="467601D9" w:rsidR="00633A79" w:rsidRDefault="00633A79" w:rsidP="00A852D8">
      <w:pPr>
        <w:widowControl/>
        <w:tabs>
          <w:tab w:val="left" w:pos="567"/>
        </w:tabs>
        <w:jc w:val="left"/>
        <w:rPr>
          <w:rFonts w:ascii="ＭＳ ゴシック" w:eastAsia="ＭＳ ゴシック" w:hAnsi="ＭＳ ゴシック"/>
          <w:sz w:val="24"/>
          <w:szCs w:val="24"/>
        </w:rPr>
      </w:pPr>
    </w:p>
    <w:p w14:paraId="3A200D0B" w14:textId="2415F54F" w:rsidR="00050881" w:rsidRDefault="00050881" w:rsidP="00A852D8">
      <w:pPr>
        <w:widowControl/>
        <w:tabs>
          <w:tab w:val="left" w:pos="567"/>
        </w:tabs>
        <w:jc w:val="left"/>
        <w:rPr>
          <w:rFonts w:ascii="ＭＳ ゴシック" w:eastAsia="ＭＳ ゴシック" w:hAnsi="ＭＳ ゴシック"/>
          <w:sz w:val="24"/>
          <w:szCs w:val="24"/>
        </w:rPr>
      </w:pPr>
      <w:r w:rsidRPr="00633A79">
        <w:rPr>
          <w:rFonts w:ascii="ＭＳ ゴシック" w:eastAsia="ＭＳ ゴシック" w:hAnsi="ＭＳ ゴシック"/>
          <w:noProof/>
          <w:sz w:val="24"/>
          <w:szCs w:val="24"/>
        </w:rPr>
        <mc:AlternateContent>
          <mc:Choice Requires="wps">
            <w:drawing>
              <wp:anchor distT="0" distB="0" distL="114300" distR="114300" simplePos="0" relativeHeight="251709440" behindDoc="0" locked="0" layoutInCell="1" allowOverlap="1" wp14:anchorId="2CD1CB26" wp14:editId="60D10888">
                <wp:simplePos x="0" y="0"/>
                <wp:positionH relativeFrom="column">
                  <wp:posOffset>901700</wp:posOffset>
                </wp:positionH>
                <wp:positionV relativeFrom="paragraph">
                  <wp:posOffset>21590</wp:posOffset>
                </wp:positionV>
                <wp:extent cx="5614035" cy="584200"/>
                <wp:effectExtent l="0" t="0" r="5715" b="0"/>
                <wp:wrapNone/>
                <wp:docPr id="14" name="テキスト ボックス 13">
                  <a:extLst xmlns:a="http://schemas.openxmlformats.org/drawingml/2006/main">
                    <a:ext uri="{FF2B5EF4-FFF2-40B4-BE49-F238E27FC236}">
                      <a16:creationId xmlns:a16="http://schemas.microsoft.com/office/drawing/2014/main" id="{A9D685B0-EC4F-70D9-0671-EE6384F80E33}"/>
                    </a:ext>
                  </a:extLst>
                </wp:docPr>
                <wp:cNvGraphicFramePr/>
                <a:graphic xmlns:a="http://schemas.openxmlformats.org/drawingml/2006/main">
                  <a:graphicData uri="http://schemas.microsoft.com/office/word/2010/wordprocessingShape">
                    <wps:wsp>
                      <wps:cNvSpPr txBox="1"/>
                      <wps:spPr>
                        <a:xfrm>
                          <a:off x="0" y="0"/>
                          <a:ext cx="5614035" cy="584200"/>
                        </a:xfrm>
                        <a:prstGeom prst="rect">
                          <a:avLst/>
                        </a:prstGeom>
                        <a:solidFill>
                          <a:schemeClr val="bg1"/>
                        </a:solidFill>
                        <a:ln w="6350">
                          <a:noFill/>
                        </a:ln>
                      </wps:spPr>
                      <wps:txbx>
                        <w:txbxContent>
                          <w:p w14:paraId="29CF4E67" w14:textId="06D80A72" w:rsidR="00633A79" w:rsidRPr="00BD6A4B" w:rsidRDefault="00633A79" w:rsidP="00633A79">
                            <w:pPr>
                              <w:rPr>
                                <w:rFonts w:ascii="ＭＳ 明朝" w:eastAsia="ＭＳ 明朝" w:hAnsi="ＭＳ 明朝"/>
                                <w:color w:val="000000" w:themeColor="text1"/>
                                <w:kern w:val="24"/>
                                <w:szCs w:val="21"/>
                              </w:rPr>
                            </w:pPr>
                            <w:r w:rsidRPr="00BD6A4B">
                              <w:rPr>
                                <w:rFonts w:ascii="ＭＳ 明朝" w:eastAsia="ＭＳ 明朝" w:hAnsi="ＭＳ 明朝" w:hint="eastAsia"/>
                                <w:color w:val="000000" w:themeColor="text1"/>
                                <w:kern w:val="24"/>
                                <w:szCs w:val="21"/>
                              </w:rPr>
                              <w:t>※①～⑥については、順序はこれに限らず、柔軟に対応</w:t>
                            </w:r>
                            <w:r w:rsidR="001F45E0">
                              <w:rPr>
                                <w:rFonts w:ascii="ＭＳ 明朝" w:eastAsia="ＭＳ 明朝" w:hAnsi="ＭＳ 明朝" w:hint="eastAsia"/>
                                <w:color w:val="000000" w:themeColor="text1"/>
                                <w:kern w:val="24"/>
                                <w:szCs w:val="21"/>
                              </w:rPr>
                              <w:t>することが可能です。</w:t>
                            </w:r>
                          </w:p>
                        </w:txbxContent>
                      </wps:txbx>
                      <wps:bodyPr wrap="square" rtlCol="0">
                        <a:spAutoFit/>
                      </wps:bodyPr>
                    </wps:wsp>
                  </a:graphicData>
                </a:graphic>
                <wp14:sizeRelH relativeFrom="margin">
                  <wp14:pctWidth>0</wp14:pctWidth>
                </wp14:sizeRelH>
              </wp:anchor>
            </w:drawing>
          </mc:Choice>
          <mc:Fallback>
            <w:pict>
              <v:shape w14:anchorId="2CD1CB26" id="テキスト ボックス 13" o:spid="_x0000_s1049" type="#_x0000_t202" style="position:absolute;margin-left:71pt;margin-top:1.7pt;width:442.05pt;height:4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" fillcolor="white [3212]" stroked="f" strokeweight=".5pt">
                <v:textbox style="mso-fit-shape-to-text:t">
                  <w:txbxContent>
                    <w:p w14:paraId="29CF4E67" w14:textId="06D80A72" w:rsidR="00633A79" w:rsidRPr="00BD6A4B" w:rsidRDefault="00633A79" w:rsidP="00633A79">
                      <w:pPr>
                        <w:rPr>
                          <w:rFonts w:ascii="ＭＳ 明朝" w:eastAsia="ＭＳ 明朝" w:hAnsi="ＭＳ 明朝"/>
                          <w:color w:val="000000" w:themeColor="text1"/>
                          <w:kern w:val="24"/>
                          <w:szCs w:val="21"/>
                        </w:rPr>
                      </w:pPr>
                      <w:r w:rsidRPr="00BD6A4B">
                        <w:rPr>
                          <w:rFonts w:ascii="ＭＳ 明朝" w:eastAsia="ＭＳ 明朝" w:hAnsi="ＭＳ 明朝" w:hint="eastAsia"/>
                          <w:color w:val="000000" w:themeColor="text1"/>
                          <w:kern w:val="24"/>
                          <w:szCs w:val="21"/>
                        </w:rPr>
                        <w:t>※①～⑥については、順序はこれに限らず、柔軟に対応</w:t>
                      </w:r>
                      <w:r w:rsidR="001F45E0">
                        <w:rPr>
                          <w:rFonts w:ascii="ＭＳ 明朝" w:eastAsia="ＭＳ 明朝" w:hAnsi="ＭＳ 明朝" w:hint="eastAsia"/>
                          <w:color w:val="000000" w:themeColor="text1"/>
                          <w:kern w:val="24"/>
                          <w:szCs w:val="21"/>
                        </w:rPr>
                        <w:t>することが可能です。</w:t>
                      </w:r>
                    </w:p>
                  </w:txbxContent>
                </v:textbox>
              </v:shape>
            </w:pict>
          </mc:Fallback>
        </mc:AlternateContent>
      </w:r>
    </w:p>
    <w:p w14:paraId="15B296B0" w14:textId="1A1B4AEC" w:rsidR="00633A79" w:rsidRDefault="00633A79" w:rsidP="00A852D8">
      <w:pPr>
        <w:widowControl/>
        <w:tabs>
          <w:tab w:val="left" w:pos="567"/>
        </w:tabs>
        <w:jc w:val="left"/>
        <w:rPr>
          <w:rFonts w:ascii="ＭＳ ゴシック" w:eastAsia="ＭＳ ゴシック" w:hAnsi="ＭＳ ゴシック"/>
          <w:sz w:val="24"/>
          <w:szCs w:val="24"/>
        </w:rPr>
      </w:pPr>
    </w:p>
    <w:p w14:paraId="1DF9F8DE" w14:textId="2C2A62FD" w:rsidR="00633A79" w:rsidRDefault="00DB614F" w:rsidP="00C14D98">
      <w:pPr>
        <w:pStyle w:val="3"/>
        <w:ind w:leftChars="136" w:left="840" w:hangingChars="252" w:hanging="554"/>
      </w:pPr>
      <w:r>
        <w:rPr>
          <w:rFonts w:hint="eastAsia"/>
        </w:rPr>
        <w:lastRenderedPageBreak/>
        <w:t xml:space="preserve">　</w:t>
      </w:r>
      <w:bookmarkStart w:id="17" w:name="_Toc187501182"/>
      <w:r>
        <w:rPr>
          <w:rFonts w:hint="eastAsia"/>
        </w:rPr>
        <w:t xml:space="preserve">ア　</w:t>
      </w:r>
      <w:r w:rsidR="00082C1C" w:rsidRPr="00082C1C">
        <w:rPr>
          <w:rFonts w:hint="eastAsia"/>
        </w:rPr>
        <w:t>地域における自施設の役割の確認・明確化</w:t>
      </w:r>
      <w:bookmarkEnd w:id="17"/>
    </w:p>
    <w:p w14:paraId="2F24D9CC" w14:textId="2108BC32" w:rsidR="00F6040D" w:rsidRPr="00F6040D" w:rsidRDefault="00F6040D" w:rsidP="00F6040D">
      <w:pPr>
        <w:widowControl/>
        <w:tabs>
          <w:tab w:val="left" w:pos="567"/>
        </w:tabs>
        <w:ind w:leftChars="250" w:left="525" w:firstLineChars="100" w:firstLine="210"/>
        <w:jc w:val="left"/>
        <w:rPr>
          <w:rFonts w:ascii="ＭＳ 明朝" w:eastAsia="ＭＳ 明朝" w:hAnsi="ＭＳ 明朝"/>
          <w:szCs w:val="21"/>
        </w:rPr>
      </w:pPr>
      <w:r w:rsidRPr="00F6040D">
        <w:rPr>
          <w:rFonts w:ascii="ＭＳ 明朝" w:eastAsia="ＭＳ 明朝" w:hAnsi="ＭＳ 明朝" w:hint="eastAsia"/>
          <w:szCs w:val="21"/>
        </w:rPr>
        <w:t>感染症発生時には</w:t>
      </w:r>
      <w:r>
        <w:rPr>
          <w:rFonts w:ascii="ＭＳ 明朝" w:eastAsia="ＭＳ 明朝" w:hAnsi="ＭＳ 明朝" w:hint="eastAsia"/>
          <w:szCs w:val="21"/>
        </w:rPr>
        <w:t>、</w:t>
      </w:r>
      <w:r w:rsidRPr="00F6040D">
        <w:rPr>
          <w:rFonts w:ascii="ＭＳ 明朝" w:eastAsia="ＭＳ 明朝" w:hAnsi="ＭＳ 明朝" w:hint="eastAsia"/>
          <w:szCs w:val="21"/>
        </w:rPr>
        <w:t>平時の業務が継続できなくなる</w:t>
      </w:r>
      <w:r>
        <w:rPr>
          <w:rFonts w:ascii="ＭＳ 明朝" w:eastAsia="ＭＳ 明朝" w:hAnsi="ＭＳ 明朝" w:hint="eastAsia"/>
          <w:szCs w:val="21"/>
        </w:rPr>
        <w:t>ことが想定されます。そのため、限られた資源（職員、物資等）の中で、地域において</w:t>
      </w:r>
      <w:r w:rsidRPr="00F6040D">
        <w:rPr>
          <w:rFonts w:ascii="ＭＳ 明朝" w:eastAsia="ＭＳ 明朝" w:hAnsi="ＭＳ 明朝" w:hint="eastAsia"/>
          <w:szCs w:val="21"/>
        </w:rPr>
        <w:t>自施設が果たすべき優先的業務を明確に</w:t>
      </w:r>
      <w:r>
        <w:rPr>
          <w:rFonts w:ascii="ＭＳ 明朝" w:eastAsia="ＭＳ 明朝" w:hAnsi="ＭＳ 明朝" w:hint="eastAsia"/>
          <w:szCs w:val="21"/>
        </w:rPr>
        <w:t>する必要があります。</w:t>
      </w:r>
    </w:p>
    <w:p w14:paraId="33C43004" w14:textId="2E9316F0" w:rsidR="00F6040D" w:rsidRDefault="00CB1985" w:rsidP="00F6040D">
      <w:pPr>
        <w:widowControl/>
        <w:tabs>
          <w:tab w:val="left" w:pos="567"/>
        </w:tabs>
        <w:ind w:leftChars="300" w:left="630" w:firstLineChars="50" w:firstLine="105"/>
        <w:jc w:val="left"/>
        <w:rPr>
          <w:rFonts w:ascii="ＭＳ 明朝" w:eastAsia="ＭＳ 明朝" w:hAnsi="ＭＳ 明朝"/>
          <w:szCs w:val="21"/>
        </w:rPr>
      </w:pPr>
      <w:r w:rsidRPr="00DF2759">
        <w:rPr>
          <w:rFonts w:ascii="ＭＳ 明朝" w:eastAsia="ＭＳ 明朝" w:hAnsi="ＭＳ 明朝"/>
          <w:noProof/>
          <w:szCs w:val="21"/>
          <w:u w:val="single"/>
        </w:rPr>
        <mc:AlternateContent>
          <mc:Choice Requires="wps">
            <w:drawing>
              <wp:anchor distT="45720" distB="45720" distL="114300" distR="114300" simplePos="0" relativeHeight="251725824" behindDoc="0" locked="0" layoutInCell="1" allowOverlap="1" wp14:anchorId="770CB888" wp14:editId="688B7BC1">
                <wp:simplePos x="0" y="0"/>
                <wp:positionH relativeFrom="margin">
                  <wp:align>center</wp:align>
                </wp:positionH>
                <wp:positionV relativeFrom="paragraph">
                  <wp:posOffset>526415</wp:posOffset>
                </wp:positionV>
                <wp:extent cx="5486400" cy="1950720"/>
                <wp:effectExtent l="0" t="0" r="19050" b="11430"/>
                <wp:wrapSquare wrapText="bothSides"/>
                <wp:docPr id="1948599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50720"/>
                        </a:xfrm>
                        <a:prstGeom prst="rect">
                          <a:avLst/>
                        </a:prstGeom>
                        <a:solidFill>
                          <a:srgbClr val="FFFFFF"/>
                        </a:solidFill>
                        <a:ln w="9525">
                          <a:solidFill>
                            <a:srgbClr val="000000"/>
                          </a:solidFill>
                          <a:miter lim="800000"/>
                          <a:headEnd/>
                          <a:tailEnd/>
                        </a:ln>
                      </wps:spPr>
                      <wps:txbx>
                        <w:txbxContent>
                          <w:p w14:paraId="05A25CA5" w14:textId="77777777" w:rsidR="00DF2759" w:rsidRPr="007B56C9" w:rsidRDefault="00DF2759" w:rsidP="00DF2759">
                            <w:pPr>
                              <w:widowControl/>
                              <w:tabs>
                                <w:tab w:val="left" w:pos="567"/>
                              </w:tabs>
                              <w:jc w:val="left"/>
                              <w:rPr>
                                <w:rFonts w:ascii="ＭＳ ゴシック" w:eastAsia="ＭＳ ゴシック" w:hAnsi="ＭＳ ゴシック"/>
                                <w:szCs w:val="21"/>
                              </w:rPr>
                            </w:pPr>
                            <w:r w:rsidRPr="007B56C9">
                              <w:rPr>
                                <w:rFonts w:ascii="ＭＳ ゴシック" w:eastAsia="ＭＳ ゴシック" w:hAnsi="ＭＳ ゴシック" w:hint="eastAsia"/>
                                <w:szCs w:val="21"/>
                              </w:rPr>
                              <w:t xml:space="preserve">【地域における役割の例（下線の業務（感染症対応業務）は医療措置協定にある業務】　　　　　</w:t>
                            </w:r>
                          </w:p>
                          <w:p w14:paraId="40C8DCB7" w14:textId="6096898E" w:rsidR="007B56C9" w:rsidRPr="007B56C9" w:rsidRDefault="00135C94" w:rsidP="00DF2759">
                            <w:pPr>
                              <w:widowControl/>
                              <w:numPr>
                                <w:ilvl w:val="0"/>
                                <w:numId w:val="5"/>
                              </w:numPr>
                              <w:tabs>
                                <w:tab w:val="left" w:pos="567"/>
                              </w:tabs>
                              <w:jc w:val="left"/>
                              <w:rPr>
                                <w:rFonts w:ascii="ＭＳ 明朝" w:eastAsia="ＭＳ 明朝" w:hAnsi="ＭＳ 明朝"/>
                                <w:szCs w:val="21"/>
                                <w:lang w:eastAsia="zh-CN"/>
                              </w:rPr>
                            </w:pPr>
                            <w:r w:rsidRPr="00135C94">
                              <w:rPr>
                                <w:rFonts w:ascii="ＭＳ 明朝" w:eastAsia="ＭＳ 明朝" w:hAnsi="ＭＳ 明朝" w:hint="eastAsia"/>
                                <w:szCs w:val="21"/>
                              </w:rPr>
                              <w:t xml:space="preserve">　</w:t>
                            </w:r>
                            <w:r w:rsidR="007B56C9" w:rsidRPr="007B56C9">
                              <w:rPr>
                                <w:rFonts w:ascii="ＭＳ 明朝" w:eastAsia="ＭＳ 明朝" w:hAnsi="ＭＳ 明朝" w:hint="eastAsia"/>
                                <w:szCs w:val="21"/>
                                <w:u w:val="single"/>
                                <w:lang w:eastAsia="zh-CN"/>
                              </w:rPr>
                              <w:t>入院診療</w:t>
                            </w:r>
                            <w:r w:rsidR="007B56C9" w:rsidRPr="007B56C9">
                              <w:rPr>
                                <w:rFonts w:ascii="ＭＳ 明朝" w:eastAsia="ＭＳ 明朝" w:hAnsi="ＭＳ 明朝" w:hint="eastAsia"/>
                                <w:szCs w:val="21"/>
                                <w:lang w:eastAsia="zh-CN"/>
                              </w:rPr>
                              <w:t>（診療内容：○○、○○）</w:t>
                            </w:r>
                          </w:p>
                          <w:p w14:paraId="74C829DA" w14:textId="0A27E874" w:rsidR="007B56C9" w:rsidRPr="007B56C9" w:rsidRDefault="00135C94" w:rsidP="00DF2759">
                            <w:pPr>
                              <w:widowControl/>
                              <w:numPr>
                                <w:ilvl w:val="0"/>
                                <w:numId w:val="5"/>
                              </w:numPr>
                              <w:tabs>
                                <w:tab w:val="left" w:pos="567"/>
                              </w:tabs>
                              <w:jc w:val="left"/>
                              <w:rPr>
                                <w:rFonts w:ascii="ＭＳ 明朝" w:eastAsia="ＭＳ 明朝" w:hAnsi="ＭＳ 明朝"/>
                                <w:szCs w:val="21"/>
                                <w:lang w:eastAsia="zh-CN"/>
                              </w:rPr>
                            </w:pPr>
                            <w:r w:rsidRPr="00135C94">
                              <w:rPr>
                                <w:rFonts w:ascii="ＭＳ 明朝" w:eastAsia="ＭＳ 明朝" w:hAnsi="ＭＳ 明朝" w:hint="eastAsia"/>
                                <w:szCs w:val="21"/>
                                <w:lang w:eastAsia="zh-CN"/>
                              </w:rPr>
                              <w:t xml:space="preserve">　</w:t>
                            </w:r>
                            <w:r w:rsidR="007B56C9" w:rsidRPr="007B56C9">
                              <w:rPr>
                                <w:rFonts w:ascii="ＭＳ 明朝" w:eastAsia="ＭＳ 明朝" w:hAnsi="ＭＳ 明朝" w:hint="eastAsia"/>
                                <w:szCs w:val="21"/>
                                <w:u w:val="single"/>
                                <w:lang w:eastAsia="zh-CN"/>
                              </w:rPr>
                              <w:t>外来診療</w:t>
                            </w:r>
                            <w:r w:rsidR="007B56C9" w:rsidRPr="007B56C9">
                              <w:rPr>
                                <w:rFonts w:ascii="ＭＳ 明朝" w:eastAsia="ＭＳ 明朝" w:hAnsi="ＭＳ 明朝" w:hint="eastAsia"/>
                                <w:szCs w:val="21"/>
                                <w:lang w:eastAsia="zh-CN"/>
                              </w:rPr>
                              <w:t>（診療内容：○○、○○、○○）</w:t>
                            </w:r>
                          </w:p>
                          <w:p w14:paraId="3DFA7413" w14:textId="380D51C7" w:rsidR="007B56C9" w:rsidRPr="007B56C9" w:rsidRDefault="00135C94" w:rsidP="00DF2759">
                            <w:pPr>
                              <w:widowControl/>
                              <w:numPr>
                                <w:ilvl w:val="0"/>
                                <w:numId w:val="5"/>
                              </w:numPr>
                              <w:tabs>
                                <w:tab w:val="left" w:pos="567"/>
                              </w:tabs>
                              <w:jc w:val="left"/>
                              <w:rPr>
                                <w:rFonts w:ascii="ＭＳ 明朝" w:eastAsia="ＭＳ 明朝" w:hAnsi="ＭＳ 明朝"/>
                                <w:szCs w:val="21"/>
                              </w:rPr>
                            </w:pPr>
                            <w:r w:rsidRPr="00135C94">
                              <w:rPr>
                                <w:rFonts w:ascii="ＭＳ 明朝" w:eastAsia="ＭＳ 明朝" w:hAnsi="ＭＳ 明朝" w:hint="eastAsia"/>
                                <w:szCs w:val="21"/>
                                <w:lang w:eastAsia="zh-CN"/>
                              </w:rPr>
                              <w:t xml:space="preserve">　</w:t>
                            </w:r>
                            <w:r w:rsidR="007B56C9" w:rsidRPr="007B56C9">
                              <w:rPr>
                                <w:rFonts w:ascii="ＭＳ 明朝" w:eastAsia="ＭＳ 明朝" w:hAnsi="ＭＳ 明朝" w:hint="eastAsia"/>
                                <w:szCs w:val="21"/>
                                <w:u w:val="single"/>
                              </w:rPr>
                              <w:t>在宅医療</w:t>
                            </w:r>
                            <w:r w:rsidR="007B56C9" w:rsidRPr="007B56C9">
                              <w:rPr>
                                <w:rFonts w:ascii="ＭＳ 明朝" w:eastAsia="ＭＳ 明朝" w:hAnsi="ＭＳ 明朝" w:hint="eastAsia"/>
                                <w:szCs w:val="21"/>
                              </w:rPr>
                              <w:t>（○○に関する業務）</w:t>
                            </w:r>
                          </w:p>
                          <w:p w14:paraId="4C43DBB0" w14:textId="72071C80" w:rsidR="007B56C9" w:rsidRPr="007B56C9" w:rsidRDefault="00135C94" w:rsidP="00DF2759">
                            <w:pPr>
                              <w:widowControl/>
                              <w:numPr>
                                <w:ilvl w:val="0"/>
                                <w:numId w:val="5"/>
                              </w:numPr>
                              <w:tabs>
                                <w:tab w:val="left" w:pos="567"/>
                              </w:tabs>
                              <w:jc w:val="left"/>
                              <w:rPr>
                                <w:rFonts w:ascii="ＭＳ 明朝" w:eastAsia="ＭＳ 明朝" w:hAnsi="ＭＳ 明朝"/>
                                <w:szCs w:val="21"/>
                              </w:rPr>
                            </w:pPr>
                            <w:r>
                              <w:rPr>
                                <w:rFonts w:ascii="ＭＳ 明朝" w:eastAsia="ＭＳ 明朝" w:hAnsi="ＭＳ 明朝" w:hint="eastAsia"/>
                                <w:szCs w:val="21"/>
                              </w:rPr>
                              <w:t xml:space="preserve">　</w:t>
                            </w:r>
                            <w:r w:rsidR="007B56C9" w:rsidRPr="007B56C9">
                              <w:rPr>
                                <w:rFonts w:ascii="ＭＳ 明朝" w:eastAsia="ＭＳ 明朝" w:hAnsi="ＭＳ 明朝" w:hint="eastAsia"/>
                                <w:szCs w:val="21"/>
                              </w:rPr>
                              <w:t>リハビリテーション</w:t>
                            </w:r>
                          </w:p>
                          <w:p w14:paraId="624FC028" w14:textId="15DD5935" w:rsidR="007B56C9" w:rsidRPr="007B56C9" w:rsidRDefault="00135C94" w:rsidP="00DF2759">
                            <w:pPr>
                              <w:widowControl/>
                              <w:numPr>
                                <w:ilvl w:val="0"/>
                                <w:numId w:val="5"/>
                              </w:numPr>
                              <w:tabs>
                                <w:tab w:val="left" w:pos="567"/>
                              </w:tabs>
                              <w:jc w:val="left"/>
                              <w:rPr>
                                <w:rFonts w:ascii="ＭＳ 明朝" w:eastAsia="ＭＳ 明朝" w:hAnsi="ＭＳ 明朝"/>
                                <w:szCs w:val="21"/>
                              </w:rPr>
                            </w:pPr>
                            <w:r>
                              <w:rPr>
                                <w:rFonts w:ascii="ＭＳ 明朝" w:eastAsia="ＭＳ 明朝" w:hAnsi="ＭＳ 明朝" w:hint="eastAsia"/>
                                <w:szCs w:val="21"/>
                              </w:rPr>
                              <w:t xml:space="preserve">　</w:t>
                            </w:r>
                            <w:r w:rsidR="007B56C9" w:rsidRPr="007B56C9">
                              <w:rPr>
                                <w:rFonts w:ascii="ＭＳ 明朝" w:eastAsia="ＭＳ 明朝" w:hAnsi="ＭＳ 明朝" w:hint="eastAsia"/>
                                <w:szCs w:val="21"/>
                              </w:rPr>
                              <w:t>介護サービス</w:t>
                            </w:r>
                          </w:p>
                          <w:p w14:paraId="288BBAD7" w14:textId="67B3FFB9" w:rsidR="00DF2759" w:rsidRPr="00D476DF" w:rsidRDefault="00135C94" w:rsidP="00DF2759">
                            <w:pPr>
                              <w:widowControl/>
                              <w:numPr>
                                <w:ilvl w:val="0"/>
                                <w:numId w:val="5"/>
                              </w:numPr>
                              <w:tabs>
                                <w:tab w:val="left" w:pos="567"/>
                              </w:tabs>
                              <w:jc w:val="left"/>
                              <w:rPr>
                                <w:rFonts w:ascii="ＭＳ 明朝" w:eastAsia="ＭＳ 明朝" w:hAnsi="ＭＳ 明朝"/>
                                <w:szCs w:val="21"/>
                              </w:rPr>
                            </w:pPr>
                            <w:r w:rsidRPr="00135C94">
                              <w:rPr>
                                <w:rFonts w:ascii="ＭＳ 明朝" w:eastAsia="ＭＳ 明朝" w:hAnsi="ＭＳ 明朝" w:hint="eastAsia"/>
                                <w:szCs w:val="21"/>
                              </w:rPr>
                              <w:t xml:space="preserve">　</w:t>
                            </w:r>
                            <w:r w:rsidR="007B56C9" w:rsidRPr="007B56C9">
                              <w:rPr>
                                <w:rFonts w:ascii="ＭＳ 明朝" w:eastAsia="ＭＳ 明朝" w:hAnsi="ＭＳ 明朝" w:hint="eastAsia"/>
                                <w:szCs w:val="21"/>
                                <w:u w:val="single"/>
                              </w:rPr>
                              <w:t>訪問看護</w:t>
                            </w:r>
                          </w:p>
                          <w:p w14:paraId="138B8AB2" w14:textId="7F664241" w:rsidR="00DF2759" w:rsidRPr="005225DB" w:rsidRDefault="00135C94" w:rsidP="00DF2759">
                            <w:pPr>
                              <w:widowControl/>
                              <w:numPr>
                                <w:ilvl w:val="0"/>
                                <w:numId w:val="5"/>
                              </w:numPr>
                              <w:tabs>
                                <w:tab w:val="left" w:pos="567"/>
                              </w:tabs>
                              <w:jc w:val="left"/>
                              <w:rPr>
                                <w:rFonts w:ascii="ＭＳ 明朝" w:eastAsia="ＭＳ 明朝" w:hAnsi="ＭＳ 明朝"/>
                                <w:szCs w:val="21"/>
                              </w:rPr>
                            </w:pPr>
                            <w:r w:rsidRPr="00135C94">
                              <w:rPr>
                                <w:rFonts w:ascii="ＭＳ 明朝" w:eastAsia="ＭＳ 明朝" w:hAnsi="ＭＳ 明朝" w:hint="eastAsia"/>
                                <w:szCs w:val="21"/>
                              </w:rPr>
                              <w:t xml:space="preserve">　</w:t>
                            </w:r>
                            <w:r w:rsidR="00DF2759" w:rsidRPr="005225DB">
                              <w:rPr>
                                <w:rFonts w:ascii="ＭＳ 明朝" w:eastAsia="ＭＳ 明朝" w:hAnsi="ＭＳ 明朝" w:hint="eastAsia"/>
                                <w:szCs w:val="21"/>
                              </w:rPr>
                              <w:t>健康診断</w:t>
                            </w:r>
                          </w:p>
                          <w:p w14:paraId="67C92D40" w14:textId="3A6F0C5D" w:rsidR="00DF2759" w:rsidRDefault="00DF27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CB888" id="_x0000_s1050" type="#_x0000_t202" style="position:absolute;left:0;text-align:left;margin-left:0;margin-top:41.45pt;width:6in;height:153.6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">
                <v:textbox>
                  <w:txbxContent>
                    <w:p w14:paraId="05A25CA5" w14:textId="77777777" w:rsidR="00DF2759" w:rsidRPr="007B56C9" w:rsidRDefault="00DF2759" w:rsidP="00DF2759">
                      <w:pPr>
                        <w:widowControl/>
                        <w:tabs>
                          <w:tab w:val="left" w:pos="567"/>
                        </w:tabs>
                        <w:jc w:val="left"/>
                        <w:rPr>
                          <w:rFonts w:ascii="ＭＳ ゴシック" w:eastAsia="ＭＳ ゴシック" w:hAnsi="ＭＳ ゴシック"/>
                          <w:szCs w:val="21"/>
                        </w:rPr>
                      </w:pPr>
                      <w:r w:rsidRPr="007B56C9">
                        <w:rPr>
                          <w:rFonts w:ascii="ＭＳ ゴシック" w:eastAsia="ＭＳ ゴシック" w:hAnsi="ＭＳ ゴシック" w:hint="eastAsia"/>
                          <w:szCs w:val="21"/>
                        </w:rPr>
                        <w:t xml:space="preserve">【地域における役割の例（下線の業務（感染症対応業務）は医療措置協定にある業務】　　　　　</w:t>
                      </w:r>
                    </w:p>
                    <w:p w14:paraId="40C8DCB7" w14:textId="6096898E" w:rsidR="007B56C9" w:rsidRPr="007B56C9" w:rsidRDefault="00135C94" w:rsidP="00DF2759">
                      <w:pPr>
                        <w:widowControl/>
                        <w:numPr>
                          <w:ilvl w:val="0"/>
                          <w:numId w:val="5"/>
                        </w:numPr>
                        <w:tabs>
                          <w:tab w:val="left" w:pos="567"/>
                        </w:tabs>
                        <w:jc w:val="left"/>
                        <w:rPr>
                          <w:rFonts w:ascii="ＭＳ 明朝" w:eastAsia="ＭＳ 明朝" w:hAnsi="ＭＳ 明朝"/>
                          <w:szCs w:val="21"/>
                          <w:lang w:eastAsia="zh-CN"/>
                        </w:rPr>
                      </w:pPr>
                      <w:r w:rsidRPr="00135C94">
                        <w:rPr>
                          <w:rFonts w:ascii="ＭＳ 明朝" w:eastAsia="ＭＳ 明朝" w:hAnsi="ＭＳ 明朝" w:hint="eastAsia"/>
                          <w:szCs w:val="21"/>
                        </w:rPr>
                        <w:t xml:space="preserve">　</w:t>
                      </w:r>
                      <w:r w:rsidR="007B56C9" w:rsidRPr="007B56C9">
                        <w:rPr>
                          <w:rFonts w:ascii="ＭＳ 明朝" w:eastAsia="ＭＳ 明朝" w:hAnsi="ＭＳ 明朝" w:hint="eastAsia"/>
                          <w:szCs w:val="21"/>
                          <w:u w:val="single"/>
                          <w:lang w:eastAsia="zh-CN"/>
                        </w:rPr>
                        <w:t>入院診療</w:t>
                      </w:r>
                      <w:r w:rsidR="007B56C9" w:rsidRPr="007B56C9">
                        <w:rPr>
                          <w:rFonts w:ascii="ＭＳ 明朝" w:eastAsia="ＭＳ 明朝" w:hAnsi="ＭＳ 明朝" w:hint="eastAsia"/>
                          <w:szCs w:val="21"/>
                          <w:lang w:eastAsia="zh-CN"/>
                        </w:rPr>
                        <w:t>（診療内容：○○、○○）</w:t>
                      </w:r>
                    </w:p>
                    <w:p w14:paraId="74C829DA" w14:textId="0A27E874" w:rsidR="007B56C9" w:rsidRPr="007B56C9" w:rsidRDefault="00135C94" w:rsidP="00DF2759">
                      <w:pPr>
                        <w:widowControl/>
                        <w:numPr>
                          <w:ilvl w:val="0"/>
                          <w:numId w:val="5"/>
                        </w:numPr>
                        <w:tabs>
                          <w:tab w:val="left" w:pos="567"/>
                        </w:tabs>
                        <w:jc w:val="left"/>
                        <w:rPr>
                          <w:rFonts w:ascii="ＭＳ 明朝" w:eastAsia="ＭＳ 明朝" w:hAnsi="ＭＳ 明朝"/>
                          <w:szCs w:val="21"/>
                          <w:lang w:eastAsia="zh-CN"/>
                        </w:rPr>
                      </w:pPr>
                      <w:r w:rsidRPr="00135C94">
                        <w:rPr>
                          <w:rFonts w:ascii="ＭＳ 明朝" w:eastAsia="ＭＳ 明朝" w:hAnsi="ＭＳ 明朝" w:hint="eastAsia"/>
                          <w:szCs w:val="21"/>
                          <w:lang w:eastAsia="zh-CN"/>
                        </w:rPr>
                        <w:t xml:space="preserve">　</w:t>
                      </w:r>
                      <w:r w:rsidR="007B56C9" w:rsidRPr="007B56C9">
                        <w:rPr>
                          <w:rFonts w:ascii="ＭＳ 明朝" w:eastAsia="ＭＳ 明朝" w:hAnsi="ＭＳ 明朝" w:hint="eastAsia"/>
                          <w:szCs w:val="21"/>
                          <w:u w:val="single"/>
                          <w:lang w:eastAsia="zh-CN"/>
                        </w:rPr>
                        <w:t>外来診療</w:t>
                      </w:r>
                      <w:r w:rsidR="007B56C9" w:rsidRPr="007B56C9">
                        <w:rPr>
                          <w:rFonts w:ascii="ＭＳ 明朝" w:eastAsia="ＭＳ 明朝" w:hAnsi="ＭＳ 明朝" w:hint="eastAsia"/>
                          <w:szCs w:val="21"/>
                          <w:lang w:eastAsia="zh-CN"/>
                        </w:rPr>
                        <w:t>（診療内容：○○、○○、○○）</w:t>
                      </w:r>
                    </w:p>
                    <w:p w14:paraId="3DFA7413" w14:textId="380D51C7" w:rsidR="007B56C9" w:rsidRPr="007B56C9" w:rsidRDefault="00135C94" w:rsidP="00DF2759">
                      <w:pPr>
                        <w:widowControl/>
                        <w:numPr>
                          <w:ilvl w:val="0"/>
                          <w:numId w:val="5"/>
                        </w:numPr>
                        <w:tabs>
                          <w:tab w:val="left" w:pos="567"/>
                        </w:tabs>
                        <w:jc w:val="left"/>
                        <w:rPr>
                          <w:rFonts w:ascii="ＭＳ 明朝" w:eastAsia="ＭＳ 明朝" w:hAnsi="ＭＳ 明朝"/>
                          <w:szCs w:val="21"/>
                        </w:rPr>
                      </w:pPr>
                      <w:r w:rsidRPr="00135C94">
                        <w:rPr>
                          <w:rFonts w:ascii="ＭＳ 明朝" w:eastAsia="ＭＳ 明朝" w:hAnsi="ＭＳ 明朝" w:hint="eastAsia"/>
                          <w:szCs w:val="21"/>
                          <w:lang w:eastAsia="zh-CN"/>
                        </w:rPr>
                        <w:t xml:space="preserve">　</w:t>
                      </w:r>
                      <w:r w:rsidR="007B56C9" w:rsidRPr="007B56C9">
                        <w:rPr>
                          <w:rFonts w:ascii="ＭＳ 明朝" w:eastAsia="ＭＳ 明朝" w:hAnsi="ＭＳ 明朝" w:hint="eastAsia"/>
                          <w:szCs w:val="21"/>
                          <w:u w:val="single"/>
                        </w:rPr>
                        <w:t>在宅医療</w:t>
                      </w:r>
                      <w:r w:rsidR="007B56C9" w:rsidRPr="007B56C9">
                        <w:rPr>
                          <w:rFonts w:ascii="ＭＳ 明朝" w:eastAsia="ＭＳ 明朝" w:hAnsi="ＭＳ 明朝" w:hint="eastAsia"/>
                          <w:szCs w:val="21"/>
                        </w:rPr>
                        <w:t>（○○に関する業務）</w:t>
                      </w:r>
                    </w:p>
                    <w:p w14:paraId="4C43DBB0" w14:textId="72071C80" w:rsidR="007B56C9" w:rsidRPr="007B56C9" w:rsidRDefault="00135C94" w:rsidP="00DF2759">
                      <w:pPr>
                        <w:widowControl/>
                        <w:numPr>
                          <w:ilvl w:val="0"/>
                          <w:numId w:val="5"/>
                        </w:numPr>
                        <w:tabs>
                          <w:tab w:val="left" w:pos="567"/>
                        </w:tabs>
                        <w:jc w:val="left"/>
                        <w:rPr>
                          <w:rFonts w:ascii="ＭＳ 明朝" w:eastAsia="ＭＳ 明朝" w:hAnsi="ＭＳ 明朝"/>
                          <w:szCs w:val="21"/>
                        </w:rPr>
                      </w:pPr>
                      <w:r>
                        <w:rPr>
                          <w:rFonts w:ascii="ＭＳ 明朝" w:eastAsia="ＭＳ 明朝" w:hAnsi="ＭＳ 明朝" w:hint="eastAsia"/>
                          <w:szCs w:val="21"/>
                        </w:rPr>
                        <w:t xml:space="preserve">　</w:t>
                      </w:r>
                      <w:r w:rsidR="007B56C9" w:rsidRPr="007B56C9">
                        <w:rPr>
                          <w:rFonts w:ascii="ＭＳ 明朝" w:eastAsia="ＭＳ 明朝" w:hAnsi="ＭＳ 明朝" w:hint="eastAsia"/>
                          <w:szCs w:val="21"/>
                        </w:rPr>
                        <w:t>リハビリテーション</w:t>
                      </w:r>
                    </w:p>
                    <w:p w14:paraId="624FC028" w14:textId="15DD5935" w:rsidR="007B56C9" w:rsidRPr="007B56C9" w:rsidRDefault="00135C94" w:rsidP="00DF2759">
                      <w:pPr>
                        <w:widowControl/>
                        <w:numPr>
                          <w:ilvl w:val="0"/>
                          <w:numId w:val="5"/>
                        </w:numPr>
                        <w:tabs>
                          <w:tab w:val="left" w:pos="567"/>
                        </w:tabs>
                        <w:jc w:val="left"/>
                        <w:rPr>
                          <w:rFonts w:ascii="ＭＳ 明朝" w:eastAsia="ＭＳ 明朝" w:hAnsi="ＭＳ 明朝"/>
                          <w:szCs w:val="21"/>
                        </w:rPr>
                      </w:pPr>
                      <w:r>
                        <w:rPr>
                          <w:rFonts w:ascii="ＭＳ 明朝" w:eastAsia="ＭＳ 明朝" w:hAnsi="ＭＳ 明朝" w:hint="eastAsia"/>
                          <w:szCs w:val="21"/>
                        </w:rPr>
                        <w:t xml:space="preserve">　</w:t>
                      </w:r>
                      <w:r w:rsidR="007B56C9" w:rsidRPr="007B56C9">
                        <w:rPr>
                          <w:rFonts w:ascii="ＭＳ 明朝" w:eastAsia="ＭＳ 明朝" w:hAnsi="ＭＳ 明朝" w:hint="eastAsia"/>
                          <w:szCs w:val="21"/>
                        </w:rPr>
                        <w:t>介護サービス</w:t>
                      </w:r>
                    </w:p>
                    <w:p w14:paraId="288BBAD7" w14:textId="67B3FFB9" w:rsidR="00DF2759" w:rsidRPr="00D476DF" w:rsidRDefault="00135C94" w:rsidP="00DF2759">
                      <w:pPr>
                        <w:widowControl/>
                        <w:numPr>
                          <w:ilvl w:val="0"/>
                          <w:numId w:val="5"/>
                        </w:numPr>
                        <w:tabs>
                          <w:tab w:val="left" w:pos="567"/>
                        </w:tabs>
                        <w:jc w:val="left"/>
                        <w:rPr>
                          <w:rFonts w:ascii="ＭＳ 明朝" w:eastAsia="ＭＳ 明朝" w:hAnsi="ＭＳ 明朝"/>
                          <w:szCs w:val="21"/>
                        </w:rPr>
                      </w:pPr>
                      <w:r w:rsidRPr="00135C94">
                        <w:rPr>
                          <w:rFonts w:ascii="ＭＳ 明朝" w:eastAsia="ＭＳ 明朝" w:hAnsi="ＭＳ 明朝" w:hint="eastAsia"/>
                          <w:szCs w:val="21"/>
                        </w:rPr>
                        <w:t xml:space="preserve">　</w:t>
                      </w:r>
                      <w:r w:rsidR="007B56C9" w:rsidRPr="007B56C9">
                        <w:rPr>
                          <w:rFonts w:ascii="ＭＳ 明朝" w:eastAsia="ＭＳ 明朝" w:hAnsi="ＭＳ 明朝" w:hint="eastAsia"/>
                          <w:szCs w:val="21"/>
                          <w:u w:val="single"/>
                        </w:rPr>
                        <w:t>訪問看護</w:t>
                      </w:r>
                    </w:p>
                    <w:p w14:paraId="138B8AB2" w14:textId="7F664241" w:rsidR="00DF2759" w:rsidRPr="005225DB" w:rsidRDefault="00135C94" w:rsidP="00DF2759">
                      <w:pPr>
                        <w:widowControl/>
                        <w:numPr>
                          <w:ilvl w:val="0"/>
                          <w:numId w:val="5"/>
                        </w:numPr>
                        <w:tabs>
                          <w:tab w:val="left" w:pos="567"/>
                        </w:tabs>
                        <w:jc w:val="left"/>
                        <w:rPr>
                          <w:rFonts w:ascii="ＭＳ 明朝" w:eastAsia="ＭＳ 明朝" w:hAnsi="ＭＳ 明朝"/>
                          <w:szCs w:val="21"/>
                        </w:rPr>
                      </w:pPr>
                      <w:r w:rsidRPr="00135C94">
                        <w:rPr>
                          <w:rFonts w:ascii="ＭＳ 明朝" w:eastAsia="ＭＳ 明朝" w:hAnsi="ＭＳ 明朝" w:hint="eastAsia"/>
                          <w:szCs w:val="21"/>
                        </w:rPr>
                        <w:t xml:space="preserve">　</w:t>
                      </w:r>
                      <w:r w:rsidR="00DF2759" w:rsidRPr="005225DB">
                        <w:rPr>
                          <w:rFonts w:ascii="ＭＳ 明朝" w:eastAsia="ＭＳ 明朝" w:hAnsi="ＭＳ 明朝" w:hint="eastAsia"/>
                          <w:szCs w:val="21"/>
                        </w:rPr>
                        <w:t>健康診断</w:t>
                      </w:r>
                    </w:p>
                    <w:p w14:paraId="67C92D40" w14:textId="3A6F0C5D" w:rsidR="00DF2759" w:rsidRDefault="00DF2759"/>
                  </w:txbxContent>
                </v:textbox>
                <w10:wrap type="square" anchorx="margin"/>
              </v:shape>
            </w:pict>
          </mc:Fallback>
        </mc:AlternateContent>
      </w:r>
      <w:r w:rsidR="00F6040D">
        <w:rPr>
          <w:rFonts w:ascii="ＭＳ 明朝" w:eastAsia="ＭＳ 明朝" w:hAnsi="ＭＳ 明朝" w:hint="eastAsia"/>
          <w:szCs w:val="21"/>
        </w:rPr>
        <w:t>特に、感染症法に基づく</w:t>
      </w:r>
      <w:r w:rsidR="00F6040D" w:rsidRPr="00F6040D">
        <w:rPr>
          <w:rFonts w:ascii="ＭＳ 明朝" w:eastAsia="ＭＳ 明朝" w:hAnsi="ＭＳ 明朝" w:hint="eastAsia"/>
          <w:szCs w:val="21"/>
        </w:rPr>
        <w:t>医療措置協定を締結している医療機関は、その協定に基づく業務を優先して実施</w:t>
      </w:r>
      <w:r w:rsidR="00F6040D">
        <w:rPr>
          <w:rFonts w:ascii="ＭＳ 明朝" w:eastAsia="ＭＳ 明朝" w:hAnsi="ＭＳ 明朝" w:hint="eastAsia"/>
          <w:szCs w:val="21"/>
        </w:rPr>
        <w:t>します。</w:t>
      </w:r>
    </w:p>
    <w:p w14:paraId="7951B8BF" w14:textId="77777777" w:rsidR="005225DB" w:rsidRPr="00F6040D" w:rsidRDefault="005225DB" w:rsidP="00F6040D">
      <w:pPr>
        <w:widowControl/>
        <w:tabs>
          <w:tab w:val="left" w:pos="567"/>
        </w:tabs>
        <w:ind w:leftChars="300" w:left="630" w:firstLineChars="50" w:firstLine="105"/>
        <w:jc w:val="left"/>
        <w:rPr>
          <w:rFonts w:ascii="ＭＳ 明朝" w:eastAsia="ＭＳ 明朝" w:hAnsi="ＭＳ 明朝"/>
          <w:szCs w:val="21"/>
        </w:rPr>
      </w:pPr>
    </w:p>
    <w:p w14:paraId="2BF32244" w14:textId="77777777" w:rsidR="00CB1985" w:rsidRDefault="00CB1985" w:rsidP="00C14D98">
      <w:pPr>
        <w:pStyle w:val="3"/>
        <w:ind w:leftChars="203" w:left="839" w:hangingChars="172" w:hanging="413"/>
      </w:pPr>
      <w:bookmarkStart w:id="18" w:name="_Toc187501183"/>
      <w:r>
        <w:rPr>
          <w:rFonts w:hint="eastAsia"/>
          <w:sz w:val="24"/>
          <w:szCs w:val="24"/>
        </w:rPr>
        <w:t xml:space="preserve">イ　</w:t>
      </w:r>
      <w:r w:rsidRPr="00633A79">
        <w:rPr>
          <w:rFonts w:hint="eastAsia"/>
        </w:rPr>
        <w:t>平時業務及び非常時優先業務の洗い出し</w:t>
      </w:r>
      <w:bookmarkEnd w:id="18"/>
    </w:p>
    <w:p w14:paraId="3DEBE083" w14:textId="445F47F5" w:rsidR="00CB1985" w:rsidRPr="00B77142" w:rsidRDefault="00CB1985" w:rsidP="00CB1985">
      <w:pPr>
        <w:widowControl/>
        <w:tabs>
          <w:tab w:val="left" w:pos="567"/>
        </w:tabs>
        <w:ind w:leftChars="250" w:left="525" w:firstLineChars="100" w:firstLine="220"/>
        <w:jc w:val="left"/>
        <w:rPr>
          <w:rFonts w:ascii="ＭＳ 明朝" w:eastAsia="ＭＳ 明朝" w:hAnsi="ＭＳ 明朝"/>
          <w:sz w:val="22"/>
        </w:rPr>
      </w:pPr>
      <w:r w:rsidRPr="00CB1985">
        <w:rPr>
          <w:rFonts w:ascii="ＭＳ 明朝" w:eastAsia="ＭＳ 明朝" w:hAnsi="ＭＳ 明朝" w:hint="eastAsia"/>
          <w:sz w:val="22"/>
        </w:rPr>
        <w:t>平時業務を全て洗い出し、有事には延期や中止できる業務と優先すべき業務を区別します。これを有事の際の組織体制図の業務に落とし込みます。非常時優先業務を定めることで、限られた資源の中で業務を重点化できます。</w:t>
      </w:r>
      <w:r w:rsidR="00910792" w:rsidRPr="00B77142">
        <w:rPr>
          <w:rFonts w:ascii="ＭＳ 明朝" w:eastAsia="ＭＳ 明朝" w:hAnsi="ＭＳ 明朝" w:hint="eastAsia"/>
          <w:sz w:val="22"/>
        </w:rPr>
        <w:t>なお、発生段階に応じて対応すべき業務内容を整理することで、より具体的な対応が可能となります。</w:t>
      </w:r>
    </w:p>
    <w:p w14:paraId="7EFBBE8C" w14:textId="2E278E25" w:rsidR="00633A79" w:rsidRDefault="00633A79" w:rsidP="00D476DF">
      <w:pPr>
        <w:pStyle w:val="a3"/>
        <w:widowControl/>
        <w:tabs>
          <w:tab w:val="left" w:pos="567"/>
        </w:tabs>
        <w:ind w:leftChars="0" w:left="440"/>
        <w:jc w:val="left"/>
        <w:rPr>
          <w:rFonts w:ascii="ＭＳ 明朝" w:eastAsia="ＭＳ 明朝" w:hAnsi="ＭＳ 明朝"/>
          <w:szCs w:val="21"/>
        </w:rPr>
      </w:pPr>
    </w:p>
    <w:p w14:paraId="55909F33" w14:textId="65AB72E6" w:rsidR="00070DD6" w:rsidRPr="00070DD6" w:rsidRDefault="00070DD6" w:rsidP="00D476DF">
      <w:pPr>
        <w:pStyle w:val="a3"/>
        <w:widowControl/>
        <w:tabs>
          <w:tab w:val="left" w:pos="567"/>
        </w:tabs>
        <w:ind w:leftChars="0" w:left="440"/>
        <w:jc w:val="left"/>
        <w:rPr>
          <w:rFonts w:ascii="ＭＳ ゴシック" w:eastAsia="ＭＳ ゴシック" w:hAnsi="ＭＳ ゴシック"/>
          <w:szCs w:val="21"/>
        </w:rPr>
      </w:pPr>
      <w:r w:rsidRPr="00070DD6">
        <w:rPr>
          <w:rFonts w:ascii="ＭＳ ゴシック" w:eastAsia="ＭＳ ゴシック" w:hAnsi="ＭＳ ゴシック" w:hint="eastAsia"/>
          <w:szCs w:val="21"/>
        </w:rPr>
        <w:t>【</w:t>
      </w:r>
      <w:r>
        <w:rPr>
          <w:rFonts w:ascii="ＭＳ ゴシック" w:eastAsia="ＭＳ ゴシック" w:hAnsi="ＭＳ ゴシック" w:hint="eastAsia"/>
          <w:szCs w:val="21"/>
        </w:rPr>
        <w:t>平時業務と非常時優先業務の比較</w:t>
      </w:r>
      <w:r w:rsidRPr="00070DD6">
        <w:rPr>
          <w:rFonts w:ascii="ＭＳ ゴシック" w:eastAsia="ＭＳ ゴシック" w:hAnsi="ＭＳ ゴシック" w:hint="eastAsia"/>
          <w:szCs w:val="21"/>
        </w:rPr>
        <w:t>】</w:t>
      </w:r>
    </w:p>
    <w:p w14:paraId="6A3F3AA6" w14:textId="0082FBF4" w:rsidR="00CB1985" w:rsidRDefault="00070DD6" w:rsidP="00D476DF">
      <w:pPr>
        <w:pStyle w:val="a3"/>
        <w:widowControl/>
        <w:tabs>
          <w:tab w:val="left" w:pos="567"/>
        </w:tabs>
        <w:ind w:leftChars="0" w:left="440"/>
        <w:jc w:val="left"/>
        <w:rPr>
          <w:rFonts w:ascii="ＭＳ 明朝" w:eastAsia="ＭＳ 明朝" w:hAnsi="ＭＳ 明朝"/>
          <w:szCs w:val="21"/>
        </w:rPr>
      </w:pPr>
      <w:r w:rsidRPr="00070DD6">
        <w:rPr>
          <w:noProof/>
        </w:rPr>
        <w:drawing>
          <wp:anchor distT="0" distB="0" distL="114300" distR="114300" simplePos="0" relativeHeight="251728896" behindDoc="0" locked="0" layoutInCell="1" allowOverlap="1" wp14:anchorId="3C0881F4" wp14:editId="0630CBC1">
            <wp:simplePos x="0" y="0"/>
            <wp:positionH relativeFrom="column">
              <wp:posOffset>327660</wp:posOffset>
            </wp:positionH>
            <wp:positionV relativeFrom="paragraph">
              <wp:posOffset>53340</wp:posOffset>
            </wp:positionV>
            <wp:extent cx="5749290" cy="1662510"/>
            <wp:effectExtent l="19050" t="19050" r="22860" b="13970"/>
            <wp:wrapNone/>
            <wp:docPr id="13166085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08534" name=""/>
                    <pic:cNvPicPr/>
                  </pic:nvPicPr>
                  <pic:blipFill>
                    <a:blip r:embed="rId12">
                      <a:extLst>
                        <a:ext uri="{28A0092B-C50C-407E-A947-70E740481C1C}">
                          <a14:useLocalDpi xmlns:a14="http://schemas.microsoft.com/office/drawing/2010/main" val="0"/>
                        </a:ext>
                      </a:extLst>
                    </a:blip>
                    <a:stretch>
                      <a:fillRect/>
                    </a:stretch>
                  </pic:blipFill>
                  <pic:spPr>
                    <a:xfrm>
                      <a:off x="0" y="0"/>
                      <a:ext cx="5749290" cy="166251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74CD4B96" w14:textId="77777777" w:rsidR="00CB1985" w:rsidRDefault="00CB1985" w:rsidP="00D476DF">
      <w:pPr>
        <w:pStyle w:val="a3"/>
        <w:widowControl/>
        <w:tabs>
          <w:tab w:val="left" w:pos="567"/>
        </w:tabs>
        <w:ind w:leftChars="0" w:left="440"/>
        <w:jc w:val="left"/>
        <w:rPr>
          <w:rFonts w:ascii="ＭＳ 明朝" w:eastAsia="ＭＳ 明朝" w:hAnsi="ＭＳ 明朝"/>
          <w:szCs w:val="21"/>
        </w:rPr>
      </w:pPr>
    </w:p>
    <w:p w14:paraId="76B867C5" w14:textId="77777777" w:rsidR="00CB1985" w:rsidRDefault="00CB1985" w:rsidP="00D476DF">
      <w:pPr>
        <w:pStyle w:val="a3"/>
        <w:widowControl/>
        <w:tabs>
          <w:tab w:val="left" w:pos="567"/>
        </w:tabs>
        <w:ind w:leftChars="0" w:left="440"/>
        <w:jc w:val="left"/>
        <w:rPr>
          <w:rFonts w:ascii="ＭＳ 明朝" w:eastAsia="ＭＳ 明朝" w:hAnsi="ＭＳ 明朝"/>
          <w:szCs w:val="21"/>
        </w:rPr>
      </w:pPr>
    </w:p>
    <w:p w14:paraId="7A519F4B" w14:textId="77777777" w:rsidR="00CB1985" w:rsidRDefault="00CB1985" w:rsidP="00D476DF">
      <w:pPr>
        <w:pStyle w:val="a3"/>
        <w:widowControl/>
        <w:tabs>
          <w:tab w:val="left" w:pos="567"/>
        </w:tabs>
        <w:ind w:leftChars="0" w:left="440"/>
        <w:jc w:val="left"/>
        <w:rPr>
          <w:rFonts w:ascii="ＭＳ 明朝" w:eastAsia="ＭＳ 明朝" w:hAnsi="ＭＳ 明朝"/>
          <w:szCs w:val="21"/>
        </w:rPr>
      </w:pPr>
    </w:p>
    <w:p w14:paraId="3E8DC5F1" w14:textId="77777777" w:rsidR="009D7936" w:rsidRDefault="009D7936" w:rsidP="00D476DF">
      <w:pPr>
        <w:pStyle w:val="a3"/>
        <w:widowControl/>
        <w:tabs>
          <w:tab w:val="left" w:pos="567"/>
        </w:tabs>
        <w:ind w:leftChars="0" w:left="440"/>
        <w:jc w:val="left"/>
        <w:rPr>
          <w:rFonts w:ascii="ＭＳ 明朝" w:eastAsia="ＭＳ 明朝" w:hAnsi="ＭＳ 明朝"/>
          <w:szCs w:val="21"/>
        </w:rPr>
      </w:pPr>
    </w:p>
    <w:p w14:paraId="00D4F296" w14:textId="77777777" w:rsidR="009D7936" w:rsidRDefault="009D7936" w:rsidP="00D476DF">
      <w:pPr>
        <w:pStyle w:val="a3"/>
        <w:widowControl/>
        <w:tabs>
          <w:tab w:val="left" w:pos="567"/>
        </w:tabs>
        <w:ind w:leftChars="0" w:left="440"/>
        <w:jc w:val="left"/>
        <w:rPr>
          <w:rFonts w:ascii="ＭＳ 明朝" w:eastAsia="ＭＳ 明朝" w:hAnsi="ＭＳ 明朝"/>
          <w:szCs w:val="21"/>
        </w:rPr>
      </w:pPr>
    </w:p>
    <w:p w14:paraId="029907BB" w14:textId="77777777" w:rsidR="005225DB" w:rsidRDefault="005225DB" w:rsidP="00D476DF">
      <w:pPr>
        <w:pStyle w:val="a3"/>
        <w:widowControl/>
        <w:tabs>
          <w:tab w:val="left" w:pos="567"/>
        </w:tabs>
        <w:ind w:leftChars="0" w:left="440"/>
        <w:jc w:val="left"/>
        <w:rPr>
          <w:rFonts w:ascii="ＭＳ 明朝" w:eastAsia="ＭＳ 明朝" w:hAnsi="ＭＳ 明朝"/>
          <w:szCs w:val="21"/>
        </w:rPr>
      </w:pPr>
    </w:p>
    <w:p w14:paraId="19F3C8BF" w14:textId="77777777" w:rsidR="009D7936" w:rsidRDefault="009D7936" w:rsidP="00D476DF">
      <w:pPr>
        <w:pStyle w:val="a3"/>
        <w:widowControl/>
        <w:tabs>
          <w:tab w:val="left" w:pos="567"/>
        </w:tabs>
        <w:ind w:leftChars="0" w:left="440"/>
        <w:jc w:val="left"/>
        <w:rPr>
          <w:rFonts w:ascii="ＭＳ 明朝" w:eastAsia="ＭＳ 明朝" w:hAnsi="ＭＳ 明朝"/>
          <w:szCs w:val="21"/>
        </w:rPr>
      </w:pPr>
    </w:p>
    <w:p w14:paraId="2FAFF56C" w14:textId="77777777" w:rsidR="009D7936" w:rsidRPr="00D476DF" w:rsidRDefault="009D7936" w:rsidP="00D476DF">
      <w:pPr>
        <w:pStyle w:val="a3"/>
        <w:widowControl/>
        <w:tabs>
          <w:tab w:val="left" w:pos="567"/>
        </w:tabs>
        <w:ind w:leftChars="0" w:left="440"/>
        <w:jc w:val="left"/>
        <w:rPr>
          <w:rFonts w:ascii="ＭＳ 明朝" w:eastAsia="ＭＳ 明朝" w:hAnsi="ＭＳ 明朝"/>
          <w:szCs w:val="21"/>
        </w:rPr>
      </w:pPr>
    </w:p>
    <w:p w14:paraId="255AA665" w14:textId="12B72AB0" w:rsidR="00630A12" w:rsidRDefault="0052023C" w:rsidP="00C14D98">
      <w:pPr>
        <w:pStyle w:val="3"/>
        <w:ind w:leftChars="73" w:left="424" w:hangingChars="113" w:hanging="271"/>
      </w:pPr>
      <w:r>
        <w:rPr>
          <w:rFonts w:ascii="ＭＳ ゴシック" w:hAnsi="ＭＳ ゴシック" w:hint="eastAsia"/>
          <w:sz w:val="24"/>
          <w:szCs w:val="24"/>
        </w:rPr>
        <w:t xml:space="preserve">　</w:t>
      </w:r>
      <w:bookmarkStart w:id="19" w:name="_Toc187501184"/>
      <w:r w:rsidR="00630A12">
        <w:rPr>
          <w:rFonts w:hint="eastAsia"/>
          <w:sz w:val="24"/>
          <w:szCs w:val="24"/>
        </w:rPr>
        <w:t xml:space="preserve">ウ　</w:t>
      </w:r>
      <w:r w:rsidR="00630A12" w:rsidRPr="00633A79">
        <w:rPr>
          <w:rFonts w:hint="eastAsia"/>
        </w:rPr>
        <w:t>人的資源、物的資源の洗い出し</w:t>
      </w:r>
      <w:bookmarkEnd w:id="19"/>
    </w:p>
    <w:p w14:paraId="372A277A" w14:textId="5C5ACA9E" w:rsidR="0024537D" w:rsidRPr="0024537D" w:rsidRDefault="00472DF1" w:rsidP="003471EC">
      <w:pPr>
        <w:widowControl/>
        <w:tabs>
          <w:tab w:val="left" w:pos="567"/>
        </w:tabs>
        <w:ind w:leftChars="200" w:left="420" w:firstLineChars="100" w:firstLine="220"/>
        <w:jc w:val="left"/>
        <w:rPr>
          <w:rFonts w:ascii="ＭＳ 明朝" w:eastAsia="ＭＳ 明朝" w:hAnsi="ＭＳ 明朝" w:cs="Times New Roman"/>
          <w:color w:val="000000" w:themeColor="text1"/>
          <w:sz w:val="22"/>
        </w:rPr>
      </w:pPr>
      <w:r w:rsidRPr="0024537D">
        <w:rPr>
          <w:rFonts w:ascii="ＭＳ 明朝" w:eastAsia="ＭＳ 明朝" w:hAnsi="ＭＳ 明朝" w:cs="Times New Roman" w:hint="eastAsia"/>
          <w:color w:val="000000" w:themeColor="text1"/>
          <w:sz w:val="22"/>
        </w:rPr>
        <w:t>感染症発生時に</w:t>
      </w:r>
      <w:r>
        <w:rPr>
          <w:rFonts w:ascii="ＭＳ 明朝" w:eastAsia="ＭＳ 明朝" w:hAnsi="ＭＳ 明朝" w:cs="Times New Roman" w:hint="eastAsia"/>
          <w:color w:val="000000" w:themeColor="text1"/>
          <w:sz w:val="22"/>
        </w:rPr>
        <w:t>は、</w:t>
      </w:r>
      <w:r w:rsidRPr="0024537D">
        <w:rPr>
          <w:rFonts w:ascii="ＭＳ 明朝" w:eastAsia="ＭＳ 明朝" w:hAnsi="ＭＳ 明朝" w:cs="Times New Roman" w:hint="eastAsia"/>
          <w:color w:val="000000" w:themeColor="text1"/>
          <w:sz w:val="22"/>
        </w:rPr>
        <w:t>職員</w:t>
      </w:r>
      <w:r w:rsidR="003471EC">
        <w:rPr>
          <w:rFonts w:ascii="ＭＳ 明朝" w:eastAsia="ＭＳ 明朝" w:hAnsi="ＭＳ 明朝" w:cs="Times New Roman" w:hint="eastAsia"/>
          <w:color w:val="000000" w:themeColor="text1"/>
          <w:sz w:val="22"/>
        </w:rPr>
        <w:t>等</w:t>
      </w:r>
      <w:r>
        <w:rPr>
          <w:rFonts w:ascii="ＭＳ 明朝" w:eastAsia="ＭＳ 明朝" w:hAnsi="ＭＳ 明朝" w:cs="Times New Roman" w:hint="eastAsia"/>
          <w:color w:val="000000" w:themeColor="text1"/>
          <w:sz w:val="22"/>
        </w:rPr>
        <w:t>の人的資源</w:t>
      </w:r>
      <w:r w:rsidRPr="0024537D">
        <w:rPr>
          <w:rFonts w:ascii="ＭＳ 明朝" w:eastAsia="ＭＳ 明朝" w:hAnsi="ＭＳ 明朝" w:cs="Times New Roman" w:hint="eastAsia"/>
          <w:color w:val="000000" w:themeColor="text1"/>
          <w:sz w:val="22"/>
        </w:rPr>
        <w:t>、医療資材等の物的資源</w:t>
      </w:r>
      <w:r>
        <w:rPr>
          <w:rFonts w:ascii="ＭＳ 明朝" w:eastAsia="ＭＳ 明朝" w:hAnsi="ＭＳ 明朝" w:cs="Times New Roman" w:hint="eastAsia"/>
          <w:color w:val="000000" w:themeColor="text1"/>
          <w:sz w:val="22"/>
        </w:rPr>
        <w:t>が制限される</w:t>
      </w:r>
      <w:r w:rsidR="003471EC">
        <w:rPr>
          <w:rFonts w:ascii="ＭＳ 明朝" w:eastAsia="ＭＳ 明朝" w:hAnsi="ＭＳ 明朝" w:cs="Times New Roman" w:hint="eastAsia"/>
          <w:color w:val="000000" w:themeColor="text1"/>
          <w:sz w:val="22"/>
        </w:rPr>
        <w:t>ことが想定されるため、</w:t>
      </w:r>
      <w:r w:rsidRPr="0024537D">
        <w:rPr>
          <w:rFonts w:ascii="ＭＳ 明朝" w:eastAsia="ＭＳ 明朝" w:hAnsi="ＭＳ 明朝" w:cs="Times New Roman" w:hint="eastAsia"/>
          <w:color w:val="000000" w:themeColor="text1"/>
          <w:sz w:val="22"/>
        </w:rPr>
        <w:t>平時の状況をリスト</w:t>
      </w:r>
      <w:r w:rsidR="003471EC">
        <w:rPr>
          <w:rFonts w:ascii="ＭＳ 明朝" w:eastAsia="ＭＳ 明朝" w:hAnsi="ＭＳ 明朝" w:cs="Times New Roman" w:hint="eastAsia"/>
          <w:color w:val="000000" w:themeColor="text1"/>
          <w:sz w:val="22"/>
        </w:rPr>
        <w:t>アップしておき、</w:t>
      </w:r>
      <w:r w:rsidR="0024537D" w:rsidRPr="0024537D">
        <w:rPr>
          <w:rFonts w:ascii="ＭＳ 明朝" w:eastAsia="ＭＳ 明朝" w:hAnsi="ＭＳ 明朝" w:cs="Times New Roman" w:hint="eastAsia"/>
          <w:color w:val="000000" w:themeColor="text1"/>
          <w:sz w:val="22"/>
        </w:rPr>
        <w:t>感染症発生時の具体的なイメージを持っておくことが重要です。</w:t>
      </w:r>
      <w:r w:rsidR="003471EC">
        <w:rPr>
          <w:rFonts w:ascii="ＭＳ 明朝" w:eastAsia="ＭＳ 明朝" w:hAnsi="ＭＳ 明朝" w:cs="Times New Roman" w:hint="eastAsia"/>
          <w:color w:val="000000" w:themeColor="text1"/>
          <w:sz w:val="22"/>
        </w:rPr>
        <w:t>特に、</w:t>
      </w:r>
      <w:r w:rsidR="0024537D" w:rsidRPr="0024537D">
        <w:rPr>
          <w:rFonts w:ascii="ＭＳ 明朝" w:eastAsia="ＭＳ 明朝" w:hAnsi="ＭＳ 明朝" w:cs="Times New Roman" w:hint="eastAsia"/>
          <w:color w:val="000000" w:themeColor="text1"/>
          <w:sz w:val="22"/>
        </w:rPr>
        <w:t>個人防護具や手指消毒薬などの医療資材は、感染症発生時には入手が困難となることが想定されるため、</w:t>
      </w:r>
      <w:r w:rsidR="003471EC">
        <w:rPr>
          <w:rFonts w:ascii="ＭＳ 明朝" w:eastAsia="ＭＳ 明朝" w:hAnsi="ＭＳ 明朝" w:cs="Times New Roman" w:hint="eastAsia"/>
          <w:color w:val="000000" w:themeColor="text1"/>
          <w:sz w:val="22"/>
        </w:rPr>
        <w:t>１</w:t>
      </w:r>
      <w:r w:rsidR="0024537D" w:rsidRPr="0024537D">
        <w:rPr>
          <w:rFonts w:ascii="ＭＳ 明朝" w:eastAsia="ＭＳ 明朝" w:hAnsi="ＭＳ 明朝" w:cs="Times New Roman" w:hint="eastAsia"/>
          <w:color w:val="000000" w:themeColor="text1"/>
          <w:sz w:val="22"/>
        </w:rPr>
        <w:t>～</w:t>
      </w:r>
      <w:r w:rsidR="003471EC">
        <w:rPr>
          <w:rFonts w:ascii="ＭＳ 明朝" w:eastAsia="ＭＳ 明朝" w:hAnsi="ＭＳ 明朝" w:cs="Times New Roman" w:hint="eastAsia"/>
          <w:color w:val="000000" w:themeColor="text1"/>
          <w:sz w:val="22"/>
        </w:rPr>
        <w:t>２</w:t>
      </w:r>
      <w:r w:rsidR="0024537D" w:rsidRPr="0024537D">
        <w:rPr>
          <w:rFonts w:ascii="ＭＳ 明朝" w:eastAsia="ＭＳ 明朝" w:hAnsi="ＭＳ 明朝" w:cs="Times New Roman" w:hint="eastAsia"/>
          <w:color w:val="000000" w:themeColor="text1"/>
          <w:sz w:val="22"/>
        </w:rPr>
        <w:t>ヶ月分備蓄しておくことが推奨されており、</w:t>
      </w:r>
      <w:r w:rsidR="003471EC">
        <w:rPr>
          <w:rFonts w:ascii="ＭＳ 明朝" w:eastAsia="ＭＳ 明朝" w:hAnsi="ＭＳ 明朝" w:cs="Times New Roman" w:hint="eastAsia"/>
          <w:color w:val="000000" w:themeColor="text1"/>
          <w:sz w:val="22"/>
        </w:rPr>
        <w:t>県と</w:t>
      </w:r>
      <w:r w:rsidR="0024537D" w:rsidRPr="0024537D">
        <w:rPr>
          <w:rFonts w:ascii="ＭＳ 明朝" w:eastAsia="ＭＳ 明朝" w:hAnsi="ＭＳ 明朝" w:cs="Times New Roman" w:hint="eastAsia"/>
          <w:color w:val="000000" w:themeColor="text1"/>
          <w:sz w:val="22"/>
        </w:rPr>
        <w:t>医療措置協定を締結している場合は、</w:t>
      </w:r>
      <w:r w:rsidR="003471EC">
        <w:rPr>
          <w:rFonts w:ascii="ＭＳ 明朝" w:eastAsia="ＭＳ 明朝" w:hAnsi="ＭＳ 明朝" w:cs="Times New Roman" w:hint="eastAsia"/>
          <w:color w:val="000000" w:themeColor="text1"/>
          <w:sz w:val="22"/>
        </w:rPr>
        <w:t>可能な限り２ヶ月分の備蓄に取り組みます。</w:t>
      </w:r>
    </w:p>
    <w:p w14:paraId="408A1DE6" w14:textId="241957E1" w:rsidR="005E1D11" w:rsidRPr="00070DD6" w:rsidRDefault="005E1D11" w:rsidP="005E1D11">
      <w:pPr>
        <w:pStyle w:val="a3"/>
        <w:widowControl/>
        <w:tabs>
          <w:tab w:val="left" w:pos="567"/>
        </w:tabs>
        <w:ind w:leftChars="0" w:left="440"/>
        <w:jc w:val="left"/>
        <w:rPr>
          <w:rFonts w:ascii="ＭＳ ゴシック" w:eastAsia="ＭＳ ゴシック" w:hAnsi="ＭＳ ゴシック"/>
          <w:szCs w:val="21"/>
        </w:rPr>
      </w:pPr>
      <w:r>
        <w:rPr>
          <w:rFonts w:ascii="ＭＳ ゴシック" w:eastAsia="ＭＳ ゴシック" w:hAnsi="ＭＳ ゴシック" w:cs="Times New Roman" w:hint="eastAsia"/>
          <w:color w:val="000000" w:themeColor="text1"/>
          <w:szCs w:val="21"/>
        </w:rPr>
        <w:lastRenderedPageBreak/>
        <w:t xml:space="preserve">　</w:t>
      </w:r>
      <w:r w:rsidRPr="00070DD6">
        <w:rPr>
          <w:rFonts w:ascii="ＭＳ ゴシック" w:eastAsia="ＭＳ ゴシック" w:hAnsi="ＭＳ ゴシック" w:hint="eastAsia"/>
          <w:szCs w:val="21"/>
        </w:rPr>
        <w:t>【</w:t>
      </w:r>
      <w:r>
        <w:rPr>
          <w:rFonts w:ascii="ＭＳ ゴシック" w:eastAsia="ＭＳ ゴシック" w:hAnsi="ＭＳ ゴシック" w:hint="eastAsia"/>
          <w:szCs w:val="21"/>
        </w:rPr>
        <w:t>平時における人的、物的資源リスト</w:t>
      </w:r>
      <w:r w:rsidR="00CF5266">
        <w:rPr>
          <w:rFonts w:ascii="ＭＳ ゴシック" w:eastAsia="ＭＳ ゴシック" w:hAnsi="ＭＳ ゴシック" w:hint="eastAsia"/>
          <w:szCs w:val="21"/>
        </w:rPr>
        <w:t>の作成例</w:t>
      </w:r>
      <w:r w:rsidRPr="00070DD6">
        <w:rPr>
          <w:rFonts w:ascii="ＭＳ ゴシック" w:eastAsia="ＭＳ ゴシック" w:hAnsi="ＭＳ ゴシック" w:hint="eastAsia"/>
          <w:szCs w:val="21"/>
        </w:rPr>
        <w:t>】</w:t>
      </w:r>
    </w:p>
    <w:p w14:paraId="31EF6A56" w14:textId="23993A7D" w:rsidR="008E6490" w:rsidRDefault="005E1D11" w:rsidP="00630A12">
      <w:pPr>
        <w:widowControl/>
        <w:tabs>
          <w:tab w:val="left" w:pos="567"/>
        </w:tabs>
        <w:ind w:firstLineChars="100" w:firstLine="210"/>
        <w:jc w:val="left"/>
        <w:rPr>
          <w:rFonts w:ascii="ＭＳ ゴシック" w:eastAsia="ＭＳ ゴシック" w:hAnsi="ＭＳ ゴシック" w:cs="Times New Roman"/>
          <w:color w:val="000000" w:themeColor="text1"/>
          <w:szCs w:val="21"/>
        </w:rPr>
      </w:pPr>
      <w:r w:rsidRPr="005E1D11">
        <w:rPr>
          <w:noProof/>
        </w:rPr>
        <w:drawing>
          <wp:anchor distT="0" distB="0" distL="114300" distR="114300" simplePos="0" relativeHeight="251729920" behindDoc="0" locked="0" layoutInCell="1" allowOverlap="1" wp14:anchorId="7111CDFB" wp14:editId="190556A6">
            <wp:simplePos x="0" y="0"/>
            <wp:positionH relativeFrom="column">
              <wp:posOffset>392430</wp:posOffset>
            </wp:positionH>
            <wp:positionV relativeFrom="paragraph">
              <wp:posOffset>22225</wp:posOffset>
            </wp:positionV>
            <wp:extent cx="5674310" cy="1930490"/>
            <wp:effectExtent l="19050" t="19050" r="22225" b="12700"/>
            <wp:wrapNone/>
            <wp:docPr id="10566293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29378" name=""/>
                    <pic:cNvPicPr/>
                  </pic:nvPicPr>
                  <pic:blipFill>
                    <a:blip r:embed="rId13">
                      <a:extLst>
                        <a:ext uri="{28A0092B-C50C-407E-A947-70E740481C1C}">
                          <a14:useLocalDpi xmlns:a14="http://schemas.microsoft.com/office/drawing/2010/main" val="0"/>
                        </a:ext>
                      </a:extLst>
                    </a:blip>
                    <a:stretch>
                      <a:fillRect/>
                    </a:stretch>
                  </pic:blipFill>
                  <pic:spPr>
                    <a:xfrm>
                      <a:off x="0" y="0"/>
                      <a:ext cx="5674310" cy="193049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4D69CBB4" w14:textId="2BB6EC6F" w:rsidR="008E6490" w:rsidRDefault="008E6490" w:rsidP="00630A12">
      <w:pPr>
        <w:widowControl/>
        <w:tabs>
          <w:tab w:val="left" w:pos="567"/>
        </w:tabs>
        <w:ind w:firstLineChars="100" w:firstLine="210"/>
        <w:jc w:val="left"/>
        <w:rPr>
          <w:rFonts w:ascii="ＭＳ ゴシック" w:eastAsia="ＭＳ ゴシック" w:hAnsi="ＭＳ ゴシック" w:cs="Times New Roman"/>
          <w:color w:val="000000" w:themeColor="text1"/>
          <w:szCs w:val="21"/>
        </w:rPr>
      </w:pPr>
    </w:p>
    <w:p w14:paraId="39F1318E" w14:textId="77777777" w:rsidR="008E6490" w:rsidRDefault="008E6490" w:rsidP="00630A12">
      <w:pPr>
        <w:widowControl/>
        <w:tabs>
          <w:tab w:val="left" w:pos="567"/>
        </w:tabs>
        <w:ind w:firstLineChars="100" w:firstLine="210"/>
        <w:jc w:val="left"/>
        <w:rPr>
          <w:rFonts w:ascii="ＭＳ ゴシック" w:eastAsia="ＭＳ ゴシック" w:hAnsi="ＭＳ ゴシック" w:cs="Times New Roman"/>
          <w:color w:val="000000" w:themeColor="text1"/>
          <w:szCs w:val="21"/>
        </w:rPr>
      </w:pPr>
    </w:p>
    <w:p w14:paraId="2440B0EE" w14:textId="77777777" w:rsidR="008E6490" w:rsidRDefault="008E6490" w:rsidP="00630A12">
      <w:pPr>
        <w:widowControl/>
        <w:tabs>
          <w:tab w:val="left" w:pos="567"/>
        </w:tabs>
        <w:ind w:firstLineChars="100" w:firstLine="210"/>
        <w:jc w:val="left"/>
        <w:rPr>
          <w:rFonts w:ascii="ＭＳ ゴシック" w:eastAsia="ＭＳ ゴシック" w:hAnsi="ＭＳ ゴシック" w:cs="Times New Roman"/>
          <w:color w:val="000000" w:themeColor="text1"/>
          <w:szCs w:val="21"/>
        </w:rPr>
      </w:pPr>
    </w:p>
    <w:p w14:paraId="34222CA7" w14:textId="77777777" w:rsidR="008E6490" w:rsidRDefault="008E6490" w:rsidP="00630A12">
      <w:pPr>
        <w:widowControl/>
        <w:tabs>
          <w:tab w:val="left" w:pos="567"/>
        </w:tabs>
        <w:ind w:firstLineChars="100" w:firstLine="210"/>
        <w:jc w:val="left"/>
        <w:rPr>
          <w:rFonts w:ascii="ＭＳ ゴシック" w:eastAsia="ＭＳ ゴシック" w:hAnsi="ＭＳ ゴシック" w:cs="Times New Roman"/>
          <w:color w:val="000000" w:themeColor="text1"/>
          <w:szCs w:val="21"/>
        </w:rPr>
      </w:pPr>
    </w:p>
    <w:p w14:paraId="5EBC25BE" w14:textId="77777777" w:rsidR="00630A12" w:rsidRPr="005E1D11" w:rsidRDefault="00630A12" w:rsidP="00630A12">
      <w:pPr>
        <w:widowControl/>
        <w:tabs>
          <w:tab w:val="left" w:pos="567"/>
        </w:tabs>
        <w:ind w:firstLineChars="100" w:firstLine="210"/>
        <w:jc w:val="left"/>
        <w:rPr>
          <w:rFonts w:ascii="ＭＳ ゴシック" w:eastAsia="ＭＳ ゴシック" w:hAnsi="ＭＳ ゴシック" w:cs="Times New Roman"/>
          <w:color w:val="000000" w:themeColor="text1"/>
          <w:szCs w:val="21"/>
        </w:rPr>
      </w:pPr>
    </w:p>
    <w:p w14:paraId="407884B0" w14:textId="77777777" w:rsidR="005E1D11" w:rsidRDefault="005E1D11" w:rsidP="00630A12">
      <w:pPr>
        <w:widowControl/>
        <w:tabs>
          <w:tab w:val="left" w:pos="567"/>
        </w:tabs>
        <w:ind w:firstLineChars="100" w:firstLine="210"/>
        <w:jc w:val="left"/>
        <w:rPr>
          <w:rFonts w:ascii="ＭＳ ゴシック" w:eastAsia="ＭＳ ゴシック" w:hAnsi="ＭＳ ゴシック" w:cs="Times New Roman"/>
          <w:color w:val="000000" w:themeColor="text1"/>
          <w:szCs w:val="21"/>
        </w:rPr>
      </w:pPr>
    </w:p>
    <w:p w14:paraId="675F34B9" w14:textId="77777777" w:rsidR="005E1D11" w:rsidRDefault="005E1D11" w:rsidP="00630A12">
      <w:pPr>
        <w:widowControl/>
        <w:tabs>
          <w:tab w:val="left" w:pos="567"/>
        </w:tabs>
        <w:ind w:firstLineChars="100" w:firstLine="210"/>
        <w:jc w:val="left"/>
        <w:rPr>
          <w:rFonts w:ascii="ＭＳ ゴシック" w:eastAsia="ＭＳ ゴシック" w:hAnsi="ＭＳ ゴシック" w:cs="Times New Roman"/>
          <w:color w:val="000000" w:themeColor="text1"/>
          <w:szCs w:val="21"/>
        </w:rPr>
      </w:pPr>
    </w:p>
    <w:p w14:paraId="3E3D7378" w14:textId="77777777" w:rsidR="005E1D11" w:rsidRPr="00F45A83" w:rsidRDefault="005E1D11" w:rsidP="00630A12">
      <w:pPr>
        <w:widowControl/>
        <w:tabs>
          <w:tab w:val="left" w:pos="567"/>
        </w:tabs>
        <w:ind w:firstLineChars="100" w:firstLine="210"/>
        <w:jc w:val="left"/>
        <w:rPr>
          <w:rFonts w:ascii="ＭＳ ゴシック" w:eastAsia="ＭＳ ゴシック" w:hAnsi="ＭＳ ゴシック" w:cs="Times New Roman"/>
          <w:color w:val="000000" w:themeColor="text1"/>
          <w:szCs w:val="21"/>
        </w:rPr>
      </w:pPr>
    </w:p>
    <w:p w14:paraId="50055240" w14:textId="24ACB389" w:rsidR="00633A79" w:rsidRDefault="00630A12" w:rsidP="00C14D98">
      <w:pPr>
        <w:pStyle w:val="3"/>
        <w:ind w:leftChars="136" w:left="840" w:hangingChars="252" w:hanging="554"/>
      </w:pPr>
      <w:bookmarkStart w:id="20" w:name="_Toc187501185"/>
      <w:r>
        <w:rPr>
          <w:rFonts w:hint="eastAsia"/>
        </w:rPr>
        <w:t>エ</w:t>
      </w:r>
      <w:r w:rsidR="008832EC">
        <w:rPr>
          <w:rFonts w:hint="eastAsia"/>
        </w:rPr>
        <w:t xml:space="preserve">　</w:t>
      </w:r>
      <w:r w:rsidR="007923BE" w:rsidRPr="007923BE">
        <w:rPr>
          <w:rFonts w:hint="eastAsia"/>
        </w:rPr>
        <w:t>組織体制の確認（平時</w:t>
      </w:r>
      <w:r w:rsidR="007923BE">
        <w:rPr>
          <w:rFonts w:hint="eastAsia"/>
        </w:rPr>
        <w:t>及び有事</w:t>
      </w:r>
      <w:r w:rsidR="007923BE" w:rsidRPr="007923BE">
        <w:rPr>
          <w:rFonts w:hint="eastAsia"/>
        </w:rPr>
        <w:t>）</w:t>
      </w:r>
      <w:bookmarkEnd w:id="20"/>
    </w:p>
    <w:p w14:paraId="0C6E1AD3" w14:textId="2DC25970" w:rsidR="00C64B25" w:rsidRPr="00CA0C8A" w:rsidRDefault="00C64B25" w:rsidP="005C551E">
      <w:pPr>
        <w:widowControl/>
        <w:tabs>
          <w:tab w:val="left" w:pos="567"/>
        </w:tabs>
        <w:ind w:leftChars="250" w:left="525" w:firstLineChars="100" w:firstLine="220"/>
        <w:jc w:val="left"/>
        <w:rPr>
          <w:rFonts w:ascii="ＭＳ 明朝" w:eastAsia="ＭＳ 明朝" w:hAnsi="ＭＳ 明朝"/>
          <w:sz w:val="22"/>
        </w:rPr>
      </w:pPr>
      <w:r>
        <w:rPr>
          <w:rFonts w:ascii="ＭＳ 明朝" w:eastAsia="ＭＳ 明朝" w:hAnsi="ＭＳ 明朝" w:hint="eastAsia"/>
          <w:sz w:val="22"/>
        </w:rPr>
        <w:t>平時においては、</w:t>
      </w:r>
      <w:r w:rsidR="00CA0C8A" w:rsidRPr="00CA0C8A">
        <w:rPr>
          <w:rFonts w:ascii="ＭＳ 明朝" w:eastAsia="ＭＳ 明朝" w:hAnsi="ＭＳ 明朝" w:hint="eastAsia"/>
          <w:sz w:val="22"/>
        </w:rPr>
        <w:t>病院長や施設長をトップとし、組織体制図を作成するとともに、各部門が行っている業務をリストアップします。</w:t>
      </w:r>
      <w:r>
        <w:rPr>
          <w:rFonts w:ascii="ＭＳ 明朝" w:eastAsia="ＭＳ 明朝" w:hAnsi="ＭＳ 明朝" w:hint="eastAsia"/>
          <w:sz w:val="22"/>
        </w:rPr>
        <w:t>また、感染症有事においては、</w:t>
      </w:r>
      <w:r w:rsidR="005C551E" w:rsidRPr="005C551E">
        <w:rPr>
          <w:rFonts w:ascii="ＭＳ 明朝" w:eastAsia="ＭＳ 明朝" w:hAnsi="ＭＳ 明朝" w:hint="eastAsia"/>
          <w:sz w:val="22"/>
        </w:rPr>
        <w:t>新型コロナ</w:t>
      </w:r>
      <w:r w:rsidR="005C551E">
        <w:rPr>
          <w:rFonts w:ascii="ＭＳ 明朝" w:eastAsia="ＭＳ 明朝" w:hAnsi="ＭＳ 明朝" w:hint="eastAsia"/>
          <w:sz w:val="22"/>
        </w:rPr>
        <w:t>ウイルス感染症へ</w:t>
      </w:r>
      <w:r w:rsidR="005C551E" w:rsidRPr="005C551E">
        <w:rPr>
          <w:rFonts w:ascii="ＭＳ 明朝" w:eastAsia="ＭＳ 明朝" w:hAnsi="ＭＳ 明朝" w:hint="eastAsia"/>
          <w:sz w:val="22"/>
        </w:rPr>
        <w:t>の対応</w:t>
      </w:r>
      <w:r w:rsidR="005C551E">
        <w:rPr>
          <w:rFonts w:ascii="ＭＳ 明朝" w:eastAsia="ＭＳ 明朝" w:hAnsi="ＭＳ 明朝" w:hint="eastAsia"/>
          <w:sz w:val="22"/>
        </w:rPr>
        <w:t>を踏まえ、</w:t>
      </w:r>
      <w:r w:rsidR="005C551E" w:rsidRPr="005C551E">
        <w:rPr>
          <w:rFonts w:ascii="ＭＳ 明朝" w:eastAsia="ＭＳ 明朝" w:hAnsi="ＭＳ 明朝" w:hint="eastAsia"/>
          <w:sz w:val="22"/>
        </w:rPr>
        <w:t>設置し</w:t>
      </w:r>
      <w:r w:rsidR="005C551E">
        <w:rPr>
          <w:rFonts w:ascii="ＭＳ 明朝" w:eastAsia="ＭＳ 明朝" w:hAnsi="ＭＳ 明朝" w:hint="eastAsia"/>
          <w:sz w:val="22"/>
        </w:rPr>
        <w:t>た部門と部門ごとの担当</w:t>
      </w:r>
      <w:r w:rsidR="005C551E" w:rsidRPr="005C551E">
        <w:rPr>
          <w:rFonts w:ascii="ＭＳ 明朝" w:eastAsia="ＭＳ 明朝" w:hAnsi="ＭＳ 明朝" w:hint="eastAsia"/>
          <w:sz w:val="22"/>
        </w:rPr>
        <w:t>業務を</w:t>
      </w:r>
      <w:r w:rsidR="005C551E">
        <w:rPr>
          <w:rFonts w:ascii="ＭＳ 明朝" w:eastAsia="ＭＳ 明朝" w:hAnsi="ＭＳ 明朝" w:hint="eastAsia"/>
          <w:sz w:val="22"/>
        </w:rPr>
        <w:t>整理します。また、</w:t>
      </w:r>
      <w:r w:rsidR="005C551E" w:rsidRPr="005C551E">
        <w:rPr>
          <w:rFonts w:ascii="ＭＳ 明朝" w:eastAsia="ＭＳ 明朝" w:hAnsi="ＭＳ 明朝" w:hint="eastAsia"/>
          <w:sz w:val="22"/>
        </w:rPr>
        <w:t>各担当部門に責任者を配置し、指揮命令系統と役割分担を明確にすること</w:t>
      </w:r>
      <w:r w:rsidR="005C551E">
        <w:rPr>
          <w:rFonts w:ascii="ＭＳ 明朝" w:eastAsia="ＭＳ 明朝" w:hAnsi="ＭＳ 明朝" w:hint="eastAsia"/>
          <w:sz w:val="22"/>
        </w:rPr>
        <w:t>が重要</w:t>
      </w:r>
      <w:r w:rsidR="005C551E" w:rsidRPr="005C551E">
        <w:rPr>
          <w:rFonts w:ascii="ＭＳ 明朝" w:eastAsia="ＭＳ 明朝" w:hAnsi="ＭＳ 明朝" w:hint="eastAsia"/>
          <w:sz w:val="22"/>
        </w:rPr>
        <w:t>です。</w:t>
      </w:r>
    </w:p>
    <w:p w14:paraId="6617624D" w14:textId="77777777" w:rsidR="009D7936" w:rsidRDefault="009D7936" w:rsidP="00A852D8">
      <w:pPr>
        <w:widowControl/>
        <w:tabs>
          <w:tab w:val="left" w:pos="567"/>
        </w:tabs>
        <w:jc w:val="left"/>
        <w:rPr>
          <w:rFonts w:ascii="ＭＳ ゴシック" w:eastAsia="ＭＳ ゴシック" w:hAnsi="ＭＳ ゴシック"/>
          <w:sz w:val="22"/>
        </w:rPr>
      </w:pPr>
    </w:p>
    <w:p w14:paraId="550CBE8F" w14:textId="70A7394C" w:rsidR="005F7BCF" w:rsidRDefault="005F7BCF" w:rsidP="005F7BCF">
      <w:pPr>
        <w:widowControl/>
        <w:tabs>
          <w:tab w:val="left" w:pos="567"/>
        </w:tabs>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【平時の組織体制（イメージ図）】</w:t>
      </w:r>
    </w:p>
    <w:p w14:paraId="15D165DB" w14:textId="6B79827B" w:rsidR="00633A79" w:rsidRPr="00CA0C8A" w:rsidRDefault="005F7BCF" w:rsidP="00A852D8">
      <w:pPr>
        <w:widowControl/>
        <w:tabs>
          <w:tab w:val="left" w:pos="567"/>
        </w:tabs>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726848" behindDoc="0" locked="0" layoutInCell="1" allowOverlap="1" wp14:anchorId="7045433E" wp14:editId="135E4B82">
            <wp:simplePos x="0" y="0"/>
            <wp:positionH relativeFrom="margin">
              <wp:align>right</wp:align>
            </wp:positionH>
            <wp:positionV relativeFrom="paragraph">
              <wp:posOffset>107950</wp:posOffset>
            </wp:positionV>
            <wp:extent cx="5734050" cy="2014804"/>
            <wp:effectExtent l="19050" t="19050" r="19050" b="24130"/>
            <wp:wrapNone/>
            <wp:docPr id="3697408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014804"/>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p>
    <w:p w14:paraId="4F4654D7" w14:textId="65D30526" w:rsidR="00633A79" w:rsidRDefault="00633A79" w:rsidP="00A852D8">
      <w:pPr>
        <w:widowControl/>
        <w:tabs>
          <w:tab w:val="left" w:pos="567"/>
        </w:tabs>
        <w:jc w:val="left"/>
        <w:rPr>
          <w:rFonts w:ascii="ＭＳ ゴシック" w:eastAsia="ＭＳ ゴシック" w:hAnsi="ＭＳ ゴシック"/>
          <w:sz w:val="24"/>
          <w:szCs w:val="24"/>
        </w:rPr>
      </w:pPr>
    </w:p>
    <w:p w14:paraId="45F669B2" w14:textId="02C85737" w:rsidR="007B56C9" w:rsidRDefault="007B56C9" w:rsidP="00A852D8">
      <w:pPr>
        <w:widowControl/>
        <w:tabs>
          <w:tab w:val="left" w:pos="567"/>
        </w:tabs>
        <w:jc w:val="left"/>
        <w:rPr>
          <w:rFonts w:ascii="ＭＳ ゴシック" w:eastAsia="ＭＳ ゴシック" w:hAnsi="ＭＳ ゴシック"/>
          <w:sz w:val="24"/>
          <w:szCs w:val="24"/>
        </w:rPr>
      </w:pPr>
    </w:p>
    <w:p w14:paraId="05BC784B" w14:textId="77777777" w:rsidR="007B56C9" w:rsidRDefault="007B56C9" w:rsidP="00A852D8">
      <w:pPr>
        <w:widowControl/>
        <w:tabs>
          <w:tab w:val="left" w:pos="567"/>
        </w:tabs>
        <w:jc w:val="left"/>
        <w:rPr>
          <w:rFonts w:ascii="ＭＳ ゴシック" w:eastAsia="ＭＳ ゴシック" w:hAnsi="ＭＳ ゴシック"/>
          <w:sz w:val="24"/>
          <w:szCs w:val="24"/>
        </w:rPr>
      </w:pPr>
    </w:p>
    <w:p w14:paraId="2B8BEFB8" w14:textId="77777777" w:rsidR="007B56C9" w:rsidRPr="005F7BCF" w:rsidRDefault="007B56C9" w:rsidP="00A852D8">
      <w:pPr>
        <w:widowControl/>
        <w:tabs>
          <w:tab w:val="left" w:pos="567"/>
        </w:tabs>
        <w:jc w:val="left"/>
        <w:rPr>
          <w:rFonts w:ascii="ＭＳ ゴシック" w:eastAsia="ＭＳ ゴシック" w:hAnsi="ＭＳ ゴシック"/>
          <w:sz w:val="24"/>
          <w:szCs w:val="24"/>
        </w:rPr>
      </w:pPr>
    </w:p>
    <w:p w14:paraId="00947F20" w14:textId="77777777" w:rsidR="00633A79" w:rsidRDefault="00633A79" w:rsidP="00A852D8">
      <w:pPr>
        <w:widowControl/>
        <w:tabs>
          <w:tab w:val="left" w:pos="567"/>
        </w:tabs>
        <w:jc w:val="left"/>
        <w:rPr>
          <w:rFonts w:ascii="ＭＳ ゴシック" w:eastAsia="ＭＳ ゴシック" w:hAnsi="ＭＳ ゴシック"/>
          <w:sz w:val="24"/>
          <w:szCs w:val="24"/>
        </w:rPr>
      </w:pPr>
    </w:p>
    <w:p w14:paraId="61138BF2" w14:textId="77777777" w:rsidR="00633A79" w:rsidRDefault="00633A79" w:rsidP="00A852D8">
      <w:pPr>
        <w:widowControl/>
        <w:tabs>
          <w:tab w:val="left" w:pos="567"/>
        </w:tabs>
        <w:jc w:val="left"/>
        <w:rPr>
          <w:rFonts w:ascii="ＭＳ ゴシック" w:eastAsia="ＭＳ ゴシック" w:hAnsi="ＭＳ ゴシック"/>
          <w:sz w:val="24"/>
          <w:szCs w:val="24"/>
        </w:rPr>
      </w:pPr>
    </w:p>
    <w:p w14:paraId="21380A6F" w14:textId="77777777" w:rsidR="00633A79" w:rsidRDefault="00633A79" w:rsidP="00A852D8">
      <w:pPr>
        <w:widowControl/>
        <w:tabs>
          <w:tab w:val="left" w:pos="567"/>
        </w:tabs>
        <w:jc w:val="left"/>
        <w:rPr>
          <w:rFonts w:ascii="ＭＳ ゴシック" w:eastAsia="ＭＳ ゴシック" w:hAnsi="ＭＳ ゴシック"/>
          <w:sz w:val="24"/>
          <w:szCs w:val="24"/>
        </w:rPr>
      </w:pPr>
    </w:p>
    <w:p w14:paraId="3CD8825B" w14:textId="77777777" w:rsidR="00633A79" w:rsidRDefault="00633A79" w:rsidP="00A852D8">
      <w:pPr>
        <w:widowControl/>
        <w:tabs>
          <w:tab w:val="left" w:pos="567"/>
        </w:tabs>
        <w:jc w:val="left"/>
        <w:rPr>
          <w:rFonts w:ascii="ＭＳ ゴシック" w:eastAsia="ＭＳ ゴシック" w:hAnsi="ＭＳ ゴシック"/>
          <w:sz w:val="24"/>
          <w:szCs w:val="24"/>
        </w:rPr>
      </w:pPr>
    </w:p>
    <w:p w14:paraId="7EB86104" w14:textId="77777777" w:rsidR="00633A79" w:rsidRDefault="00633A79" w:rsidP="00A852D8">
      <w:pPr>
        <w:widowControl/>
        <w:tabs>
          <w:tab w:val="left" w:pos="567"/>
        </w:tabs>
        <w:jc w:val="left"/>
        <w:rPr>
          <w:rFonts w:ascii="ＭＳ ゴシック" w:eastAsia="ＭＳ ゴシック" w:hAnsi="ＭＳ ゴシック"/>
          <w:sz w:val="24"/>
          <w:szCs w:val="24"/>
        </w:rPr>
      </w:pPr>
    </w:p>
    <w:p w14:paraId="3D82E71A" w14:textId="34535A4E" w:rsidR="005F7BCF" w:rsidRDefault="005F7BCF" w:rsidP="005F7BCF">
      <w:pPr>
        <w:widowControl/>
        <w:tabs>
          <w:tab w:val="left" w:pos="567"/>
        </w:tabs>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【有事の組織体制（イメージ図）】</w:t>
      </w:r>
    </w:p>
    <w:p w14:paraId="769E1D6F" w14:textId="6D7C75AE" w:rsidR="005F7BCF" w:rsidRPr="005F7BCF" w:rsidRDefault="000237CD" w:rsidP="00A852D8">
      <w:pPr>
        <w:widowControl/>
        <w:tabs>
          <w:tab w:val="left" w:pos="567"/>
        </w:tabs>
        <w:jc w:val="lef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27872" behindDoc="0" locked="0" layoutInCell="1" allowOverlap="1" wp14:anchorId="67E18708" wp14:editId="23837BCA">
            <wp:simplePos x="0" y="0"/>
            <wp:positionH relativeFrom="margin">
              <wp:align>right</wp:align>
            </wp:positionH>
            <wp:positionV relativeFrom="paragraph">
              <wp:posOffset>97790</wp:posOffset>
            </wp:positionV>
            <wp:extent cx="5882640" cy="2220357"/>
            <wp:effectExtent l="19050" t="19050" r="22860" b="27940"/>
            <wp:wrapNone/>
            <wp:docPr id="163367121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2640" cy="2220357"/>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005F7BCF">
        <w:rPr>
          <w:rFonts w:ascii="ＭＳ ゴシック" w:eastAsia="ＭＳ ゴシック" w:hAnsi="ＭＳ ゴシック" w:hint="eastAsia"/>
          <w:sz w:val="24"/>
          <w:szCs w:val="24"/>
        </w:rPr>
        <w:t xml:space="preserve">　　</w:t>
      </w:r>
    </w:p>
    <w:p w14:paraId="5C114545" w14:textId="21A26153" w:rsidR="005F7BCF" w:rsidRDefault="005F7BCF" w:rsidP="00A852D8">
      <w:pPr>
        <w:widowControl/>
        <w:tabs>
          <w:tab w:val="left" w:pos="567"/>
        </w:tabs>
        <w:jc w:val="left"/>
        <w:rPr>
          <w:rFonts w:ascii="ＭＳ ゴシック" w:eastAsia="ＭＳ ゴシック" w:hAnsi="ＭＳ ゴシック"/>
          <w:sz w:val="24"/>
          <w:szCs w:val="24"/>
        </w:rPr>
      </w:pPr>
    </w:p>
    <w:p w14:paraId="59C36F9B" w14:textId="68C97CD8" w:rsidR="000237CD" w:rsidRDefault="000237CD" w:rsidP="00A852D8">
      <w:pPr>
        <w:widowControl/>
        <w:tabs>
          <w:tab w:val="left" w:pos="567"/>
        </w:tabs>
        <w:jc w:val="left"/>
        <w:rPr>
          <w:rFonts w:ascii="ＭＳ ゴシック" w:eastAsia="ＭＳ ゴシック" w:hAnsi="ＭＳ ゴシック"/>
          <w:sz w:val="24"/>
          <w:szCs w:val="24"/>
        </w:rPr>
      </w:pPr>
    </w:p>
    <w:p w14:paraId="678AC2F7" w14:textId="3E4E3A23" w:rsidR="000237CD" w:rsidRDefault="000237CD" w:rsidP="00A852D8">
      <w:pPr>
        <w:widowControl/>
        <w:tabs>
          <w:tab w:val="left" w:pos="567"/>
        </w:tabs>
        <w:jc w:val="left"/>
        <w:rPr>
          <w:rFonts w:ascii="ＭＳ ゴシック" w:eastAsia="ＭＳ ゴシック" w:hAnsi="ＭＳ ゴシック"/>
          <w:sz w:val="24"/>
          <w:szCs w:val="24"/>
        </w:rPr>
      </w:pPr>
    </w:p>
    <w:p w14:paraId="60AFD163" w14:textId="67A157DA" w:rsidR="000237CD" w:rsidRDefault="000237CD" w:rsidP="00A852D8">
      <w:pPr>
        <w:widowControl/>
        <w:tabs>
          <w:tab w:val="left" w:pos="567"/>
        </w:tabs>
        <w:jc w:val="left"/>
        <w:rPr>
          <w:rFonts w:ascii="ＭＳ ゴシック" w:eastAsia="ＭＳ ゴシック" w:hAnsi="ＭＳ ゴシック"/>
          <w:sz w:val="24"/>
          <w:szCs w:val="24"/>
        </w:rPr>
      </w:pPr>
    </w:p>
    <w:p w14:paraId="39359DDC" w14:textId="77777777" w:rsidR="000237CD" w:rsidRDefault="000237CD" w:rsidP="00A852D8">
      <w:pPr>
        <w:widowControl/>
        <w:tabs>
          <w:tab w:val="left" w:pos="567"/>
        </w:tabs>
        <w:jc w:val="left"/>
        <w:rPr>
          <w:rFonts w:ascii="ＭＳ ゴシック" w:eastAsia="ＭＳ ゴシック" w:hAnsi="ＭＳ ゴシック"/>
          <w:sz w:val="24"/>
          <w:szCs w:val="24"/>
        </w:rPr>
      </w:pPr>
    </w:p>
    <w:p w14:paraId="68217BAD" w14:textId="77777777" w:rsidR="000237CD" w:rsidRDefault="000237CD" w:rsidP="00A852D8">
      <w:pPr>
        <w:widowControl/>
        <w:tabs>
          <w:tab w:val="left" w:pos="567"/>
        </w:tabs>
        <w:jc w:val="left"/>
        <w:rPr>
          <w:rFonts w:ascii="ＭＳ ゴシック" w:eastAsia="ＭＳ ゴシック" w:hAnsi="ＭＳ ゴシック"/>
          <w:sz w:val="24"/>
          <w:szCs w:val="24"/>
        </w:rPr>
      </w:pPr>
    </w:p>
    <w:p w14:paraId="7DC4588A" w14:textId="77777777" w:rsidR="000237CD" w:rsidRDefault="000237CD" w:rsidP="00A852D8">
      <w:pPr>
        <w:widowControl/>
        <w:tabs>
          <w:tab w:val="left" w:pos="567"/>
        </w:tabs>
        <w:jc w:val="left"/>
        <w:rPr>
          <w:rFonts w:ascii="ＭＳ ゴシック" w:eastAsia="ＭＳ ゴシック" w:hAnsi="ＭＳ ゴシック"/>
          <w:sz w:val="24"/>
          <w:szCs w:val="24"/>
        </w:rPr>
      </w:pPr>
    </w:p>
    <w:p w14:paraId="50E3B33B" w14:textId="77777777" w:rsidR="000237CD" w:rsidRDefault="000237CD" w:rsidP="00A852D8">
      <w:pPr>
        <w:widowControl/>
        <w:tabs>
          <w:tab w:val="left" w:pos="567"/>
        </w:tabs>
        <w:jc w:val="left"/>
        <w:rPr>
          <w:rFonts w:ascii="ＭＳ ゴシック" w:eastAsia="ＭＳ ゴシック" w:hAnsi="ＭＳ ゴシック"/>
          <w:sz w:val="24"/>
          <w:szCs w:val="24"/>
        </w:rPr>
      </w:pPr>
    </w:p>
    <w:p w14:paraId="19502ACC" w14:textId="4F4246AB" w:rsidR="00EE1CFF" w:rsidRPr="00633A79" w:rsidRDefault="00EE1CFF" w:rsidP="00C14D98">
      <w:pPr>
        <w:pStyle w:val="3"/>
        <w:ind w:leftChars="136" w:left="840" w:hangingChars="231" w:hanging="554"/>
      </w:pPr>
      <w:bookmarkStart w:id="21" w:name="_Toc187501186"/>
      <w:r>
        <w:rPr>
          <w:rFonts w:hint="eastAsia"/>
          <w:sz w:val="24"/>
          <w:szCs w:val="24"/>
        </w:rPr>
        <w:lastRenderedPageBreak/>
        <w:t xml:space="preserve">オ　</w:t>
      </w:r>
      <w:r w:rsidRPr="00633A79">
        <w:rPr>
          <w:rFonts w:hint="eastAsia"/>
        </w:rPr>
        <w:t>関係機関、連絡先の確認</w:t>
      </w:r>
      <w:bookmarkEnd w:id="21"/>
    </w:p>
    <w:p w14:paraId="696DD053" w14:textId="7112084F" w:rsidR="00565A1A" w:rsidRPr="00565A1A" w:rsidRDefault="00565A1A" w:rsidP="00565A1A">
      <w:pPr>
        <w:widowControl/>
        <w:tabs>
          <w:tab w:val="left" w:pos="567"/>
        </w:tabs>
        <w:ind w:leftChars="200" w:left="420" w:firstLineChars="100" w:firstLine="220"/>
        <w:jc w:val="left"/>
        <w:rPr>
          <w:rFonts w:ascii="ＭＳ 明朝" w:eastAsia="ＭＳ 明朝" w:hAnsi="ＭＳ 明朝"/>
          <w:sz w:val="22"/>
        </w:rPr>
      </w:pPr>
      <w:r w:rsidRPr="00565A1A">
        <w:rPr>
          <w:rFonts w:ascii="ＭＳ 明朝" w:eastAsia="ＭＳ 明朝" w:hAnsi="ＭＳ 明朝" w:hint="eastAsia"/>
          <w:sz w:val="22"/>
        </w:rPr>
        <w:t>感染症発生時には、地域の様々な機関と連携した対応が必要となるため、予めその関係機関をリストアップしてお</w:t>
      </w:r>
      <w:r>
        <w:rPr>
          <w:rFonts w:ascii="ＭＳ 明朝" w:eastAsia="ＭＳ 明朝" w:hAnsi="ＭＳ 明朝" w:hint="eastAsia"/>
          <w:sz w:val="22"/>
        </w:rPr>
        <w:t>くことが重要です</w:t>
      </w:r>
      <w:r w:rsidRPr="00565A1A">
        <w:rPr>
          <w:rFonts w:ascii="ＭＳ 明朝" w:eastAsia="ＭＳ 明朝" w:hAnsi="ＭＳ 明朝" w:hint="eastAsia"/>
          <w:sz w:val="22"/>
        </w:rPr>
        <w:t>。</w:t>
      </w:r>
    </w:p>
    <w:p w14:paraId="34DDEDA0" w14:textId="23EAEB8D" w:rsidR="00565A1A" w:rsidRPr="00565A1A" w:rsidRDefault="00565A1A" w:rsidP="00565A1A">
      <w:pPr>
        <w:widowControl/>
        <w:tabs>
          <w:tab w:val="left" w:pos="567"/>
        </w:tabs>
        <w:ind w:leftChars="200" w:left="420" w:firstLineChars="100" w:firstLine="220"/>
        <w:jc w:val="left"/>
        <w:rPr>
          <w:rFonts w:ascii="ＭＳ 明朝" w:eastAsia="ＭＳ 明朝" w:hAnsi="ＭＳ 明朝"/>
          <w:sz w:val="22"/>
        </w:rPr>
      </w:pPr>
      <w:r w:rsidRPr="00565A1A">
        <w:rPr>
          <w:rFonts w:ascii="ＭＳ 明朝" w:eastAsia="ＭＳ 明朝" w:hAnsi="ＭＳ 明朝" w:hint="eastAsia"/>
          <w:sz w:val="22"/>
        </w:rPr>
        <w:t>また、これらの機関が参加する会議や研修会などを通じて、平時から関係機関と</w:t>
      </w:r>
      <w:r>
        <w:rPr>
          <w:rFonts w:ascii="ＭＳ 明朝" w:eastAsia="ＭＳ 明朝" w:hAnsi="ＭＳ 明朝" w:hint="eastAsia"/>
          <w:sz w:val="22"/>
        </w:rPr>
        <w:t>「</w:t>
      </w:r>
      <w:r w:rsidRPr="00565A1A">
        <w:rPr>
          <w:rFonts w:ascii="ＭＳ 明朝" w:eastAsia="ＭＳ 明朝" w:hAnsi="ＭＳ 明朝" w:hint="eastAsia"/>
          <w:sz w:val="22"/>
        </w:rPr>
        <w:t>顔の見える関係</w:t>
      </w:r>
      <w:r>
        <w:rPr>
          <w:rFonts w:ascii="ＭＳ 明朝" w:eastAsia="ＭＳ 明朝" w:hAnsi="ＭＳ 明朝" w:hint="eastAsia"/>
          <w:sz w:val="22"/>
        </w:rPr>
        <w:t>」</w:t>
      </w:r>
      <w:r w:rsidRPr="00565A1A">
        <w:rPr>
          <w:rFonts w:ascii="ＭＳ 明朝" w:eastAsia="ＭＳ 明朝" w:hAnsi="ＭＳ 明朝" w:hint="eastAsia"/>
          <w:sz w:val="22"/>
        </w:rPr>
        <w:t>を築いておき、有事の際に迅速に対応できる体制を準備しておくことも</w:t>
      </w:r>
      <w:r>
        <w:rPr>
          <w:rFonts w:ascii="ＭＳ 明朝" w:eastAsia="ＭＳ 明朝" w:hAnsi="ＭＳ 明朝" w:hint="eastAsia"/>
          <w:sz w:val="22"/>
        </w:rPr>
        <w:t>必要</w:t>
      </w:r>
      <w:r w:rsidRPr="00565A1A">
        <w:rPr>
          <w:rFonts w:ascii="ＭＳ 明朝" w:eastAsia="ＭＳ 明朝" w:hAnsi="ＭＳ 明朝" w:hint="eastAsia"/>
          <w:sz w:val="22"/>
        </w:rPr>
        <w:t>です。</w:t>
      </w:r>
    </w:p>
    <w:p w14:paraId="799124CF" w14:textId="2FC58670" w:rsidR="006F743F" w:rsidRDefault="006F743F" w:rsidP="00F85251">
      <w:pPr>
        <w:widowControl/>
        <w:tabs>
          <w:tab w:val="left" w:pos="567"/>
        </w:tabs>
        <w:ind w:firstLineChars="200" w:firstLine="440"/>
        <w:jc w:val="left"/>
        <w:rPr>
          <w:rFonts w:ascii="ＭＳ ゴシック" w:eastAsia="ＭＳ ゴシック" w:hAnsi="ＭＳ ゴシック"/>
          <w:sz w:val="22"/>
        </w:rPr>
      </w:pPr>
      <w:r>
        <w:rPr>
          <w:rFonts w:ascii="ＭＳ ゴシック" w:eastAsia="ＭＳ ゴシック" w:hAnsi="ＭＳ ゴシック" w:hint="eastAsia"/>
          <w:sz w:val="22"/>
        </w:rPr>
        <w:t>【関係機関の連絡先等（作成例）】</w:t>
      </w:r>
    </w:p>
    <w:p w14:paraId="53EB3596" w14:textId="4064480C" w:rsidR="000237CD" w:rsidRPr="006F743F" w:rsidRDefault="00105103" w:rsidP="00A852D8">
      <w:pPr>
        <w:widowControl/>
        <w:tabs>
          <w:tab w:val="left" w:pos="567"/>
        </w:tabs>
        <w:jc w:val="left"/>
        <w:rPr>
          <w:rFonts w:ascii="ＭＳ ゴシック" w:eastAsia="ＭＳ ゴシック" w:hAnsi="ＭＳ ゴシック"/>
          <w:sz w:val="24"/>
          <w:szCs w:val="24"/>
        </w:rPr>
      </w:pPr>
      <w:r w:rsidRPr="00105103">
        <w:rPr>
          <w:noProof/>
        </w:rPr>
        <w:drawing>
          <wp:anchor distT="0" distB="0" distL="114300" distR="114300" simplePos="0" relativeHeight="251730944" behindDoc="0" locked="0" layoutInCell="1" allowOverlap="1" wp14:anchorId="1C62EE96" wp14:editId="7CD9E63C">
            <wp:simplePos x="0" y="0"/>
            <wp:positionH relativeFrom="column">
              <wp:posOffset>316230</wp:posOffset>
            </wp:positionH>
            <wp:positionV relativeFrom="paragraph">
              <wp:posOffset>19050</wp:posOffset>
            </wp:positionV>
            <wp:extent cx="5803900" cy="2126330"/>
            <wp:effectExtent l="19050" t="19050" r="25400" b="26670"/>
            <wp:wrapNone/>
            <wp:docPr id="1935422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22411" name=""/>
                    <pic:cNvPicPr/>
                  </pic:nvPicPr>
                  <pic:blipFill>
                    <a:blip r:embed="rId16">
                      <a:extLst>
                        <a:ext uri="{28A0092B-C50C-407E-A947-70E740481C1C}">
                          <a14:useLocalDpi xmlns:a14="http://schemas.microsoft.com/office/drawing/2010/main" val="0"/>
                        </a:ext>
                      </a:extLst>
                    </a:blip>
                    <a:stretch>
                      <a:fillRect/>
                    </a:stretch>
                  </pic:blipFill>
                  <pic:spPr>
                    <a:xfrm>
                      <a:off x="0" y="0"/>
                      <a:ext cx="5803900" cy="212633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4A516E42" w14:textId="4C56FE3D" w:rsidR="000237CD" w:rsidRDefault="000237CD" w:rsidP="00A852D8">
      <w:pPr>
        <w:widowControl/>
        <w:tabs>
          <w:tab w:val="left" w:pos="567"/>
        </w:tabs>
        <w:jc w:val="left"/>
        <w:rPr>
          <w:rFonts w:ascii="ＭＳ ゴシック" w:eastAsia="ＭＳ ゴシック" w:hAnsi="ＭＳ ゴシック"/>
          <w:sz w:val="24"/>
          <w:szCs w:val="24"/>
        </w:rPr>
      </w:pPr>
    </w:p>
    <w:p w14:paraId="377803EB" w14:textId="7DE0B9AA" w:rsidR="00CB1985" w:rsidRDefault="00122FEA" w:rsidP="00CB1985">
      <w:pPr>
        <w:widowControl/>
        <w:tabs>
          <w:tab w:val="left" w:pos="567"/>
        </w:tabs>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30BD5F93" w14:textId="77777777" w:rsidR="00105103" w:rsidRDefault="00105103" w:rsidP="00CB1985">
      <w:pPr>
        <w:widowControl/>
        <w:tabs>
          <w:tab w:val="left" w:pos="567"/>
        </w:tabs>
        <w:jc w:val="left"/>
        <w:rPr>
          <w:rFonts w:ascii="ＭＳ ゴシック" w:eastAsia="ＭＳ ゴシック" w:hAnsi="ＭＳ ゴシック"/>
          <w:sz w:val="24"/>
          <w:szCs w:val="24"/>
        </w:rPr>
      </w:pPr>
    </w:p>
    <w:p w14:paraId="187ED5C2" w14:textId="77777777" w:rsidR="00105103" w:rsidRDefault="00105103" w:rsidP="00CB1985">
      <w:pPr>
        <w:widowControl/>
        <w:tabs>
          <w:tab w:val="left" w:pos="567"/>
        </w:tabs>
        <w:jc w:val="left"/>
        <w:rPr>
          <w:rFonts w:ascii="ＭＳ ゴシック" w:eastAsia="ＭＳ ゴシック" w:hAnsi="ＭＳ ゴシック"/>
          <w:sz w:val="24"/>
          <w:szCs w:val="24"/>
        </w:rPr>
      </w:pPr>
    </w:p>
    <w:p w14:paraId="79F307F6" w14:textId="77777777" w:rsidR="00105103" w:rsidRDefault="00105103" w:rsidP="00CB1985">
      <w:pPr>
        <w:widowControl/>
        <w:tabs>
          <w:tab w:val="left" w:pos="567"/>
        </w:tabs>
        <w:jc w:val="left"/>
        <w:rPr>
          <w:rFonts w:ascii="ＭＳ ゴシック" w:eastAsia="ＭＳ ゴシック" w:hAnsi="ＭＳ ゴシック"/>
          <w:sz w:val="24"/>
          <w:szCs w:val="24"/>
        </w:rPr>
      </w:pPr>
    </w:p>
    <w:p w14:paraId="45015DB4" w14:textId="77777777" w:rsidR="00105103" w:rsidRDefault="00105103" w:rsidP="00CB1985">
      <w:pPr>
        <w:widowControl/>
        <w:tabs>
          <w:tab w:val="left" w:pos="567"/>
        </w:tabs>
        <w:jc w:val="left"/>
        <w:rPr>
          <w:rFonts w:ascii="ＭＳ ゴシック" w:eastAsia="ＭＳ ゴシック" w:hAnsi="ＭＳ ゴシック"/>
          <w:sz w:val="24"/>
          <w:szCs w:val="24"/>
        </w:rPr>
      </w:pPr>
    </w:p>
    <w:p w14:paraId="759D0977" w14:textId="77777777" w:rsidR="00105103" w:rsidRDefault="00105103" w:rsidP="00CB1985">
      <w:pPr>
        <w:widowControl/>
        <w:tabs>
          <w:tab w:val="left" w:pos="567"/>
        </w:tabs>
        <w:jc w:val="left"/>
        <w:rPr>
          <w:rFonts w:ascii="ＭＳ ゴシック" w:eastAsia="ＭＳ ゴシック" w:hAnsi="ＭＳ ゴシック"/>
          <w:sz w:val="24"/>
          <w:szCs w:val="24"/>
        </w:rPr>
      </w:pPr>
    </w:p>
    <w:p w14:paraId="03F79315" w14:textId="77777777" w:rsidR="00105103" w:rsidRPr="00CB1985" w:rsidRDefault="00105103" w:rsidP="00CB1985">
      <w:pPr>
        <w:widowControl/>
        <w:tabs>
          <w:tab w:val="left" w:pos="567"/>
        </w:tabs>
        <w:jc w:val="left"/>
        <w:rPr>
          <w:rFonts w:ascii="ＭＳ 明朝" w:eastAsia="ＭＳ 明朝" w:hAnsi="ＭＳ 明朝"/>
          <w:sz w:val="22"/>
        </w:rPr>
      </w:pPr>
    </w:p>
    <w:p w14:paraId="2392B0E7" w14:textId="77777777" w:rsidR="001900E7" w:rsidRDefault="001900E7" w:rsidP="00A852D8">
      <w:pPr>
        <w:widowControl/>
        <w:tabs>
          <w:tab w:val="left" w:pos="567"/>
        </w:tabs>
        <w:jc w:val="left"/>
        <w:rPr>
          <w:rFonts w:ascii="ＭＳ ゴシック" w:eastAsia="ＭＳ ゴシック" w:hAnsi="ＭＳ ゴシック"/>
          <w:sz w:val="24"/>
          <w:szCs w:val="24"/>
        </w:rPr>
      </w:pPr>
    </w:p>
    <w:p w14:paraId="093B59CC" w14:textId="17F3D541" w:rsidR="00DE03C0" w:rsidRDefault="00DE03C0" w:rsidP="00C14D98">
      <w:pPr>
        <w:pStyle w:val="3"/>
        <w:ind w:leftChars="0" w:left="840" w:hangingChars="350" w:hanging="840"/>
      </w:pPr>
      <w:r>
        <w:rPr>
          <w:rFonts w:hint="eastAsia"/>
          <w:sz w:val="24"/>
          <w:szCs w:val="24"/>
        </w:rPr>
        <w:t xml:space="preserve">　</w:t>
      </w:r>
      <w:bookmarkStart w:id="22" w:name="_Toc187501187"/>
      <w:r w:rsidR="00A753C5">
        <w:rPr>
          <w:rFonts w:hint="eastAsia"/>
          <w:sz w:val="24"/>
          <w:szCs w:val="24"/>
        </w:rPr>
        <w:t xml:space="preserve">カ　</w:t>
      </w:r>
      <w:r w:rsidR="00E66DB2" w:rsidRPr="00633A79">
        <w:rPr>
          <w:rFonts w:hint="eastAsia"/>
        </w:rPr>
        <w:t>国、県、市町等行動計画、予防計画等の確認</w:t>
      </w:r>
      <w:bookmarkEnd w:id="22"/>
    </w:p>
    <w:p w14:paraId="024626FA" w14:textId="4FC7BFFA" w:rsidR="001900E7" w:rsidRDefault="00E66DB2" w:rsidP="001C2073">
      <w:pPr>
        <w:tabs>
          <w:tab w:val="left" w:pos="567"/>
        </w:tabs>
        <w:ind w:left="420" w:hangingChars="200" w:hanging="420"/>
        <w:rPr>
          <w:rFonts w:ascii="ＭＳ 明朝" w:eastAsia="ＭＳ 明朝" w:hAnsi="ＭＳ 明朝" w:cs="Times New Roman"/>
          <w:color w:val="000000" w:themeColor="text1"/>
          <w:sz w:val="22"/>
        </w:rPr>
      </w:pPr>
      <w:r>
        <w:rPr>
          <w:rFonts w:ascii="ＭＳ ゴシック" w:eastAsia="ＭＳ ゴシック" w:hAnsi="ＭＳ ゴシック" w:cs="Times New Roman" w:hint="eastAsia"/>
          <w:color w:val="000000" w:themeColor="text1"/>
          <w:szCs w:val="21"/>
        </w:rPr>
        <w:t xml:space="preserve">　　</w:t>
      </w:r>
      <w:r>
        <w:rPr>
          <w:rFonts w:ascii="ＭＳ 明朝" w:eastAsia="ＭＳ 明朝" w:hAnsi="ＭＳ 明朝" w:cs="Times New Roman" w:hint="eastAsia"/>
          <w:color w:val="000000" w:themeColor="text1"/>
          <w:sz w:val="22"/>
        </w:rPr>
        <w:t xml:space="preserve">　</w:t>
      </w:r>
      <w:r w:rsidR="001900E7" w:rsidRPr="001900E7">
        <w:rPr>
          <w:rFonts w:ascii="ＭＳ 明朝" w:eastAsia="ＭＳ 明朝" w:hAnsi="ＭＳ 明朝" w:cs="Times New Roman" w:hint="eastAsia"/>
          <w:color w:val="000000" w:themeColor="text1"/>
          <w:sz w:val="22"/>
        </w:rPr>
        <w:t>行政機関が策定している各種計画において、</w:t>
      </w:r>
      <w:r w:rsidR="002B3AE2">
        <w:rPr>
          <w:rFonts w:ascii="ＭＳ 明朝" w:eastAsia="ＭＳ 明朝" w:hAnsi="ＭＳ 明朝" w:cs="Times New Roman" w:hint="eastAsia"/>
          <w:color w:val="000000" w:themeColor="text1"/>
          <w:sz w:val="22"/>
        </w:rPr>
        <w:t>自施設</w:t>
      </w:r>
      <w:r w:rsidR="001900E7" w:rsidRPr="001900E7">
        <w:rPr>
          <w:rFonts w:ascii="ＭＳ 明朝" w:eastAsia="ＭＳ 明朝" w:hAnsi="ＭＳ 明朝" w:cs="Times New Roman" w:hint="eastAsia"/>
          <w:color w:val="000000" w:themeColor="text1"/>
          <w:sz w:val="22"/>
        </w:rPr>
        <w:t>がどのような役割が求められているかを確認しておくこと</w:t>
      </w:r>
      <w:r w:rsidR="002B3AE2">
        <w:rPr>
          <w:rFonts w:ascii="ＭＳ 明朝" w:eastAsia="ＭＳ 明朝" w:hAnsi="ＭＳ 明朝" w:cs="Times New Roman" w:hint="eastAsia"/>
          <w:color w:val="000000" w:themeColor="text1"/>
          <w:sz w:val="22"/>
        </w:rPr>
        <w:t>が</w:t>
      </w:r>
      <w:r w:rsidR="001900E7" w:rsidRPr="001900E7">
        <w:rPr>
          <w:rFonts w:ascii="ＭＳ 明朝" w:eastAsia="ＭＳ 明朝" w:hAnsi="ＭＳ 明朝" w:cs="Times New Roman" w:hint="eastAsia"/>
          <w:color w:val="000000" w:themeColor="text1"/>
          <w:sz w:val="22"/>
        </w:rPr>
        <w:t>重要で</w:t>
      </w:r>
      <w:r w:rsidR="001C2073">
        <w:rPr>
          <w:rFonts w:ascii="ＭＳ 明朝" w:eastAsia="ＭＳ 明朝" w:hAnsi="ＭＳ 明朝" w:cs="Times New Roman" w:hint="eastAsia"/>
          <w:color w:val="000000" w:themeColor="text1"/>
          <w:sz w:val="22"/>
        </w:rPr>
        <w:t>あり、</w:t>
      </w:r>
      <w:r w:rsidR="002B3AE2">
        <w:rPr>
          <w:rFonts w:ascii="ＭＳ 明朝" w:eastAsia="ＭＳ 明朝" w:hAnsi="ＭＳ 明朝" w:cs="Times New Roman" w:hint="eastAsia"/>
          <w:color w:val="000000" w:themeColor="text1"/>
          <w:sz w:val="22"/>
        </w:rPr>
        <w:t>このことを各施設のBCPに反映させます。</w:t>
      </w:r>
    </w:p>
    <w:p w14:paraId="4F127EB4" w14:textId="5B525D06" w:rsidR="00BA0476" w:rsidRPr="001900E7" w:rsidRDefault="00BA0476" w:rsidP="00BA0476">
      <w:pPr>
        <w:widowControl/>
        <w:tabs>
          <w:tab w:val="left" w:pos="567"/>
        </w:tabs>
        <w:jc w:val="left"/>
        <w:rPr>
          <w:rFonts w:ascii="ＭＳ ゴシック" w:eastAsia="ＭＳ ゴシック" w:hAnsi="ＭＳ ゴシック" w:cs="Times New Roman"/>
          <w:color w:val="000000" w:themeColor="text1"/>
          <w:szCs w:val="21"/>
        </w:rPr>
      </w:pPr>
      <w:r>
        <w:rPr>
          <w:rFonts w:ascii="ＭＳ 明朝" w:eastAsia="ＭＳ 明朝" w:hAnsi="ＭＳ 明朝" w:cs="Times New Roman" w:hint="eastAsia"/>
          <w:color w:val="000000" w:themeColor="text1"/>
          <w:sz w:val="22"/>
        </w:rPr>
        <w:t xml:space="preserve">　</w:t>
      </w:r>
      <w:r w:rsidRPr="00BA0476">
        <w:rPr>
          <w:rFonts w:ascii="ＭＳ ゴシック" w:eastAsia="ＭＳ ゴシック" w:hAnsi="ＭＳ ゴシック" w:cs="Times New Roman" w:hint="eastAsia"/>
          <w:color w:val="000000" w:themeColor="text1"/>
          <w:szCs w:val="21"/>
        </w:rPr>
        <w:t>【</w:t>
      </w:r>
      <w:r w:rsidR="001C2073">
        <w:rPr>
          <w:rFonts w:ascii="ＭＳ ゴシック" w:eastAsia="ＭＳ ゴシック" w:hAnsi="ＭＳ ゴシック" w:cs="Times New Roman" w:hint="eastAsia"/>
          <w:color w:val="000000" w:themeColor="text1"/>
          <w:szCs w:val="21"/>
        </w:rPr>
        <w:t>関係計画におけるお医療機関の役割</w:t>
      </w:r>
      <w:r w:rsidR="00DC069B">
        <w:rPr>
          <w:rFonts w:ascii="ＭＳ ゴシック" w:eastAsia="ＭＳ ゴシック" w:hAnsi="ＭＳ ゴシック" w:cs="Times New Roman" w:hint="eastAsia"/>
          <w:color w:val="000000" w:themeColor="text1"/>
          <w:szCs w:val="21"/>
        </w:rPr>
        <w:t>（例）</w:t>
      </w:r>
      <w:r w:rsidRPr="00BA0476">
        <w:rPr>
          <w:rFonts w:ascii="ＭＳ ゴシック" w:eastAsia="ＭＳ ゴシック" w:hAnsi="ＭＳ ゴシック" w:cs="Times New Roman" w:hint="eastAsia"/>
          <w:color w:val="000000" w:themeColor="text1"/>
          <w:szCs w:val="21"/>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9"/>
        <w:gridCol w:w="6771"/>
      </w:tblGrid>
      <w:tr w:rsidR="00C6222B" w14:paraId="6F6EB7CE" w14:textId="7E4F2CC5" w:rsidTr="001C2073">
        <w:trPr>
          <w:trHeight w:val="276"/>
        </w:trPr>
        <w:tc>
          <w:tcPr>
            <w:tcW w:w="2409" w:type="dxa"/>
            <w:shd w:val="pct10" w:color="auto" w:fill="auto"/>
          </w:tcPr>
          <w:p w14:paraId="6633E1EA" w14:textId="5165BEB5" w:rsidR="00C6222B" w:rsidRPr="00F85251" w:rsidRDefault="00C6222B" w:rsidP="00C14D98">
            <w:pPr>
              <w:widowControl/>
              <w:tabs>
                <w:tab w:val="left" w:pos="567"/>
              </w:tabs>
              <w:spacing w:line="320" w:lineRule="exact"/>
              <w:jc w:val="left"/>
              <w:rPr>
                <w:rFonts w:ascii="ＭＳ 明朝" w:eastAsia="ＭＳ 明朝" w:hAnsi="ＭＳ 明朝"/>
                <w:szCs w:val="21"/>
              </w:rPr>
            </w:pPr>
            <w:r w:rsidRPr="00F85251">
              <w:rPr>
                <w:rFonts w:ascii="ＭＳ 明朝" w:eastAsia="ＭＳ 明朝" w:hAnsi="ＭＳ 明朝" w:hint="eastAsia"/>
                <w:szCs w:val="21"/>
              </w:rPr>
              <w:t>計画の種類</w:t>
            </w:r>
          </w:p>
        </w:tc>
        <w:tc>
          <w:tcPr>
            <w:tcW w:w="6771" w:type="dxa"/>
            <w:shd w:val="pct10" w:color="auto" w:fill="auto"/>
          </w:tcPr>
          <w:p w14:paraId="3E758969" w14:textId="2A73EA78" w:rsidR="00C6222B" w:rsidRPr="00F85251" w:rsidRDefault="00C6222B" w:rsidP="00C14D98">
            <w:pPr>
              <w:widowControl/>
              <w:tabs>
                <w:tab w:val="left" w:pos="567"/>
              </w:tabs>
              <w:spacing w:line="320" w:lineRule="exact"/>
              <w:jc w:val="left"/>
              <w:rPr>
                <w:rFonts w:ascii="ＭＳ 明朝" w:eastAsia="ＭＳ 明朝" w:hAnsi="ＭＳ 明朝"/>
                <w:szCs w:val="21"/>
              </w:rPr>
            </w:pPr>
            <w:r w:rsidRPr="00F85251">
              <w:rPr>
                <w:rFonts w:ascii="ＭＳ 明朝" w:eastAsia="ＭＳ 明朝" w:hAnsi="ＭＳ 明朝" w:hint="eastAsia"/>
                <w:szCs w:val="21"/>
              </w:rPr>
              <w:t>医療機関の役割（</w:t>
            </w:r>
            <w:r w:rsidR="001C2073" w:rsidRPr="00F85251">
              <w:rPr>
                <w:rFonts w:ascii="ＭＳ 明朝" w:eastAsia="ＭＳ 明朝" w:hAnsi="ＭＳ 明朝" w:hint="eastAsia"/>
                <w:szCs w:val="21"/>
              </w:rPr>
              <w:t>抜粋</w:t>
            </w:r>
            <w:r w:rsidRPr="00F85251">
              <w:rPr>
                <w:rFonts w:ascii="ＭＳ 明朝" w:eastAsia="ＭＳ 明朝" w:hAnsi="ＭＳ 明朝" w:hint="eastAsia"/>
                <w:szCs w:val="21"/>
              </w:rPr>
              <w:t>）</w:t>
            </w:r>
          </w:p>
        </w:tc>
      </w:tr>
      <w:tr w:rsidR="00C6222B" w14:paraId="38D4A5E6" w14:textId="78C09724" w:rsidTr="00F85251">
        <w:trPr>
          <w:trHeight w:val="524"/>
        </w:trPr>
        <w:tc>
          <w:tcPr>
            <w:tcW w:w="2409" w:type="dxa"/>
          </w:tcPr>
          <w:p w14:paraId="5E3C7DDC" w14:textId="77777777" w:rsidR="00C6222B" w:rsidRPr="00F85251" w:rsidRDefault="00C6222B" w:rsidP="00C14D98">
            <w:pPr>
              <w:widowControl/>
              <w:tabs>
                <w:tab w:val="left" w:pos="567"/>
              </w:tabs>
              <w:spacing w:line="320" w:lineRule="exact"/>
              <w:jc w:val="left"/>
              <w:rPr>
                <w:rFonts w:ascii="ＭＳ 明朝" w:eastAsia="ＭＳ 明朝" w:hAnsi="ＭＳ 明朝"/>
                <w:szCs w:val="21"/>
                <w:lang w:eastAsia="zh-CN"/>
              </w:rPr>
            </w:pPr>
            <w:r w:rsidRPr="00F85251">
              <w:rPr>
                <w:rFonts w:ascii="ＭＳ 明朝" w:eastAsia="ＭＳ 明朝" w:hAnsi="ＭＳ 明朝" w:hint="eastAsia"/>
                <w:szCs w:val="21"/>
                <w:lang w:eastAsia="zh-CN"/>
              </w:rPr>
              <w:t>広島県感染症予防計画</w:t>
            </w:r>
          </w:p>
          <w:p w14:paraId="3E1EA60A" w14:textId="571A333F" w:rsidR="00DC069B" w:rsidRPr="00F85251" w:rsidRDefault="00DC069B" w:rsidP="00C14D98">
            <w:pPr>
              <w:widowControl/>
              <w:tabs>
                <w:tab w:val="left" w:pos="567"/>
              </w:tabs>
              <w:spacing w:line="320" w:lineRule="exact"/>
              <w:jc w:val="left"/>
              <w:rPr>
                <w:rFonts w:ascii="ＭＳ 明朝" w:eastAsia="ＭＳ 明朝" w:hAnsi="ＭＳ 明朝"/>
                <w:szCs w:val="21"/>
                <w:lang w:eastAsia="zh-CN"/>
              </w:rPr>
            </w:pPr>
            <w:r w:rsidRPr="00F85251">
              <w:rPr>
                <w:rFonts w:ascii="ＭＳ 明朝" w:eastAsia="ＭＳ 明朝" w:hAnsi="ＭＳ 明朝" w:hint="eastAsia"/>
                <w:szCs w:val="21"/>
                <w:lang w:eastAsia="zh-CN"/>
              </w:rPr>
              <w:t>（第５版）</w:t>
            </w:r>
          </w:p>
        </w:tc>
        <w:tc>
          <w:tcPr>
            <w:tcW w:w="6771" w:type="dxa"/>
          </w:tcPr>
          <w:p w14:paraId="0F7343E1" w14:textId="177FE921" w:rsidR="00C6222B" w:rsidRPr="00F85251" w:rsidRDefault="001C2073" w:rsidP="00C14D98">
            <w:pPr>
              <w:widowControl/>
              <w:tabs>
                <w:tab w:val="left" w:pos="567"/>
              </w:tabs>
              <w:spacing w:line="320" w:lineRule="exact"/>
              <w:jc w:val="left"/>
              <w:rPr>
                <w:rFonts w:ascii="ＭＳ 明朝" w:eastAsia="ＭＳ 明朝" w:hAnsi="ＭＳ 明朝"/>
                <w:szCs w:val="21"/>
              </w:rPr>
            </w:pPr>
            <w:r w:rsidRPr="00F85251">
              <w:rPr>
                <w:rFonts w:ascii="ＭＳ 明朝" w:eastAsia="ＭＳ 明朝" w:hAnsi="ＭＳ 明朝" w:hint="eastAsia"/>
                <w:szCs w:val="21"/>
              </w:rPr>
              <w:t>施設における感染症の発生予防やまん延防止のための必要な措置を講じるよう努めます。</w:t>
            </w:r>
          </w:p>
        </w:tc>
      </w:tr>
      <w:tr w:rsidR="00C6222B" w14:paraId="04A374B6" w14:textId="74011998" w:rsidTr="001C2073">
        <w:trPr>
          <w:trHeight w:val="440"/>
        </w:trPr>
        <w:tc>
          <w:tcPr>
            <w:tcW w:w="2409" w:type="dxa"/>
          </w:tcPr>
          <w:p w14:paraId="09CFBA3D" w14:textId="77777777" w:rsidR="00C6222B" w:rsidRPr="00F85251" w:rsidRDefault="00C6222B" w:rsidP="00C14D98">
            <w:pPr>
              <w:widowControl/>
              <w:tabs>
                <w:tab w:val="left" w:pos="567"/>
              </w:tabs>
              <w:spacing w:line="320" w:lineRule="exact"/>
              <w:jc w:val="left"/>
              <w:rPr>
                <w:rFonts w:ascii="ＭＳ 明朝" w:eastAsia="ＭＳ 明朝" w:hAnsi="ＭＳ 明朝"/>
                <w:szCs w:val="21"/>
                <w:lang w:eastAsia="zh-CN"/>
              </w:rPr>
            </w:pPr>
            <w:r w:rsidRPr="00F85251">
              <w:rPr>
                <w:rFonts w:ascii="ＭＳ 明朝" w:eastAsia="ＭＳ 明朝" w:hAnsi="ＭＳ 明朝" w:hint="eastAsia"/>
                <w:szCs w:val="21"/>
                <w:lang w:eastAsia="zh-CN"/>
              </w:rPr>
              <w:t>広島県保健医療計画</w:t>
            </w:r>
          </w:p>
          <w:p w14:paraId="38F0B02D" w14:textId="68D02117" w:rsidR="00DC069B" w:rsidRPr="00F85251" w:rsidRDefault="00DC069B" w:rsidP="00C14D98">
            <w:pPr>
              <w:widowControl/>
              <w:tabs>
                <w:tab w:val="left" w:pos="567"/>
              </w:tabs>
              <w:spacing w:line="320" w:lineRule="exact"/>
              <w:jc w:val="left"/>
              <w:rPr>
                <w:rFonts w:ascii="ＭＳ 明朝" w:eastAsia="ＭＳ 明朝" w:hAnsi="ＭＳ 明朝"/>
                <w:szCs w:val="21"/>
                <w:lang w:eastAsia="zh-CN"/>
              </w:rPr>
            </w:pPr>
            <w:r w:rsidRPr="00F85251">
              <w:rPr>
                <w:rFonts w:ascii="ＭＳ 明朝" w:eastAsia="ＭＳ 明朝" w:hAnsi="ＭＳ 明朝" w:hint="eastAsia"/>
                <w:szCs w:val="21"/>
                <w:lang w:eastAsia="zh-CN"/>
              </w:rPr>
              <w:t>（第８次）</w:t>
            </w:r>
          </w:p>
        </w:tc>
        <w:tc>
          <w:tcPr>
            <w:tcW w:w="6771" w:type="dxa"/>
          </w:tcPr>
          <w:p w14:paraId="693FD7C6" w14:textId="7D042BDA" w:rsidR="00C6222B" w:rsidRPr="00F85251" w:rsidRDefault="001C2073" w:rsidP="00C14D98">
            <w:pPr>
              <w:widowControl/>
              <w:tabs>
                <w:tab w:val="left" w:pos="567"/>
              </w:tabs>
              <w:spacing w:line="320" w:lineRule="exact"/>
              <w:jc w:val="left"/>
              <w:rPr>
                <w:rFonts w:ascii="ＭＳ 明朝" w:eastAsia="ＭＳ 明朝" w:hAnsi="ＭＳ 明朝"/>
                <w:szCs w:val="21"/>
              </w:rPr>
            </w:pPr>
            <w:r w:rsidRPr="00F85251">
              <w:rPr>
                <w:rFonts w:ascii="ＭＳ 明朝" w:eastAsia="ＭＳ 明朝" w:hAnsi="ＭＳ 明朝"/>
                <w:szCs w:val="21"/>
              </w:rPr>
              <w:t>平時から</w:t>
            </w:r>
            <w:r w:rsidRPr="004E0217">
              <w:rPr>
                <w:rFonts w:ascii="ＭＳ 明朝" w:eastAsia="ＭＳ 明朝" w:hAnsi="ＭＳ 明朝"/>
                <w:szCs w:val="21"/>
              </w:rPr>
              <w:t>新</w:t>
            </w:r>
            <w:r w:rsidR="00C43AE7" w:rsidRPr="004E0217">
              <w:rPr>
                <w:rFonts w:ascii="ＭＳ 明朝" w:eastAsia="ＭＳ 明朝" w:hAnsi="ＭＳ 明朝" w:hint="eastAsia"/>
                <w:szCs w:val="21"/>
              </w:rPr>
              <w:t>型インフルエンザ等の</w:t>
            </w:r>
            <w:r w:rsidRPr="004E0217">
              <w:rPr>
                <w:rFonts w:ascii="ＭＳ 明朝" w:eastAsia="ＭＳ 明朝" w:hAnsi="ＭＳ 明朝"/>
                <w:szCs w:val="21"/>
              </w:rPr>
              <w:t>発生・まん延時の地域における医療機関の機能や役割分担を明らかにしながら有事に備えるとともに、新</w:t>
            </w:r>
            <w:r w:rsidR="00AC29D8" w:rsidRPr="004E0217">
              <w:rPr>
                <w:rFonts w:ascii="ＭＳ 明朝" w:eastAsia="ＭＳ 明朝" w:hAnsi="ＭＳ 明朝" w:hint="eastAsia"/>
                <w:szCs w:val="21"/>
              </w:rPr>
              <w:t>型インフルエンザ等の</w:t>
            </w:r>
            <w:r w:rsidRPr="00F85251">
              <w:rPr>
                <w:rFonts w:ascii="ＭＳ 明朝" w:eastAsia="ＭＳ 明朝" w:hAnsi="ＭＳ 明朝"/>
                <w:szCs w:val="21"/>
              </w:rPr>
              <w:t>発生・まん延時においては、協定締結医療機関等における協定の履行、感染状況のフェーズに応じた準備体制の迅速かつ確実な稼働などの取組を通じて、通常医療提供体制への影響を最小限にしつつ、感染症医療提供体制の確保を図ります。</w:t>
            </w:r>
          </w:p>
        </w:tc>
      </w:tr>
      <w:tr w:rsidR="00C6222B" w14:paraId="58942E58" w14:textId="77777777" w:rsidTr="00F85251">
        <w:trPr>
          <w:trHeight w:val="424"/>
        </w:trPr>
        <w:tc>
          <w:tcPr>
            <w:tcW w:w="2409" w:type="dxa"/>
          </w:tcPr>
          <w:p w14:paraId="718CCC9D" w14:textId="77777777" w:rsidR="00C6222B" w:rsidRPr="00F85251" w:rsidRDefault="00C6222B" w:rsidP="00C14D98">
            <w:pPr>
              <w:tabs>
                <w:tab w:val="left" w:pos="567"/>
              </w:tabs>
              <w:spacing w:line="320" w:lineRule="exact"/>
              <w:jc w:val="left"/>
              <w:rPr>
                <w:rFonts w:ascii="ＭＳ 明朝" w:eastAsia="ＭＳ 明朝" w:hAnsi="ＭＳ 明朝"/>
                <w:szCs w:val="21"/>
              </w:rPr>
            </w:pPr>
            <w:r w:rsidRPr="00F85251">
              <w:rPr>
                <w:rFonts w:ascii="ＭＳ 明朝" w:eastAsia="ＭＳ 明朝" w:hAnsi="ＭＳ 明朝" w:hint="eastAsia"/>
                <w:szCs w:val="21"/>
              </w:rPr>
              <w:t>広島県新型インフルエンザ等対策行動計画</w:t>
            </w:r>
          </w:p>
          <w:p w14:paraId="622B9103" w14:textId="59B27B6C" w:rsidR="00DC069B" w:rsidRPr="00F85251" w:rsidRDefault="00DC069B" w:rsidP="00C14D98">
            <w:pPr>
              <w:tabs>
                <w:tab w:val="left" w:pos="567"/>
              </w:tabs>
              <w:spacing w:line="320" w:lineRule="exact"/>
              <w:jc w:val="left"/>
              <w:rPr>
                <w:rFonts w:ascii="ＭＳ 明朝" w:eastAsia="ＭＳ 明朝" w:hAnsi="ＭＳ 明朝"/>
                <w:szCs w:val="21"/>
              </w:rPr>
            </w:pPr>
            <w:r w:rsidRPr="00F85251">
              <w:rPr>
                <w:rFonts w:ascii="ＭＳ 明朝" w:eastAsia="ＭＳ 明朝" w:hAnsi="ＭＳ 明朝" w:hint="eastAsia"/>
                <w:szCs w:val="21"/>
              </w:rPr>
              <w:t>（第４版）</w:t>
            </w:r>
          </w:p>
        </w:tc>
        <w:tc>
          <w:tcPr>
            <w:tcW w:w="6771" w:type="dxa"/>
          </w:tcPr>
          <w:p w14:paraId="3C670E16" w14:textId="32B585BE" w:rsidR="00C6222B" w:rsidRPr="00F85251" w:rsidRDefault="00F85251" w:rsidP="00C14D98">
            <w:pPr>
              <w:spacing w:line="320" w:lineRule="exact"/>
              <w:rPr>
                <w:rFonts w:ascii="ＭＳ 明朝" w:eastAsia="ＭＳ 明朝" w:hAnsi="ＭＳ 明朝"/>
                <w:szCs w:val="21"/>
              </w:rPr>
            </w:pPr>
            <w:r w:rsidRPr="00F85251">
              <w:rPr>
                <w:rFonts w:ascii="ＭＳ 明朝" w:eastAsia="ＭＳ 明朝" w:hAnsi="ＭＳ 明朝" w:hint="eastAsia"/>
                <w:szCs w:val="21"/>
              </w:rPr>
              <w:t>新型インフルエンザ等による健康被害を最小限にとどめる観点から、医療機関は、新型インフルエンザ等の発生前から、地域における医療提供体制の確保のため、県と医療措置協定を締結し、院内感染対策の研修、訓練や個人防護具をはじめとした必要となる感染症対策物資等の確保等を推進することが求められます。また、新型インフルエンザ等の患者の診療体制を含めた、</w:t>
            </w:r>
            <w:r w:rsidRPr="000E4C59">
              <w:rPr>
                <w:rFonts w:ascii="ＭＳ 明朝" w:eastAsia="ＭＳ 明朝" w:hAnsi="ＭＳ 明朝" w:hint="eastAsia"/>
                <w:szCs w:val="21"/>
                <w:u w:val="single"/>
              </w:rPr>
              <w:t>業務継続計画の策定</w:t>
            </w:r>
            <w:r w:rsidRPr="00F85251">
              <w:rPr>
                <w:rFonts w:ascii="ＭＳ 明朝" w:eastAsia="ＭＳ 明朝" w:hAnsi="ＭＳ 明朝" w:hint="eastAsia"/>
                <w:szCs w:val="21"/>
              </w:rPr>
              <w:t>及び広島県感染症対策連携協議会等を活用した地域の関係機関との連携を進めることが重要です。</w:t>
            </w:r>
          </w:p>
        </w:tc>
      </w:tr>
    </w:tbl>
    <w:p w14:paraId="0908FBFB" w14:textId="48570C02" w:rsidR="00E66DB2" w:rsidRDefault="00F85251" w:rsidP="00C14D98">
      <w:pPr>
        <w:pStyle w:val="3"/>
        <w:ind w:leftChars="68" w:left="840" w:hangingChars="317" w:hanging="697"/>
      </w:pPr>
      <w:r w:rsidRPr="00F85251">
        <w:rPr>
          <w:rFonts w:hint="eastAsia"/>
        </w:rPr>
        <w:lastRenderedPageBreak/>
        <w:t xml:space="preserve">　</w:t>
      </w:r>
      <w:bookmarkStart w:id="23" w:name="_Toc187501188"/>
      <w:r w:rsidRPr="00F85251">
        <w:rPr>
          <w:rFonts w:hint="eastAsia"/>
        </w:rPr>
        <w:t>キ</w:t>
      </w:r>
      <w:r w:rsidR="00CE5C51">
        <w:rPr>
          <w:rFonts w:hint="eastAsia"/>
        </w:rPr>
        <w:t xml:space="preserve">　</w:t>
      </w:r>
      <w:r w:rsidR="00CE5C51" w:rsidRPr="005225DB">
        <w:rPr>
          <w:rFonts w:ascii="ＭＳ ゴシック" w:hAnsi="ＭＳ ゴシック" w:hint="eastAsia"/>
        </w:rPr>
        <w:t>BCP</w:t>
      </w:r>
      <w:r w:rsidR="00CE5C51" w:rsidRPr="00CE5C51">
        <w:rPr>
          <w:rFonts w:hint="eastAsia"/>
        </w:rPr>
        <w:t>ひな形への落とし込み</w:t>
      </w:r>
      <w:bookmarkEnd w:id="23"/>
    </w:p>
    <w:p w14:paraId="27F728DA" w14:textId="5160F3C4" w:rsidR="00CE5C51" w:rsidRDefault="00CE5C51" w:rsidP="001C35FC">
      <w:pPr>
        <w:tabs>
          <w:tab w:val="left" w:pos="567"/>
        </w:tabs>
        <w:ind w:left="440" w:hangingChars="200" w:hanging="440"/>
        <w:rPr>
          <w:rFonts w:ascii="ＭＳ 明朝" w:eastAsia="ＭＳ 明朝" w:hAnsi="ＭＳ 明朝"/>
          <w:sz w:val="22"/>
        </w:rPr>
      </w:pPr>
      <w:r>
        <w:rPr>
          <w:rFonts w:ascii="ＭＳ 明朝" w:eastAsia="ＭＳ 明朝" w:hAnsi="ＭＳ 明朝" w:hint="eastAsia"/>
          <w:sz w:val="22"/>
        </w:rPr>
        <w:t xml:space="preserve">　　　</w:t>
      </w:r>
      <w:r w:rsidR="001C35FC" w:rsidRPr="001C35FC">
        <w:rPr>
          <w:rFonts w:ascii="ＭＳ 明朝" w:eastAsia="ＭＳ 明朝" w:hAnsi="ＭＳ 明朝" w:hint="eastAsia"/>
          <w:sz w:val="22"/>
        </w:rPr>
        <w:t>ここまでで整理した自施設に関係する情報をBCPのひな形へ落とし込みます。また、情報が不足している場合は、適宜追加します。これで</w:t>
      </w:r>
      <w:r w:rsidR="00AC29D8" w:rsidRPr="004E0217">
        <w:rPr>
          <w:rFonts w:ascii="ＭＳ 明朝" w:eastAsia="ＭＳ 明朝" w:hAnsi="ＭＳ 明朝" w:hint="eastAsia"/>
          <w:sz w:val="22"/>
        </w:rPr>
        <w:t>新型インフルエンザ等</w:t>
      </w:r>
      <w:r w:rsidR="001C35FC" w:rsidRPr="001C35FC">
        <w:rPr>
          <w:rFonts w:ascii="ＭＳ 明朝" w:eastAsia="ＭＳ 明朝" w:hAnsi="ＭＳ 明朝" w:hint="eastAsia"/>
          <w:sz w:val="22"/>
        </w:rPr>
        <w:t>対応のBCPの素案（たたき台）が一通り完成します。</w:t>
      </w:r>
    </w:p>
    <w:p w14:paraId="267CAC1E" w14:textId="41FCE809" w:rsidR="003A7C3E" w:rsidRDefault="003A7C3E" w:rsidP="001C35FC">
      <w:pPr>
        <w:tabs>
          <w:tab w:val="left" w:pos="567"/>
        </w:tabs>
        <w:ind w:left="440" w:hangingChars="200" w:hanging="440"/>
        <w:rPr>
          <w:rFonts w:ascii="ＭＳ 明朝" w:eastAsia="ＭＳ 明朝" w:hAnsi="ＭＳ 明朝"/>
          <w:sz w:val="22"/>
        </w:rPr>
      </w:pPr>
    </w:p>
    <w:p w14:paraId="19CCDAB1" w14:textId="3132C351" w:rsidR="003A7C3E" w:rsidRDefault="003A7C3E" w:rsidP="001C35FC">
      <w:pPr>
        <w:tabs>
          <w:tab w:val="left" w:pos="567"/>
        </w:tabs>
        <w:ind w:left="440" w:hangingChars="200" w:hanging="440"/>
        <w:rPr>
          <w:rFonts w:ascii="ＭＳ 明朝" w:eastAsia="ＭＳ 明朝" w:hAnsi="ＭＳ 明朝"/>
          <w:sz w:val="22"/>
        </w:rPr>
      </w:pPr>
      <w:r w:rsidRPr="003A7C3E">
        <w:rPr>
          <w:rFonts w:ascii="ＭＳ 明朝" w:eastAsia="ＭＳ 明朝" w:hAnsi="ＭＳ 明朝"/>
          <w:noProof/>
          <w:sz w:val="22"/>
        </w:rPr>
        <w:drawing>
          <wp:anchor distT="0" distB="0" distL="114300" distR="114300" simplePos="0" relativeHeight="251732992" behindDoc="0" locked="0" layoutInCell="1" allowOverlap="1" wp14:anchorId="5722F3D1" wp14:editId="4E627406">
            <wp:simplePos x="0" y="0"/>
            <wp:positionH relativeFrom="column">
              <wp:posOffset>449580</wp:posOffset>
            </wp:positionH>
            <wp:positionV relativeFrom="paragraph">
              <wp:posOffset>48260</wp:posOffset>
            </wp:positionV>
            <wp:extent cx="2630696" cy="2941320"/>
            <wp:effectExtent l="19050" t="19050" r="17780" b="11430"/>
            <wp:wrapNone/>
            <wp:docPr id="1263786688" name="図 5">
              <a:extLst xmlns:a="http://schemas.openxmlformats.org/drawingml/2006/main">
                <a:ext uri="{FF2B5EF4-FFF2-40B4-BE49-F238E27FC236}">
                  <a16:creationId xmlns:a16="http://schemas.microsoft.com/office/drawing/2014/main" id="{5FA80AA3-F431-0A21-CC0F-8BEC3BF8E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5FA80AA3-F431-0A21-CC0F-8BEC3BF8EEC2}"/>
                        </a:ext>
                      </a:extLst>
                    </pic:cNvPr>
                    <pic:cNvPicPr>
                      <a:picLocks noChangeAspect="1"/>
                    </pic:cNvPicPr>
                  </pic:nvPicPr>
                  <pic:blipFill>
                    <a:blip r:embed="rId17"/>
                    <a:stretch>
                      <a:fillRect/>
                    </a:stretch>
                  </pic:blipFill>
                  <pic:spPr>
                    <a:xfrm>
                      <a:off x="0" y="0"/>
                      <a:ext cx="2630696" cy="29413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3A7C3E">
        <w:rPr>
          <w:rFonts w:ascii="ＭＳ 明朝" w:eastAsia="ＭＳ 明朝" w:hAnsi="ＭＳ 明朝"/>
          <w:noProof/>
          <w:sz w:val="22"/>
        </w:rPr>
        <w:drawing>
          <wp:anchor distT="0" distB="0" distL="114300" distR="114300" simplePos="0" relativeHeight="251735040" behindDoc="0" locked="0" layoutInCell="1" allowOverlap="1" wp14:anchorId="6AA81672" wp14:editId="3E8EFBBC">
            <wp:simplePos x="0" y="0"/>
            <wp:positionH relativeFrom="column">
              <wp:posOffset>3307080</wp:posOffset>
            </wp:positionH>
            <wp:positionV relativeFrom="paragraph">
              <wp:posOffset>48260</wp:posOffset>
            </wp:positionV>
            <wp:extent cx="2741930" cy="2922270"/>
            <wp:effectExtent l="19050" t="19050" r="20320" b="11430"/>
            <wp:wrapNone/>
            <wp:docPr id="855100916" name="図 8">
              <a:extLst xmlns:a="http://schemas.openxmlformats.org/drawingml/2006/main">
                <a:ext uri="{FF2B5EF4-FFF2-40B4-BE49-F238E27FC236}">
                  <a16:creationId xmlns:a16="http://schemas.microsoft.com/office/drawing/2014/main" id="{CCAFC37A-7BF1-492B-494D-84AA11C1E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CCAFC37A-7BF1-492B-494D-84AA11C1E66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41930" cy="29222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006EEC2" w14:textId="4B748F76" w:rsidR="003A7C3E" w:rsidRDefault="003A7C3E" w:rsidP="001C35FC">
      <w:pPr>
        <w:tabs>
          <w:tab w:val="left" w:pos="567"/>
        </w:tabs>
        <w:ind w:left="440" w:hangingChars="200" w:hanging="440"/>
        <w:rPr>
          <w:rFonts w:ascii="ＭＳ 明朝" w:eastAsia="ＭＳ 明朝" w:hAnsi="ＭＳ 明朝"/>
          <w:sz w:val="22"/>
        </w:rPr>
      </w:pPr>
    </w:p>
    <w:p w14:paraId="5D3F6D29" w14:textId="0CF14C58" w:rsidR="003A7C3E" w:rsidRDefault="003A7C3E" w:rsidP="001C35FC">
      <w:pPr>
        <w:tabs>
          <w:tab w:val="left" w:pos="567"/>
        </w:tabs>
        <w:ind w:left="440" w:hangingChars="200" w:hanging="440"/>
        <w:rPr>
          <w:rFonts w:ascii="ＭＳ 明朝" w:eastAsia="ＭＳ 明朝" w:hAnsi="ＭＳ 明朝"/>
          <w:sz w:val="22"/>
        </w:rPr>
      </w:pPr>
    </w:p>
    <w:p w14:paraId="22AC5A94" w14:textId="77777777" w:rsidR="003A7C3E" w:rsidRDefault="003A7C3E" w:rsidP="001C35FC">
      <w:pPr>
        <w:tabs>
          <w:tab w:val="left" w:pos="567"/>
        </w:tabs>
        <w:ind w:left="440" w:hangingChars="200" w:hanging="440"/>
        <w:rPr>
          <w:rFonts w:ascii="ＭＳ 明朝" w:eastAsia="ＭＳ 明朝" w:hAnsi="ＭＳ 明朝"/>
          <w:sz w:val="22"/>
        </w:rPr>
      </w:pPr>
    </w:p>
    <w:p w14:paraId="4633B1EC" w14:textId="0529758D" w:rsidR="003A7C3E" w:rsidRDefault="003A7C3E" w:rsidP="001C35FC">
      <w:pPr>
        <w:tabs>
          <w:tab w:val="left" w:pos="567"/>
        </w:tabs>
        <w:ind w:left="440" w:hangingChars="200" w:hanging="440"/>
        <w:rPr>
          <w:rFonts w:ascii="ＭＳ 明朝" w:eastAsia="ＭＳ 明朝" w:hAnsi="ＭＳ 明朝"/>
          <w:sz w:val="22"/>
        </w:rPr>
      </w:pPr>
    </w:p>
    <w:p w14:paraId="7B6CE910" w14:textId="77777777" w:rsidR="003A7C3E" w:rsidRDefault="003A7C3E" w:rsidP="001C35FC">
      <w:pPr>
        <w:tabs>
          <w:tab w:val="left" w:pos="567"/>
        </w:tabs>
        <w:ind w:left="440" w:hangingChars="200" w:hanging="440"/>
        <w:rPr>
          <w:rFonts w:ascii="ＭＳ 明朝" w:eastAsia="ＭＳ 明朝" w:hAnsi="ＭＳ 明朝"/>
          <w:sz w:val="22"/>
        </w:rPr>
      </w:pPr>
    </w:p>
    <w:p w14:paraId="5E5A60C1" w14:textId="77777777" w:rsidR="003A7C3E" w:rsidRDefault="003A7C3E" w:rsidP="001C35FC">
      <w:pPr>
        <w:tabs>
          <w:tab w:val="left" w:pos="567"/>
        </w:tabs>
        <w:ind w:left="440" w:hangingChars="200" w:hanging="440"/>
        <w:rPr>
          <w:rFonts w:ascii="ＭＳ 明朝" w:eastAsia="ＭＳ 明朝" w:hAnsi="ＭＳ 明朝"/>
          <w:sz w:val="22"/>
        </w:rPr>
      </w:pPr>
    </w:p>
    <w:p w14:paraId="1EF7BF32" w14:textId="1F7E5172" w:rsidR="003A7C3E" w:rsidRDefault="003A7C3E" w:rsidP="001C35FC">
      <w:pPr>
        <w:tabs>
          <w:tab w:val="left" w:pos="567"/>
        </w:tabs>
        <w:ind w:left="440" w:hangingChars="200" w:hanging="440"/>
        <w:rPr>
          <w:rFonts w:ascii="ＭＳ 明朝" w:eastAsia="ＭＳ 明朝" w:hAnsi="ＭＳ 明朝"/>
          <w:sz w:val="22"/>
        </w:rPr>
      </w:pPr>
    </w:p>
    <w:p w14:paraId="2E4B5B15" w14:textId="77777777" w:rsidR="003A7C3E" w:rsidRDefault="003A7C3E" w:rsidP="001C35FC">
      <w:pPr>
        <w:tabs>
          <w:tab w:val="left" w:pos="567"/>
        </w:tabs>
        <w:ind w:left="440" w:hangingChars="200" w:hanging="440"/>
        <w:rPr>
          <w:rFonts w:ascii="ＭＳ 明朝" w:eastAsia="ＭＳ 明朝" w:hAnsi="ＭＳ 明朝"/>
          <w:sz w:val="22"/>
        </w:rPr>
      </w:pPr>
    </w:p>
    <w:p w14:paraId="2E0E1B31" w14:textId="55631C88" w:rsidR="003A7C3E" w:rsidRDefault="003A7C3E" w:rsidP="001C35FC">
      <w:pPr>
        <w:tabs>
          <w:tab w:val="left" w:pos="567"/>
        </w:tabs>
        <w:ind w:left="440" w:hangingChars="200" w:hanging="440"/>
        <w:rPr>
          <w:rFonts w:ascii="ＭＳ 明朝" w:eastAsia="ＭＳ 明朝" w:hAnsi="ＭＳ 明朝"/>
          <w:sz w:val="22"/>
        </w:rPr>
      </w:pPr>
    </w:p>
    <w:p w14:paraId="27F74E6F" w14:textId="77777777" w:rsidR="003A7C3E" w:rsidRDefault="003A7C3E" w:rsidP="001C35FC">
      <w:pPr>
        <w:tabs>
          <w:tab w:val="left" w:pos="567"/>
        </w:tabs>
        <w:ind w:left="440" w:hangingChars="200" w:hanging="440"/>
        <w:rPr>
          <w:rFonts w:ascii="ＭＳ 明朝" w:eastAsia="ＭＳ 明朝" w:hAnsi="ＭＳ 明朝"/>
          <w:sz w:val="22"/>
        </w:rPr>
      </w:pPr>
    </w:p>
    <w:p w14:paraId="7AC00046" w14:textId="77777777" w:rsidR="003A7C3E" w:rsidRDefault="003A7C3E" w:rsidP="001C35FC">
      <w:pPr>
        <w:tabs>
          <w:tab w:val="left" w:pos="567"/>
        </w:tabs>
        <w:ind w:left="440" w:hangingChars="200" w:hanging="440"/>
        <w:rPr>
          <w:rFonts w:ascii="ＭＳ 明朝" w:eastAsia="ＭＳ 明朝" w:hAnsi="ＭＳ 明朝"/>
          <w:sz w:val="22"/>
        </w:rPr>
      </w:pPr>
    </w:p>
    <w:p w14:paraId="103ABEC2" w14:textId="777FFD60" w:rsidR="003A7C3E" w:rsidRDefault="003A7C3E" w:rsidP="001C35FC">
      <w:pPr>
        <w:tabs>
          <w:tab w:val="left" w:pos="567"/>
        </w:tabs>
        <w:ind w:left="440" w:hangingChars="200" w:hanging="440"/>
        <w:rPr>
          <w:rFonts w:ascii="ＭＳ 明朝" w:eastAsia="ＭＳ 明朝" w:hAnsi="ＭＳ 明朝"/>
          <w:sz w:val="22"/>
        </w:rPr>
      </w:pPr>
    </w:p>
    <w:p w14:paraId="09AF52E9" w14:textId="77777777" w:rsidR="003A7C3E" w:rsidRDefault="003A7C3E" w:rsidP="001C35FC">
      <w:pPr>
        <w:tabs>
          <w:tab w:val="left" w:pos="567"/>
        </w:tabs>
        <w:ind w:left="440" w:hangingChars="200" w:hanging="440"/>
        <w:rPr>
          <w:rFonts w:ascii="ＭＳ 明朝" w:eastAsia="ＭＳ 明朝" w:hAnsi="ＭＳ 明朝"/>
          <w:sz w:val="22"/>
        </w:rPr>
      </w:pPr>
    </w:p>
    <w:p w14:paraId="625A56E3" w14:textId="77777777" w:rsidR="00997B43" w:rsidRDefault="00556C1D" w:rsidP="00C14D98">
      <w:pPr>
        <w:pStyle w:val="3"/>
        <w:ind w:leftChars="136" w:left="840" w:hangingChars="252" w:hanging="554"/>
      </w:pPr>
      <w:r w:rsidRPr="00556C1D">
        <w:rPr>
          <w:rFonts w:hint="eastAsia"/>
        </w:rPr>
        <w:t xml:space="preserve">　</w:t>
      </w:r>
      <w:bookmarkStart w:id="24" w:name="_Toc187501189"/>
      <w:r w:rsidRPr="00556C1D">
        <w:rPr>
          <w:rFonts w:hint="eastAsia"/>
        </w:rPr>
        <w:t xml:space="preserve">ク　</w:t>
      </w:r>
      <w:r w:rsidR="00243C8C" w:rsidRPr="00243C8C">
        <w:rPr>
          <w:rFonts w:hint="eastAsia"/>
        </w:rPr>
        <w:t>施設内会議での</w:t>
      </w:r>
      <w:r w:rsidR="00243C8C" w:rsidRPr="005225DB">
        <w:rPr>
          <w:rFonts w:ascii="ＭＳ ゴシック" w:hAnsi="ＭＳ ゴシック" w:hint="eastAsia"/>
        </w:rPr>
        <w:t>BCP</w:t>
      </w:r>
      <w:r w:rsidR="00243C8C" w:rsidRPr="00243C8C">
        <w:rPr>
          <w:rFonts w:hint="eastAsia"/>
        </w:rPr>
        <w:t>素案（たたき台）の議論</w:t>
      </w:r>
      <w:bookmarkEnd w:id="24"/>
    </w:p>
    <w:p w14:paraId="2A62E138" w14:textId="26CC4F4F" w:rsidR="003A7C3E" w:rsidRDefault="00997B43" w:rsidP="002A26E3">
      <w:pPr>
        <w:tabs>
          <w:tab w:val="left" w:pos="567"/>
        </w:tabs>
        <w:ind w:left="440" w:hangingChars="200" w:hanging="440"/>
        <w:rPr>
          <w:rFonts w:ascii="ＭＳ 明朝" w:eastAsia="ＭＳ 明朝" w:hAnsi="ＭＳ 明朝"/>
          <w:sz w:val="22"/>
        </w:rPr>
      </w:pPr>
      <w:r>
        <w:rPr>
          <w:rFonts w:ascii="ＭＳ 明朝" w:eastAsia="ＭＳ 明朝" w:hAnsi="ＭＳ 明朝" w:hint="eastAsia"/>
          <w:sz w:val="22"/>
        </w:rPr>
        <w:t xml:space="preserve">　　　</w:t>
      </w:r>
      <w:r w:rsidR="003A7C3E" w:rsidRPr="00556C1D">
        <w:rPr>
          <w:rFonts w:ascii="ＭＳ ゴシック" w:eastAsia="ＭＳ ゴシック" w:hAnsi="ＭＳ ゴシック"/>
          <w:noProof/>
          <w:sz w:val="24"/>
          <w:szCs w:val="24"/>
        </w:rPr>
        <w:drawing>
          <wp:anchor distT="0" distB="0" distL="114300" distR="114300" simplePos="0" relativeHeight="251734016" behindDoc="0" locked="0" layoutInCell="1" allowOverlap="1" wp14:anchorId="0EFF28E7" wp14:editId="3209D722">
            <wp:simplePos x="0" y="0"/>
            <wp:positionH relativeFrom="column">
              <wp:posOffset>6973570</wp:posOffset>
            </wp:positionH>
            <wp:positionV relativeFrom="paragraph">
              <wp:posOffset>18415</wp:posOffset>
            </wp:positionV>
            <wp:extent cx="3610631" cy="3847868"/>
            <wp:effectExtent l="19050" t="19050" r="27940" b="19685"/>
            <wp:wrapNone/>
            <wp:docPr id="678919677" name="図 8">
              <a:extLst xmlns:a="http://schemas.openxmlformats.org/drawingml/2006/main">
                <a:ext uri="{FF2B5EF4-FFF2-40B4-BE49-F238E27FC236}">
                  <a16:creationId xmlns:a16="http://schemas.microsoft.com/office/drawing/2014/main" id="{CCAFC37A-7BF1-492B-494D-84AA11C1E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CCAFC37A-7BF1-492B-494D-84AA11C1E662}"/>
                        </a:ext>
                      </a:extLst>
                    </pic:cNvPr>
                    <pic:cNvPicPr>
                      <a:picLocks noChangeAspect="1"/>
                    </pic:cNvPicPr>
                  </pic:nvPicPr>
                  <pic:blipFill>
                    <a:blip r:embed="rId18"/>
                    <a:stretch>
                      <a:fillRect/>
                    </a:stretch>
                  </pic:blipFill>
                  <pic:spPr>
                    <a:xfrm>
                      <a:off x="0" y="0"/>
                      <a:ext cx="3610631" cy="3847868"/>
                    </a:xfrm>
                    <a:prstGeom prst="rect">
                      <a:avLst/>
                    </a:prstGeom>
                    <a:ln w="12700">
                      <a:solidFill>
                        <a:schemeClr val="tx1"/>
                      </a:solidFill>
                    </a:ln>
                  </pic:spPr>
                </pic:pic>
              </a:graphicData>
            </a:graphic>
          </wp:anchor>
        </w:drawing>
      </w:r>
      <w:r>
        <w:rPr>
          <w:rFonts w:ascii="ＭＳ 明朝" w:eastAsia="ＭＳ 明朝" w:hAnsi="ＭＳ 明朝" w:hint="eastAsia"/>
          <w:sz w:val="22"/>
        </w:rPr>
        <w:t xml:space="preserve"> </w:t>
      </w:r>
      <w:r w:rsidR="002A26E3" w:rsidRPr="002A26E3">
        <w:rPr>
          <w:rFonts w:ascii="ＭＳ 明朝" w:eastAsia="ＭＳ 明朝" w:hAnsi="ＭＳ 明朝" w:hint="eastAsia"/>
          <w:sz w:val="22"/>
        </w:rPr>
        <w:t>完成したBCPの素案（たたき台）</w:t>
      </w:r>
      <w:r w:rsidR="002A26E3">
        <w:rPr>
          <w:rFonts w:ascii="ＭＳ 明朝" w:eastAsia="ＭＳ 明朝" w:hAnsi="ＭＳ 明朝" w:hint="eastAsia"/>
          <w:sz w:val="22"/>
        </w:rPr>
        <w:t>について、</w:t>
      </w:r>
      <w:r w:rsidR="002A26E3" w:rsidRPr="002A26E3">
        <w:rPr>
          <w:rFonts w:ascii="ＭＳ 明朝" w:eastAsia="ＭＳ 明朝" w:hAnsi="ＭＳ 明朝" w:hint="eastAsia"/>
          <w:sz w:val="22"/>
        </w:rPr>
        <w:t>施設内会議で内容</w:t>
      </w:r>
      <w:r w:rsidR="002A26E3">
        <w:rPr>
          <w:rFonts w:ascii="ＭＳ 明朝" w:eastAsia="ＭＳ 明朝" w:hAnsi="ＭＳ 明朝" w:hint="eastAsia"/>
          <w:sz w:val="22"/>
        </w:rPr>
        <w:t>を</w:t>
      </w:r>
      <w:r w:rsidR="002A26E3" w:rsidRPr="002A26E3">
        <w:rPr>
          <w:rFonts w:ascii="ＭＳ 明朝" w:eastAsia="ＭＳ 明朝" w:hAnsi="ＭＳ 明朝" w:hint="eastAsia"/>
          <w:sz w:val="22"/>
        </w:rPr>
        <w:t>協議します。各部門において予め意見を取りまとめておき、会議の場で共有し、内容の改善方針を決定します。</w:t>
      </w:r>
    </w:p>
    <w:p w14:paraId="47AA9AA1" w14:textId="3D759BB9" w:rsidR="004A2901" w:rsidRDefault="004A2901" w:rsidP="00C14D98">
      <w:pPr>
        <w:tabs>
          <w:tab w:val="left" w:pos="567"/>
        </w:tabs>
        <w:spacing w:beforeLines="50" w:before="180"/>
        <w:ind w:left="440" w:hangingChars="200" w:hanging="440"/>
        <w:rPr>
          <w:rFonts w:ascii="ＭＳ ゴシック" w:eastAsia="ＭＳ ゴシック" w:hAnsi="ＭＳ ゴシック"/>
          <w:sz w:val="22"/>
        </w:rPr>
      </w:pPr>
      <w:r>
        <w:rPr>
          <w:rFonts w:ascii="ＭＳ 明朝" w:eastAsia="ＭＳ 明朝" w:hAnsi="ＭＳ 明朝" w:hint="eastAsia"/>
          <w:sz w:val="22"/>
        </w:rPr>
        <w:t xml:space="preserve">　　</w:t>
      </w:r>
      <w:r w:rsidRPr="004A2901">
        <w:rPr>
          <w:rFonts w:ascii="ＭＳ ゴシック" w:eastAsia="ＭＳ ゴシック" w:hAnsi="ＭＳ ゴシック" w:hint="eastAsia"/>
          <w:sz w:val="22"/>
        </w:rPr>
        <w:t>【</w:t>
      </w:r>
      <w:r w:rsidR="001B1196">
        <w:rPr>
          <w:rFonts w:ascii="ＭＳ ゴシック" w:eastAsia="ＭＳ ゴシック" w:hAnsi="ＭＳ ゴシック" w:hint="eastAsia"/>
          <w:sz w:val="22"/>
        </w:rPr>
        <w:t>BCP策定検討</w:t>
      </w:r>
      <w:r w:rsidRPr="004A2901">
        <w:rPr>
          <w:rFonts w:ascii="ＭＳ ゴシック" w:eastAsia="ＭＳ ゴシック" w:hAnsi="ＭＳ ゴシック" w:hint="eastAsia"/>
          <w:sz w:val="22"/>
        </w:rPr>
        <w:t>会議の手順】</w:t>
      </w:r>
    </w:p>
    <w:p w14:paraId="48D9DAC3" w14:textId="26238B56" w:rsidR="00A5555F" w:rsidRDefault="00A5555F" w:rsidP="004A2901">
      <w:pPr>
        <w:tabs>
          <w:tab w:val="left" w:pos="567"/>
        </w:tabs>
        <w:ind w:leftChars="200" w:left="420"/>
        <w:rPr>
          <w:rFonts w:ascii="ＭＳ ゴシック" w:eastAsia="ＭＳ ゴシック" w:hAnsi="ＭＳ ゴシック"/>
          <w:sz w:val="24"/>
          <w:szCs w:val="24"/>
        </w:rPr>
      </w:pPr>
      <w:r w:rsidRPr="004A2901">
        <w:rPr>
          <w:rFonts w:ascii="ＭＳ ゴシック" w:eastAsia="ＭＳ ゴシック" w:hAnsi="ＭＳ ゴシック"/>
          <w:noProof/>
          <w:sz w:val="24"/>
          <w:szCs w:val="24"/>
        </w:rPr>
        <w:drawing>
          <wp:anchor distT="0" distB="0" distL="114300" distR="114300" simplePos="0" relativeHeight="251736064" behindDoc="0" locked="0" layoutInCell="1" allowOverlap="1" wp14:anchorId="2CCFE6F5" wp14:editId="0E5C209C">
            <wp:simplePos x="0" y="0"/>
            <wp:positionH relativeFrom="column">
              <wp:posOffset>483870</wp:posOffset>
            </wp:positionH>
            <wp:positionV relativeFrom="paragraph">
              <wp:posOffset>132080</wp:posOffset>
            </wp:positionV>
            <wp:extent cx="3208020" cy="2662555"/>
            <wp:effectExtent l="38100" t="19050" r="11430" b="42545"/>
            <wp:wrapNone/>
            <wp:docPr id="1404443825" name="図表 1">
              <a:extLst xmlns:a="http://schemas.openxmlformats.org/drawingml/2006/main">
                <a:ext uri="{FF2B5EF4-FFF2-40B4-BE49-F238E27FC236}">
                  <a16:creationId xmlns:a16="http://schemas.microsoft.com/office/drawing/2014/main" id="{A8D835D1-0A2A-349B-5D41-911C24A2D52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66C63CA2" w14:textId="3CA53590" w:rsidR="00A5555F" w:rsidRDefault="00A5555F" w:rsidP="004A2901">
      <w:pPr>
        <w:tabs>
          <w:tab w:val="left" w:pos="567"/>
        </w:tabs>
        <w:ind w:leftChars="200" w:left="420"/>
        <w:rPr>
          <w:rFonts w:ascii="ＭＳ ゴシック" w:eastAsia="ＭＳ ゴシック" w:hAnsi="ＭＳ ゴシック"/>
          <w:sz w:val="24"/>
          <w:szCs w:val="24"/>
        </w:rPr>
      </w:pPr>
      <w:r>
        <w:rPr>
          <w:noProof/>
        </w:rPr>
        <mc:AlternateContent>
          <mc:Choice Requires="wps">
            <w:drawing>
              <wp:anchor distT="0" distB="0" distL="114300" distR="114300" simplePos="0" relativeHeight="251739136" behindDoc="0" locked="0" layoutInCell="1" allowOverlap="1" wp14:anchorId="2535BFD8" wp14:editId="7C34C64F">
                <wp:simplePos x="0" y="0"/>
                <wp:positionH relativeFrom="margin">
                  <wp:posOffset>4021455</wp:posOffset>
                </wp:positionH>
                <wp:positionV relativeFrom="paragraph">
                  <wp:posOffset>21590</wp:posOffset>
                </wp:positionV>
                <wp:extent cx="1783080" cy="312420"/>
                <wp:effectExtent l="0" t="0" r="26670" b="11430"/>
                <wp:wrapNone/>
                <wp:docPr id="1803128582" name="テキスト ボックス 7"/>
                <wp:cNvGraphicFramePr/>
                <a:graphic xmlns:a="http://schemas.openxmlformats.org/drawingml/2006/main">
                  <a:graphicData uri="http://schemas.microsoft.com/office/word/2010/wordprocessingShape">
                    <wps:wsp>
                      <wps:cNvSpPr txBox="1"/>
                      <wps:spPr>
                        <a:xfrm>
                          <a:off x="0" y="0"/>
                          <a:ext cx="1783080" cy="312420"/>
                        </a:xfrm>
                        <a:prstGeom prst="rect">
                          <a:avLst/>
                        </a:prstGeom>
                        <a:solidFill>
                          <a:srgbClr val="FFFF00"/>
                        </a:solidFill>
                        <a:ln w="6350">
                          <a:solidFill>
                            <a:schemeClr val="tx1"/>
                          </a:solidFill>
                        </a:ln>
                      </wps:spPr>
                      <wps:txbx>
                        <w:txbxContent>
                          <w:p w14:paraId="7E137CC2" w14:textId="77777777" w:rsidR="001B1196" w:rsidRPr="001B1196" w:rsidRDefault="001B1196" w:rsidP="001B1196">
                            <w:pPr>
                              <w:jc w:val="center"/>
                              <w:rPr>
                                <w:rFonts w:ascii="ＭＳ ゴシック" w:eastAsia="ＭＳ ゴシック" w:hAnsi="ＭＳ ゴシック"/>
                                <w:color w:val="000000" w:themeColor="text1"/>
                                <w:kern w:val="24"/>
                                <w:szCs w:val="21"/>
                              </w:rPr>
                            </w:pPr>
                            <w:r w:rsidRPr="001B1196">
                              <w:rPr>
                                <w:rFonts w:ascii="ＭＳ ゴシック" w:eastAsia="ＭＳ ゴシック" w:hAnsi="ＭＳ ゴシック" w:hint="eastAsia"/>
                                <w:color w:val="000000" w:themeColor="text1"/>
                                <w:kern w:val="24"/>
                                <w:szCs w:val="21"/>
                              </w:rPr>
                              <w:t>第１回BCP作成検討会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35BFD8" id="_x0000_s1051" type="#_x0000_t202" style="position:absolute;left:0;text-align:left;margin-left:316.65pt;margin-top:1.7pt;width:140.4pt;height:2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" fillcolor="yellow" strokecolor="black [3213]" strokeweight=".5pt">
                <v:textbox>
                  <w:txbxContent>
                    <w:p w14:paraId="7E137CC2" w14:textId="77777777" w:rsidR="001B1196" w:rsidRPr="001B1196" w:rsidRDefault="001B1196" w:rsidP="001B1196">
                      <w:pPr>
                        <w:jc w:val="center"/>
                        <w:rPr>
                          <w:rFonts w:ascii="ＭＳ ゴシック" w:eastAsia="ＭＳ ゴシック" w:hAnsi="ＭＳ ゴシック"/>
                          <w:color w:val="000000" w:themeColor="text1"/>
                          <w:kern w:val="24"/>
                          <w:szCs w:val="21"/>
                        </w:rPr>
                      </w:pPr>
                      <w:r w:rsidRPr="001B1196">
                        <w:rPr>
                          <w:rFonts w:ascii="ＭＳ ゴシック" w:eastAsia="ＭＳ ゴシック" w:hAnsi="ＭＳ ゴシック" w:hint="eastAsia"/>
                          <w:color w:val="000000" w:themeColor="text1"/>
                          <w:kern w:val="24"/>
                          <w:szCs w:val="21"/>
                        </w:rPr>
                        <w:t>第１回BCP作成検討会</w:t>
                      </w:r>
                    </w:p>
                  </w:txbxContent>
                </v:textbox>
                <w10:wrap anchorx="margin"/>
              </v:shape>
            </w:pict>
          </mc:Fallback>
        </mc:AlternateContent>
      </w:r>
    </w:p>
    <w:p w14:paraId="4AED6D1E" w14:textId="4D263613" w:rsidR="00A5555F" w:rsidRDefault="00A5555F" w:rsidP="004A2901">
      <w:pPr>
        <w:tabs>
          <w:tab w:val="left" w:pos="567"/>
        </w:tabs>
        <w:ind w:leftChars="200" w:left="420"/>
        <w:rPr>
          <w:rFonts w:ascii="ＭＳ ゴシック" w:eastAsia="ＭＳ ゴシック" w:hAnsi="ＭＳ ゴシック"/>
          <w:sz w:val="24"/>
          <w:szCs w:val="24"/>
        </w:rPr>
      </w:pPr>
    </w:p>
    <w:p w14:paraId="761BBDCD" w14:textId="297DE84B" w:rsidR="00A5555F" w:rsidRDefault="00A5555F" w:rsidP="004A2901">
      <w:pPr>
        <w:tabs>
          <w:tab w:val="left" w:pos="567"/>
        </w:tabs>
        <w:ind w:leftChars="200" w:left="420"/>
        <w:rPr>
          <w:rFonts w:ascii="ＭＳ ゴシック" w:eastAsia="ＭＳ ゴシック" w:hAnsi="ＭＳ ゴシック"/>
          <w:sz w:val="24"/>
          <w:szCs w:val="24"/>
        </w:rPr>
      </w:pPr>
      <w:r>
        <w:rPr>
          <w:noProof/>
        </w:rPr>
        <w:drawing>
          <wp:anchor distT="0" distB="0" distL="114300" distR="114300" simplePos="0" relativeHeight="251738112" behindDoc="0" locked="0" layoutInCell="1" allowOverlap="1" wp14:anchorId="632C6166" wp14:editId="7F5BB4D2">
            <wp:simplePos x="0" y="0"/>
            <wp:positionH relativeFrom="column">
              <wp:posOffset>3989070</wp:posOffset>
            </wp:positionH>
            <wp:positionV relativeFrom="paragraph">
              <wp:posOffset>74930</wp:posOffset>
            </wp:positionV>
            <wp:extent cx="1831191" cy="1484630"/>
            <wp:effectExtent l="0" t="0" r="0" b="1270"/>
            <wp:wrapNone/>
            <wp:docPr id="1817532265" name="Picture 6" descr="会議 イラスト に対する画像結果">
              <a:extLst xmlns:a="http://schemas.openxmlformats.org/drawingml/2006/main">
                <a:ext uri="{FF2B5EF4-FFF2-40B4-BE49-F238E27FC236}">
                  <a16:creationId xmlns:a16="http://schemas.microsoft.com/office/drawing/2014/main" id="{3BFF880E-F8CF-6410-17A8-A65CBF64D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会議 イラスト に対する画像結果">
                      <a:extLst>
                        <a:ext uri="{FF2B5EF4-FFF2-40B4-BE49-F238E27FC236}">
                          <a16:creationId xmlns:a16="http://schemas.microsoft.com/office/drawing/2014/main" id="{3BFF880E-F8CF-6410-17A8-A65CBF64D37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1191" cy="1484630"/>
                    </a:xfrm>
                    <a:prstGeom prst="rect">
                      <a:avLst/>
                    </a:prstGeom>
                    <a:noFill/>
                  </pic:spPr>
                </pic:pic>
              </a:graphicData>
            </a:graphic>
            <wp14:sizeRelH relativeFrom="margin">
              <wp14:pctWidth>0</wp14:pctWidth>
            </wp14:sizeRelH>
            <wp14:sizeRelV relativeFrom="margin">
              <wp14:pctHeight>0</wp14:pctHeight>
            </wp14:sizeRelV>
          </wp:anchor>
        </w:drawing>
      </w:r>
    </w:p>
    <w:p w14:paraId="2F52EAE9" w14:textId="7AD9CF1F" w:rsidR="00A5555F" w:rsidRDefault="00A5555F" w:rsidP="004A2901">
      <w:pPr>
        <w:tabs>
          <w:tab w:val="left" w:pos="567"/>
        </w:tabs>
        <w:ind w:leftChars="200" w:left="420"/>
        <w:rPr>
          <w:rFonts w:ascii="ＭＳ ゴシック" w:eastAsia="ＭＳ ゴシック" w:hAnsi="ＭＳ ゴシック"/>
          <w:sz w:val="24"/>
          <w:szCs w:val="24"/>
        </w:rPr>
      </w:pPr>
    </w:p>
    <w:p w14:paraId="061D03DB" w14:textId="3C5FFF62" w:rsidR="00A5555F" w:rsidRDefault="00A5555F" w:rsidP="004A2901">
      <w:pPr>
        <w:tabs>
          <w:tab w:val="left" w:pos="567"/>
        </w:tabs>
        <w:ind w:leftChars="200" w:left="420"/>
        <w:rPr>
          <w:rFonts w:ascii="ＭＳ ゴシック" w:eastAsia="ＭＳ ゴシック" w:hAnsi="ＭＳ ゴシック"/>
          <w:sz w:val="24"/>
          <w:szCs w:val="24"/>
        </w:rPr>
      </w:pPr>
    </w:p>
    <w:p w14:paraId="2EC7544D" w14:textId="4BB54B87" w:rsidR="00A5555F" w:rsidRDefault="00A5555F" w:rsidP="004A2901">
      <w:pPr>
        <w:tabs>
          <w:tab w:val="left" w:pos="567"/>
        </w:tabs>
        <w:ind w:leftChars="200" w:left="420"/>
        <w:rPr>
          <w:rFonts w:ascii="ＭＳ ゴシック" w:eastAsia="ＭＳ ゴシック" w:hAnsi="ＭＳ ゴシック"/>
          <w:sz w:val="24"/>
          <w:szCs w:val="24"/>
        </w:rPr>
      </w:pPr>
    </w:p>
    <w:p w14:paraId="1DA431C0" w14:textId="2EF79B89" w:rsidR="00A5555F" w:rsidRDefault="00A5555F" w:rsidP="004A2901">
      <w:pPr>
        <w:tabs>
          <w:tab w:val="left" w:pos="567"/>
        </w:tabs>
        <w:ind w:leftChars="200" w:left="420"/>
        <w:rPr>
          <w:rFonts w:ascii="ＭＳ ゴシック" w:eastAsia="ＭＳ ゴシック" w:hAnsi="ＭＳ ゴシック"/>
          <w:sz w:val="24"/>
          <w:szCs w:val="24"/>
        </w:rPr>
      </w:pPr>
    </w:p>
    <w:p w14:paraId="30E8B193" w14:textId="0466C923" w:rsidR="00A5555F" w:rsidRDefault="00A5555F" w:rsidP="004A2901">
      <w:pPr>
        <w:tabs>
          <w:tab w:val="left" w:pos="567"/>
        </w:tabs>
        <w:ind w:leftChars="200" w:left="420"/>
        <w:rPr>
          <w:rFonts w:ascii="ＭＳ ゴシック" w:eastAsia="ＭＳ ゴシック" w:hAnsi="ＭＳ ゴシック"/>
          <w:sz w:val="24"/>
          <w:szCs w:val="24"/>
        </w:rPr>
      </w:pPr>
    </w:p>
    <w:p w14:paraId="651A6B99" w14:textId="1F4EED6C" w:rsidR="00A5555F" w:rsidRDefault="00A5555F" w:rsidP="004A2901">
      <w:pPr>
        <w:tabs>
          <w:tab w:val="left" w:pos="567"/>
        </w:tabs>
        <w:ind w:leftChars="200" w:left="420"/>
        <w:rPr>
          <w:rFonts w:ascii="ＭＳ ゴシック" w:eastAsia="ＭＳ ゴシック" w:hAnsi="ＭＳ ゴシック"/>
          <w:sz w:val="24"/>
          <w:szCs w:val="24"/>
        </w:rPr>
      </w:pPr>
    </w:p>
    <w:p w14:paraId="01518D28" w14:textId="72D7A126" w:rsidR="00A5555F" w:rsidRDefault="00A5555F" w:rsidP="004A2901">
      <w:pPr>
        <w:tabs>
          <w:tab w:val="left" w:pos="567"/>
        </w:tabs>
        <w:ind w:leftChars="200" w:left="420"/>
        <w:rPr>
          <w:rFonts w:ascii="ＭＳ ゴシック" w:eastAsia="ＭＳ ゴシック" w:hAnsi="ＭＳ ゴシック"/>
          <w:sz w:val="24"/>
          <w:szCs w:val="24"/>
        </w:rPr>
      </w:pPr>
    </w:p>
    <w:p w14:paraId="281CA0A2" w14:textId="1DC357F8" w:rsidR="00A5555F" w:rsidRPr="00C14D98" w:rsidRDefault="00A5555F" w:rsidP="004A2901">
      <w:pPr>
        <w:tabs>
          <w:tab w:val="left" w:pos="567"/>
        </w:tabs>
        <w:ind w:leftChars="200" w:left="420"/>
        <w:rPr>
          <w:rFonts w:ascii="ＭＳ ゴシック" w:eastAsia="ＭＳ ゴシック" w:hAnsi="ＭＳ ゴシック"/>
          <w:sz w:val="24"/>
          <w:szCs w:val="24"/>
        </w:rPr>
      </w:pPr>
    </w:p>
    <w:p w14:paraId="3C3ACE37" w14:textId="54BB986E" w:rsidR="00A5555F" w:rsidRDefault="00AB1DA1" w:rsidP="00C14D98">
      <w:pPr>
        <w:pStyle w:val="3"/>
        <w:ind w:leftChars="203" w:left="840" w:hangingChars="188" w:hanging="414"/>
        <w:rPr>
          <w:rFonts w:cs="Times New Roman"/>
          <w:color w:val="000000" w:themeColor="text1"/>
        </w:rPr>
      </w:pPr>
      <w:bookmarkStart w:id="25" w:name="_Toc187501190"/>
      <w:r>
        <w:rPr>
          <w:rFonts w:hint="eastAsia"/>
        </w:rPr>
        <w:t>ケ</w:t>
      </w:r>
      <w:r w:rsidR="001F45E0">
        <w:rPr>
          <w:rFonts w:hint="eastAsia"/>
        </w:rPr>
        <w:t xml:space="preserve">　検討会等での協議結果を踏まえた</w:t>
      </w:r>
      <w:r w:rsidR="001F45E0" w:rsidRPr="005225DB">
        <w:rPr>
          <w:rFonts w:ascii="ＭＳ ゴシック" w:hAnsi="ＭＳ ゴシック" w:hint="eastAsia"/>
        </w:rPr>
        <w:t>BCP</w:t>
      </w:r>
      <w:r w:rsidR="001F45E0">
        <w:rPr>
          <w:rFonts w:hint="eastAsia"/>
        </w:rPr>
        <w:t>の修正・</w:t>
      </w:r>
      <w:r w:rsidR="001F45E0" w:rsidRPr="001F45E0">
        <w:rPr>
          <w:rFonts w:cs="Times New Roman" w:hint="eastAsia"/>
          <w:color w:val="000000" w:themeColor="text1"/>
        </w:rPr>
        <w:t>完成</w:t>
      </w:r>
      <w:bookmarkEnd w:id="25"/>
    </w:p>
    <w:p w14:paraId="6F2119F3" w14:textId="669A6BF2" w:rsidR="00A06F52" w:rsidRDefault="00A06F52" w:rsidP="00A06F52">
      <w:pPr>
        <w:tabs>
          <w:tab w:val="left" w:pos="567"/>
        </w:tabs>
        <w:ind w:leftChars="300" w:left="630" w:firstLineChars="100" w:firstLine="220"/>
        <w:rPr>
          <w:rFonts w:ascii="ＭＳ 明朝" w:eastAsia="ＭＳ 明朝" w:hAnsi="ＭＳ 明朝"/>
          <w:sz w:val="22"/>
        </w:rPr>
      </w:pPr>
      <w:r w:rsidRPr="00A06F52">
        <w:rPr>
          <w:rFonts w:ascii="ＭＳ 明朝" w:eastAsia="ＭＳ 明朝" w:hAnsi="ＭＳ 明朝" w:hint="eastAsia"/>
          <w:sz w:val="22"/>
        </w:rPr>
        <w:t>前述の</w:t>
      </w:r>
      <w:r>
        <w:rPr>
          <w:rFonts w:ascii="ＭＳ 明朝" w:eastAsia="ＭＳ 明朝" w:hAnsi="ＭＳ 明朝" w:hint="eastAsia"/>
          <w:sz w:val="22"/>
        </w:rPr>
        <w:t>カの</w:t>
      </w:r>
      <w:r w:rsidRPr="00A06F52">
        <w:rPr>
          <w:rFonts w:ascii="ＭＳ 明朝" w:eastAsia="ＭＳ 明朝" w:hAnsi="ＭＳ 明朝" w:hint="eastAsia"/>
          <w:sz w:val="22"/>
        </w:rPr>
        <w:t>会議で出た意見を踏まえ、主担当部門で修正を加え、最終的に施設長が承認し、</w:t>
      </w:r>
      <w:r w:rsidRPr="00A06F52">
        <w:rPr>
          <w:rFonts w:ascii="ＭＳ 明朝" w:eastAsia="ＭＳ 明朝" w:hAnsi="ＭＳ 明朝" w:hint="eastAsia"/>
          <w:sz w:val="22"/>
        </w:rPr>
        <w:lastRenderedPageBreak/>
        <w:t>BCPを完成させます。完成版は施設内で共有します。</w:t>
      </w:r>
    </w:p>
    <w:p w14:paraId="0A0C5512" w14:textId="54A0D89F" w:rsidR="00B9510E" w:rsidRDefault="00B9510E" w:rsidP="00A06F52">
      <w:pPr>
        <w:tabs>
          <w:tab w:val="left" w:pos="567"/>
        </w:tabs>
        <w:ind w:leftChars="300" w:left="630" w:firstLineChars="100" w:firstLine="220"/>
        <w:rPr>
          <w:rFonts w:ascii="ＭＳ 明朝" w:eastAsia="ＭＳ 明朝" w:hAnsi="ＭＳ 明朝"/>
          <w:sz w:val="22"/>
        </w:rPr>
      </w:pPr>
    </w:p>
    <w:p w14:paraId="6D5C1F9B" w14:textId="3CA716BD" w:rsidR="00B9510E" w:rsidRDefault="00C071AC" w:rsidP="00A06F52">
      <w:pPr>
        <w:tabs>
          <w:tab w:val="left" w:pos="567"/>
        </w:tabs>
        <w:ind w:leftChars="300" w:left="630" w:firstLineChars="100" w:firstLine="220"/>
        <w:rPr>
          <w:rFonts w:ascii="ＭＳ 明朝" w:eastAsia="ＭＳ 明朝" w:hAnsi="ＭＳ 明朝"/>
          <w:sz w:val="22"/>
        </w:rPr>
      </w:pPr>
      <w:r w:rsidRPr="00B9510E">
        <w:rPr>
          <w:rFonts w:ascii="ＭＳ 明朝" w:eastAsia="ＭＳ 明朝" w:hAnsi="ＭＳ 明朝"/>
          <w:noProof/>
          <w:sz w:val="22"/>
        </w:rPr>
        <mc:AlternateContent>
          <mc:Choice Requires="wps">
            <w:drawing>
              <wp:anchor distT="0" distB="0" distL="114300" distR="114300" simplePos="0" relativeHeight="251742208" behindDoc="0" locked="0" layoutInCell="1" allowOverlap="1" wp14:anchorId="4F6429ED" wp14:editId="565DCAC1">
                <wp:simplePos x="0" y="0"/>
                <wp:positionH relativeFrom="margin">
                  <wp:align>right</wp:align>
                </wp:positionH>
                <wp:positionV relativeFrom="paragraph">
                  <wp:posOffset>21590</wp:posOffset>
                </wp:positionV>
                <wp:extent cx="2946400" cy="3525520"/>
                <wp:effectExtent l="0" t="0" r="25400" b="17780"/>
                <wp:wrapNone/>
                <wp:docPr id="1223653156" name="テキスト ボックス 9"/>
                <wp:cNvGraphicFramePr/>
                <a:graphic xmlns:a="http://schemas.openxmlformats.org/drawingml/2006/main">
                  <a:graphicData uri="http://schemas.microsoft.com/office/word/2010/wordprocessingShape">
                    <wps:wsp>
                      <wps:cNvSpPr txBox="1"/>
                      <wps:spPr>
                        <a:xfrm>
                          <a:off x="0" y="0"/>
                          <a:ext cx="2946400" cy="3525520"/>
                        </a:xfrm>
                        <a:prstGeom prst="rect">
                          <a:avLst/>
                        </a:prstGeom>
                        <a:solidFill>
                          <a:schemeClr val="accent4">
                            <a:lumMod val="20000"/>
                            <a:lumOff val="80000"/>
                          </a:schemeClr>
                        </a:solidFill>
                        <a:ln w="12700">
                          <a:solidFill>
                            <a:schemeClr val="tx1"/>
                          </a:solidFill>
                        </a:ln>
                      </wps:spPr>
                      <wps:txbx>
                        <w:txbxContent>
                          <w:p w14:paraId="6E378F9F" w14:textId="2C2782CE" w:rsidR="00B9510E" w:rsidRPr="00B9510E" w:rsidRDefault="00B9510E" w:rsidP="00B9510E">
                            <w:pPr>
                              <w:spacing w:line="280" w:lineRule="exact"/>
                              <w:rPr>
                                <w:rFonts w:ascii="ＭＳ ゴシック" w:eastAsia="ＭＳ ゴシック" w:hAnsi="ＭＳ ゴシック"/>
                                <w:color w:val="000000" w:themeColor="text1"/>
                                <w:kern w:val="24"/>
                                <w:sz w:val="24"/>
                                <w:szCs w:val="24"/>
                              </w:rPr>
                            </w:pPr>
                            <w:r w:rsidRPr="00B9510E">
                              <w:rPr>
                                <w:rFonts w:ascii="ＭＳ ゴシック" w:eastAsia="ＭＳ ゴシック" w:hAnsi="ＭＳ ゴシック" w:hint="eastAsia"/>
                                <w:color w:val="000000" w:themeColor="text1"/>
                                <w:kern w:val="24"/>
                                <w:sz w:val="24"/>
                                <w:szCs w:val="24"/>
                              </w:rPr>
                              <w:t>目次（例）</w:t>
                            </w:r>
                          </w:p>
                          <w:p w14:paraId="648DC53D" w14:textId="37963848" w:rsidR="00B9510E" w:rsidRPr="00B9510E" w:rsidRDefault="00B9510E" w:rsidP="00B9510E">
                            <w:pPr>
                              <w:spacing w:before="240" w:after="60" w:line="240" w:lineRule="exact"/>
                              <w:rPr>
                                <w:rFonts w:ascii="ＭＳ ゴシック" w:eastAsia="ＭＳ ゴシック" w:hAnsi="ＭＳ ゴシック" w:cs="Times New Roman"/>
                                <w:color w:val="000000" w:themeColor="text1"/>
                                <w:kern w:val="32"/>
                                <w:sz w:val="20"/>
                                <w:szCs w:val="20"/>
                              </w:rPr>
                            </w:pPr>
                            <w:r w:rsidRPr="00B9510E">
                              <w:rPr>
                                <w:rFonts w:ascii="ＭＳ ゴシック" w:eastAsia="ＭＳ ゴシック" w:hAnsi="ＭＳ ゴシック" w:cs="Times New Roman" w:hint="eastAsia"/>
                                <w:color w:val="000000" w:themeColor="text1"/>
                                <w:kern w:val="32"/>
                                <w:sz w:val="20"/>
                                <w:szCs w:val="20"/>
                              </w:rPr>
                              <w:t>第</w:t>
                            </w:r>
                            <w:r w:rsidRPr="00B9510E">
                              <w:rPr>
                                <w:rFonts w:ascii="ＭＳ ゴシック" w:eastAsia="ＭＳ ゴシック" w:hAnsi="ＭＳ ゴシック" w:cs="Times New Roman"/>
                                <w:color w:val="000000" w:themeColor="text1"/>
                                <w:kern w:val="32"/>
                                <w:sz w:val="20"/>
                                <w:szCs w:val="20"/>
                              </w:rPr>
                              <w:t>1</w:t>
                            </w:r>
                            <w:r w:rsidRPr="00B9510E">
                              <w:rPr>
                                <w:rFonts w:ascii="ＭＳ ゴシック" w:eastAsia="ＭＳ ゴシック" w:hAnsi="ＭＳ ゴシック" w:cs="Times New Roman" w:hint="eastAsia"/>
                                <w:color w:val="000000" w:themeColor="text1"/>
                                <w:kern w:val="32"/>
                                <w:sz w:val="20"/>
                                <w:szCs w:val="20"/>
                              </w:rPr>
                              <w:t>章</w:t>
                            </w:r>
                            <w:r w:rsidRPr="00B77142">
                              <w:rPr>
                                <w:rFonts w:ascii="ＭＳ ゴシック" w:eastAsia="ＭＳ ゴシック" w:hAnsi="ＭＳ ゴシック" w:cs="Times New Roman" w:hint="eastAsia"/>
                                <w:kern w:val="32"/>
                                <w:sz w:val="20"/>
                                <w:szCs w:val="20"/>
                              </w:rPr>
                              <w:t xml:space="preserve"> </w:t>
                            </w:r>
                            <w:r w:rsidR="000D3D41" w:rsidRPr="00B77142">
                              <w:rPr>
                                <w:rFonts w:ascii="ＭＳ ゴシック" w:eastAsia="ＭＳ ゴシック" w:hAnsi="ＭＳ ゴシック" w:cs="Times New Roman" w:hint="eastAsia"/>
                                <w:kern w:val="32"/>
                                <w:sz w:val="20"/>
                                <w:szCs w:val="20"/>
                              </w:rPr>
                              <w:t>新型インフルエンザ等</w:t>
                            </w:r>
                            <w:r w:rsidR="00593F1C" w:rsidRPr="00B77142">
                              <w:rPr>
                                <w:rFonts w:ascii="ＭＳ ゴシック" w:eastAsia="ＭＳ ゴシック" w:hAnsi="ＭＳ ゴシック" w:cs="Times New Roman" w:hint="eastAsia"/>
                                <w:kern w:val="32"/>
                                <w:sz w:val="20"/>
                                <w:szCs w:val="20"/>
                              </w:rPr>
                              <w:t>対応BC</w:t>
                            </w:r>
                            <w:r w:rsidR="00593F1C">
                              <w:rPr>
                                <w:rFonts w:ascii="ＭＳ ゴシック" w:eastAsia="ＭＳ ゴシック" w:hAnsi="ＭＳ ゴシック" w:cs="Times New Roman" w:hint="eastAsia"/>
                                <w:color w:val="000000" w:themeColor="text1"/>
                                <w:kern w:val="32"/>
                                <w:sz w:val="20"/>
                                <w:szCs w:val="20"/>
                              </w:rPr>
                              <w:t>Pについて</w:t>
                            </w:r>
                          </w:p>
                          <w:p w14:paraId="2DD4A661" w14:textId="7C2AA31C" w:rsidR="00B9510E" w:rsidRDefault="00B9510E" w:rsidP="00B9510E">
                            <w:pPr>
                              <w:spacing w:line="240" w:lineRule="exact"/>
                              <w:rPr>
                                <w:rFonts w:ascii="ＭＳ ゴシック" w:eastAsia="ＭＳ ゴシック" w:hAnsi="ＭＳ ゴシック"/>
                                <w:color w:val="000000" w:themeColor="text1"/>
                                <w:kern w:val="24"/>
                                <w:sz w:val="20"/>
                                <w:szCs w:val="20"/>
                              </w:rPr>
                            </w:pPr>
                            <w:r w:rsidRPr="00B9510E">
                              <w:rPr>
                                <w:rFonts w:ascii="ＭＳ ゴシック" w:eastAsia="ＭＳ ゴシック" w:hAnsi="ＭＳ ゴシック" w:hint="eastAsia"/>
                                <w:color w:val="000000" w:themeColor="text1"/>
                                <w:kern w:val="24"/>
                                <w:sz w:val="20"/>
                                <w:szCs w:val="20"/>
                              </w:rPr>
                              <w:t>1</w:t>
                            </w:r>
                            <w:r w:rsidR="00C071AC">
                              <w:rPr>
                                <w:rFonts w:ascii="ＭＳ ゴシック" w:eastAsia="ＭＳ ゴシック" w:hAnsi="ＭＳ ゴシック" w:hint="eastAsia"/>
                                <w:color w:val="000000" w:themeColor="text1"/>
                                <w:kern w:val="24"/>
                                <w:sz w:val="20"/>
                                <w:szCs w:val="20"/>
                              </w:rPr>
                              <w:t xml:space="preserve">　診療／業務継続計画（BCP）とは</w:t>
                            </w:r>
                          </w:p>
                          <w:p w14:paraId="383DC78C" w14:textId="0F447FE8" w:rsidR="00C071AC" w:rsidRDefault="00C071AC" w:rsidP="00B9510E">
                            <w:pPr>
                              <w:spacing w:line="240" w:lineRule="exact"/>
                              <w:rPr>
                                <w:rFonts w:ascii="ＭＳ ゴシック" w:eastAsia="ＭＳ ゴシック" w:hAnsi="ＭＳ ゴシック"/>
                                <w:color w:val="000000" w:themeColor="text1"/>
                                <w:kern w:val="24"/>
                                <w:sz w:val="20"/>
                                <w:szCs w:val="20"/>
                              </w:rPr>
                            </w:pPr>
                            <w:r>
                              <w:rPr>
                                <w:rFonts w:ascii="ＭＳ ゴシック" w:eastAsia="ＭＳ ゴシック" w:hAnsi="ＭＳ ゴシック" w:hint="eastAsia"/>
                                <w:color w:val="000000" w:themeColor="text1"/>
                                <w:kern w:val="24"/>
                                <w:sz w:val="20"/>
                                <w:szCs w:val="20"/>
                              </w:rPr>
                              <w:t>2　感染症用BCPと自然災害用BCPの違い</w:t>
                            </w:r>
                          </w:p>
                          <w:p w14:paraId="2AB82A3D" w14:textId="77777777" w:rsidR="00C071AC" w:rsidRPr="00B9510E" w:rsidRDefault="00C071AC" w:rsidP="00B9510E">
                            <w:pPr>
                              <w:spacing w:line="240" w:lineRule="exact"/>
                              <w:rPr>
                                <w:rFonts w:ascii="ＭＳ ゴシック" w:eastAsia="ＭＳ ゴシック" w:hAnsi="ＭＳ ゴシック"/>
                                <w:color w:val="000000" w:themeColor="text1"/>
                                <w:kern w:val="24"/>
                                <w:sz w:val="20"/>
                                <w:szCs w:val="20"/>
                              </w:rPr>
                            </w:pPr>
                          </w:p>
                          <w:p w14:paraId="046C88D4" w14:textId="391BA091" w:rsidR="00B9510E" w:rsidRDefault="00B9510E" w:rsidP="00B9510E">
                            <w:pPr>
                              <w:spacing w:line="240" w:lineRule="exact"/>
                              <w:rPr>
                                <w:rFonts w:ascii="ＭＳ ゴシック" w:eastAsia="ＭＳ ゴシック" w:hAnsi="ＭＳ ゴシック" w:cs="Times New Roman"/>
                                <w:color w:val="000000" w:themeColor="text1"/>
                                <w:kern w:val="32"/>
                                <w:sz w:val="20"/>
                                <w:szCs w:val="20"/>
                              </w:rPr>
                            </w:pPr>
                            <w:r w:rsidRPr="00B9510E">
                              <w:rPr>
                                <w:rFonts w:ascii="ＭＳ ゴシック" w:eastAsia="ＭＳ ゴシック" w:hAnsi="ＭＳ ゴシック" w:cs="Times New Roman" w:hint="eastAsia"/>
                                <w:color w:val="000000" w:themeColor="text1"/>
                                <w:kern w:val="32"/>
                                <w:sz w:val="20"/>
                                <w:szCs w:val="20"/>
                              </w:rPr>
                              <w:t>第</w:t>
                            </w:r>
                            <w:r w:rsidRPr="00B9510E">
                              <w:rPr>
                                <w:rFonts w:ascii="ＭＳ ゴシック" w:eastAsia="ＭＳ ゴシック" w:hAnsi="ＭＳ ゴシック" w:cs="Times New Roman"/>
                                <w:color w:val="000000" w:themeColor="text1"/>
                                <w:kern w:val="32"/>
                                <w:sz w:val="20"/>
                                <w:szCs w:val="20"/>
                              </w:rPr>
                              <w:t>2</w:t>
                            </w:r>
                            <w:r w:rsidRPr="00B9510E">
                              <w:rPr>
                                <w:rFonts w:ascii="ＭＳ ゴシック" w:eastAsia="ＭＳ ゴシック" w:hAnsi="ＭＳ ゴシック" w:cs="Times New Roman" w:hint="eastAsia"/>
                                <w:color w:val="000000" w:themeColor="text1"/>
                                <w:kern w:val="32"/>
                                <w:sz w:val="20"/>
                                <w:szCs w:val="20"/>
                              </w:rPr>
                              <w:t xml:space="preserve">章 </w:t>
                            </w:r>
                            <w:r w:rsidR="00593F1C">
                              <w:rPr>
                                <w:rFonts w:ascii="ＭＳ ゴシック" w:eastAsia="ＭＳ ゴシック" w:hAnsi="ＭＳ ゴシック" w:cs="Times New Roman" w:hint="eastAsia"/>
                                <w:color w:val="000000" w:themeColor="text1"/>
                                <w:kern w:val="32"/>
                                <w:sz w:val="20"/>
                                <w:szCs w:val="20"/>
                              </w:rPr>
                              <w:t>総論</w:t>
                            </w:r>
                          </w:p>
                          <w:p w14:paraId="3FDA264B" w14:textId="017630D4" w:rsidR="00C071AC" w:rsidRDefault="00C071AC" w:rsidP="00B9510E">
                            <w:pPr>
                              <w:spacing w:line="240" w:lineRule="exact"/>
                              <w:rPr>
                                <w:rFonts w:ascii="ＭＳ ゴシック" w:eastAsia="ＭＳ ゴシック" w:hAnsi="ＭＳ ゴシック" w:cs="Times New Roman"/>
                                <w:color w:val="000000" w:themeColor="text1"/>
                                <w:kern w:val="32"/>
                                <w:sz w:val="20"/>
                                <w:szCs w:val="20"/>
                              </w:rPr>
                            </w:pPr>
                            <w:r>
                              <w:rPr>
                                <w:rFonts w:ascii="ＭＳ ゴシック" w:eastAsia="ＭＳ ゴシック" w:hAnsi="ＭＳ ゴシック" w:cs="Times New Roman" w:hint="eastAsia"/>
                                <w:color w:val="000000" w:themeColor="text1"/>
                                <w:kern w:val="32"/>
                                <w:sz w:val="20"/>
                                <w:szCs w:val="20"/>
                              </w:rPr>
                              <w:t>1　基本方針</w:t>
                            </w:r>
                          </w:p>
                          <w:p w14:paraId="4BB4B70D" w14:textId="76FD1110" w:rsidR="00C071AC" w:rsidRPr="00B9510E" w:rsidRDefault="00C071AC" w:rsidP="00B9510E">
                            <w:pPr>
                              <w:spacing w:line="240" w:lineRule="exact"/>
                              <w:rPr>
                                <w:rFonts w:ascii="ＭＳ ゴシック" w:eastAsia="ＭＳ ゴシック" w:hAnsi="ＭＳ ゴシック" w:cs="Times New Roman"/>
                                <w:color w:val="000000" w:themeColor="text1"/>
                                <w:kern w:val="32"/>
                                <w:sz w:val="20"/>
                                <w:szCs w:val="20"/>
                              </w:rPr>
                            </w:pPr>
                            <w:r>
                              <w:rPr>
                                <w:rFonts w:ascii="ＭＳ ゴシック" w:eastAsia="ＭＳ ゴシック" w:hAnsi="ＭＳ ゴシック" w:cs="Times New Roman" w:hint="eastAsia"/>
                                <w:color w:val="000000" w:themeColor="text1"/>
                                <w:kern w:val="32"/>
                                <w:sz w:val="20"/>
                                <w:szCs w:val="20"/>
                              </w:rPr>
                              <w:t>2　本BCPの策定・変更・周知について</w:t>
                            </w:r>
                          </w:p>
                          <w:p w14:paraId="478A0FF2" w14:textId="2EDE1700" w:rsidR="00C071AC" w:rsidRPr="00B9510E" w:rsidRDefault="00C071AC" w:rsidP="00C071AC">
                            <w:pPr>
                              <w:spacing w:line="240" w:lineRule="exact"/>
                              <w:rPr>
                                <w:rFonts w:ascii="ＭＳ ゴシック" w:eastAsia="ＭＳ ゴシック" w:hAnsi="ＭＳ ゴシック"/>
                                <w:color w:val="000000" w:themeColor="text1"/>
                                <w:kern w:val="24"/>
                                <w:sz w:val="20"/>
                                <w:szCs w:val="20"/>
                              </w:rPr>
                            </w:pPr>
                            <w:r w:rsidRPr="00B9510E">
                              <w:rPr>
                                <w:rFonts w:ascii="ＭＳ ゴシック" w:eastAsia="ＭＳ ゴシック" w:hAnsi="ＭＳ ゴシック" w:hint="eastAsia"/>
                                <w:color w:val="000000" w:themeColor="text1"/>
                                <w:kern w:val="24"/>
                                <w:sz w:val="20"/>
                                <w:szCs w:val="20"/>
                              </w:rPr>
                              <w:t>3</w:t>
                            </w:r>
                            <w:r>
                              <w:rPr>
                                <w:rFonts w:ascii="ＭＳ ゴシック" w:eastAsia="ＭＳ ゴシック" w:hAnsi="ＭＳ ゴシック" w:hint="eastAsia"/>
                                <w:color w:val="000000" w:themeColor="text1"/>
                                <w:kern w:val="24"/>
                                <w:sz w:val="20"/>
                                <w:szCs w:val="20"/>
                              </w:rPr>
                              <w:t xml:space="preserve">　</w:t>
                            </w:r>
                            <w:r w:rsidRPr="00B9510E">
                              <w:rPr>
                                <w:rFonts w:ascii="ＭＳ ゴシック" w:eastAsia="ＭＳ ゴシック" w:hAnsi="ＭＳ ゴシック" w:hint="eastAsia"/>
                                <w:color w:val="000000" w:themeColor="text1"/>
                                <w:kern w:val="24"/>
                                <w:sz w:val="20"/>
                                <w:szCs w:val="20"/>
                              </w:rPr>
                              <w:t>意志決定体制</w:t>
                            </w:r>
                          </w:p>
                          <w:p w14:paraId="16928870" w14:textId="3E920584" w:rsidR="00C071AC" w:rsidRDefault="00C071AC" w:rsidP="00C071AC">
                            <w:pPr>
                              <w:spacing w:line="240" w:lineRule="exact"/>
                              <w:rPr>
                                <w:rFonts w:ascii="ＭＳ ゴシック" w:eastAsia="ＭＳ ゴシック" w:hAnsi="ＭＳ ゴシック"/>
                                <w:color w:val="000000" w:themeColor="text1"/>
                                <w:kern w:val="24"/>
                                <w:sz w:val="20"/>
                                <w:szCs w:val="20"/>
                              </w:rPr>
                            </w:pPr>
                            <w:r w:rsidRPr="00B9510E">
                              <w:rPr>
                                <w:rFonts w:ascii="ＭＳ ゴシック" w:eastAsia="ＭＳ ゴシック" w:hAnsi="ＭＳ ゴシック" w:hint="eastAsia"/>
                                <w:color w:val="000000" w:themeColor="text1"/>
                                <w:kern w:val="24"/>
                                <w:sz w:val="20"/>
                                <w:szCs w:val="20"/>
                              </w:rPr>
                              <w:t>4</w:t>
                            </w:r>
                            <w:r>
                              <w:rPr>
                                <w:rFonts w:ascii="ＭＳ ゴシック" w:eastAsia="ＭＳ ゴシック" w:hAnsi="ＭＳ ゴシック" w:hint="eastAsia"/>
                                <w:color w:val="000000" w:themeColor="text1"/>
                                <w:kern w:val="24"/>
                                <w:sz w:val="20"/>
                                <w:szCs w:val="20"/>
                              </w:rPr>
                              <w:t xml:space="preserve">　</w:t>
                            </w:r>
                            <w:r w:rsidRPr="00B9510E">
                              <w:rPr>
                                <w:rFonts w:ascii="ＭＳ ゴシック" w:eastAsia="ＭＳ ゴシック" w:hAnsi="ＭＳ ゴシック" w:hint="eastAsia"/>
                                <w:color w:val="000000" w:themeColor="text1"/>
                                <w:kern w:val="24"/>
                                <w:sz w:val="20"/>
                                <w:szCs w:val="20"/>
                              </w:rPr>
                              <w:t>意志決定に必要な最新情報の収集・共有化</w:t>
                            </w:r>
                          </w:p>
                          <w:p w14:paraId="0A1A570D" w14:textId="77777777" w:rsidR="00C071AC" w:rsidRPr="00C071AC" w:rsidRDefault="00C071AC" w:rsidP="00C071AC">
                            <w:pPr>
                              <w:spacing w:line="240" w:lineRule="exact"/>
                              <w:rPr>
                                <w:rFonts w:ascii="ＭＳ ゴシック" w:eastAsia="ＭＳ ゴシック" w:hAnsi="ＭＳ ゴシック"/>
                                <w:color w:val="000000" w:themeColor="text1"/>
                                <w:kern w:val="24"/>
                                <w:sz w:val="20"/>
                                <w:szCs w:val="20"/>
                              </w:rPr>
                            </w:pPr>
                          </w:p>
                          <w:p w14:paraId="0198C45A" w14:textId="69CAA74C" w:rsidR="00B9510E" w:rsidRPr="00B77142" w:rsidRDefault="00B9510E" w:rsidP="00B9510E">
                            <w:pPr>
                              <w:spacing w:line="240" w:lineRule="exact"/>
                              <w:rPr>
                                <w:rFonts w:ascii="ＭＳ ゴシック" w:eastAsia="ＭＳ ゴシック" w:hAnsi="ＭＳ ゴシック"/>
                                <w:kern w:val="24"/>
                                <w:sz w:val="20"/>
                                <w:szCs w:val="20"/>
                              </w:rPr>
                            </w:pPr>
                            <w:r w:rsidRPr="00B9510E">
                              <w:rPr>
                                <w:rFonts w:ascii="ＭＳ ゴシック" w:eastAsia="ＭＳ ゴシック" w:hAnsi="ＭＳ ゴシック" w:hint="eastAsia"/>
                                <w:color w:val="000000" w:themeColor="text1"/>
                                <w:kern w:val="24"/>
                                <w:sz w:val="20"/>
                                <w:szCs w:val="20"/>
                              </w:rPr>
                              <w:t>第3章</w:t>
                            </w:r>
                            <w:r w:rsidRPr="00B77142">
                              <w:rPr>
                                <w:rFonts w:ascii="ＭＳ ゴシック" w:eastAsia="ＭＳ ゴシック" w:hAnsi="ＭＳ ゴシック" w:hint="eastAsia"/>
                                <w:kern w:val="24"/>
                                <w:sz w:val="20"/>
                                <w:szCs w:val="20"/>
                              </w:rPr>
                              <w:t xml:space="preserve"> </w:t>
                            </w:r>
                            <w:r w:rsidR="000D3D41" w:rsidRPr="00B77142">
                              <w:rPr>
                                <w:rFonts w:ascii="ＭＳ ゴシック" w:eastAsia="ＭＳ ゴシック" w:hAnsi="ＭＳ ゴシック" w:hint="eastAsia"/>
                                <w:kern w:val="24"/>
                                <w:sz w:val="20"/>
                                <w:szCs w:val="20"/>
                              </w:rPr>
                              <w:t>新型インフルエンザ等</w:t>
                            </w:r>
                            <w:r w:rsidR="00593F1C" w:rsidRPr="00B77142">
                              <w:rPr>
                                <w:rFonts w:ascii="ＭＳ ゴシック" w:eastAsia="ＭＳ ゴシック" w:hAnsi="ＭＳ ゴシック" w:hint="eastAsia"/>
                                <w:kern w:val="24"/>
                                <w:sz w:val="20"/>
                                <w:szCs w:val="20"/>
                              </w:rPr>
                              <w:t>発生時</w:t>
                            </w:r>
                            <w:r w:rsidRPr="00B77142">
                              <w:rPr>
                                <w:rFonts w:ascii="ＭＳ ゴシック" w:eastAsia="ＭＳ ゴシック" w:hAnsi="ＭＳ ゴシック" w:hint="eastAsia"/>
                                <w:kern w:val="24"/>
                                <w:sz w:val="20"/>
                                <w:szCs w:val="20"/>
                              </w:rPr>
                              <w:t>の対応</w:t>
                            </w:r>
                          </w:p>
                          <w:p w14:paraId="5CB15C01" w14:textId="3DB27DC2" w:rsidR="00B9510E" w:rsidRPr="00B77142" w:rsidRDefault="00B9510E" w:rsidP="00B9510E">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1</w:t>
                            </w:r>
                            <w:r w:rsidR="00C071AC" w:rsidRPr="00B77142">
                              <w:rPr>
                                <w:rFonts w:ascii="ＭＳ ゴシック" w:eastAsia="ＭＳ ゴシック" w:hAnsi="ＭＳ ゴシック" w:hint="eastAsia"/>
                                <w:kern w:val="24"/>
                                <w:sz w:val="20"/>
                                <w:szCs w:val="20"/>
                              </w:rPr>
                              <w:t xml:space="preserve">　</w:t>
                            </w:r>
                            <w:r w:rsidR="000D3D41" w:rsidRPr="00B77142">
                              <w:rPr>
                                <w:rFonts w:ascii="ＭＳ ゴシック" w:eastAsia="ＭＳ ゴシック" w:hAnsi="ＭＳ ゴシック" w:hint="eastAsia"/>
                                <w:kern w:val="24"/>
                                <w:sz w:val="20"/>
                                <w:szCs w:val="20"/>
                              </w:rPr>
                              <w:t>発生段階</w:t>
                            </w:r>
                            <w:r w:rsidR="00C071AC" w:rsidRPr="00B77142">
                              <w:rPr>
                                <w:rFonts w:ascii="ＭＳ ゴシック" w:eastAsia="ＭＳ ゴシック" w:hAnsi="ＭＳ ゴシック" w:hint="eastAsia"/>
                                <w:kern w:val="24"/>
                                <w:sz w:val="20"/>
                                <w:szCs w:val="20"/>
                              </w:rPr>
                              <w:t>に応じた対応</w:t>
                            </w:r>
                          </w:p>
                          <w:p w14:paraId="07313DD2" w14:textId="77777777" w:rsidR="00C071AC" w:rsidRPr="00B77142" w:rsidRDefault="00B9510E" w:rsidP="00B9510E">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2</w:t>
                            </w:r>
                            <w:r w:rsidR="00C071AC" w:rsidRPr="00B77142">
                              <w:rPr>
                                <w:rFonts w:ascii="ＭＳ ゴシック" w:eastAsia="ＭＳ ゴシック" w:hAnsi="ＭＳ ゴシック" w:hint="eastAsia"/>
                                <w:kern w:val="24"/>
                                <w:sz w:val="20"/>
                                <w:szCs w:val="20"/>
                              </w:rPr>
                              <w:t xml:space="preserve">　感染症法の対象となる感染症の概観とその措</w:t>
                            </w:r>
                          </w:p>
                          <w:p w14:paraId="1B236BC2" w14:textId="06DA7E70" w:rsidR="00B9510E" w:rsidRPr="00B77142" w:rsidRDefault="00C071AC" w:rsidP="00C071AC">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置</w:t>
                            </w:r>
                          </w:p>
                          <w:p w14:paraId="38E9A4CE" w14:textId="3E69291F" w:rsidR="00B9510E" w:rsidRPr="00B77142" w:rsidRDefault="00B9510E" w:rsidP="00B9510E">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3</w:t>
                            </w:r>
                            <w:r w:rsidR="00C071AC" w:rsidRPr="00B77142">
                              <w:rPr>
                                <w:rFonts w:ascii="ＭＳ ゴシック" w:eastAsia="ＭＳ ゴシック" w:hAnsi="ＭＳ ゴシック" w:hint="eastAsia"/>
                                <w:kern w:val="24"/>
                                <w:sz w:val="20"/>
                                <w:szCs w:val="20"/>
                              </w:rPr>
                              <w:t xml:space="preserve">　</w:t>
                            </w:r>
                            <w:r w:rsidR="000D3D41" w:rsidRPr="00B77142">
                              <w:rPr>
                                <w:rFonts w:ascii="ＭＳ ゴシック" w:eastAsia="ＭＳ ゴシック" w:hAnsi="ＭＳ ゴシック" w:hint="eastAsia"/>
                                <w:kern w:val="24"/>
                                <w:sz w:val="20"/>
                                <w:szCs w:val="20"/>
                              </w:rPr>
                              <w:t>新型インフルエンザ等</w:t>
                            </w:r>
                            <w:r w:rsidR="00C071AC" w:rsidRPr="00B77142">
                              <w:rPr>
                                <w:rFonts w:ascii="ＭＳ ゴシック" w:eastAsia="ＭＳ ゴシック" w:hAnsi="ＭＳ ゴシック" w:hint="eastAsia"/>
                                <w:kern w:val="24"/>
                                <w:sz w:val="20"/>
                                <w:szCs w:val="20"/>
                              </w:rPr>
                              <w:t>発生時の対応</w:t>
                            </w:r>
                          </w:p>
                          <w:p w14:paraId="7D8E60AB" w14:textId="133969C2" w:rsidR="00B9510E" w:rsidRPr="00B77142" w:rsidRDefault="00C071AC" w:rsidP="00C071AC">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（1）平時の対応</w:t>
                            </w:r>
                          </w:p>
                          <w:p w14:paraId="0B85D8BD" w14:textId="2ABEDE30" w:rsidR="00C071AC" w:rsidRPr="00C071AC" w:rsidRDefault="00C071AC" w:rsidP="00C071AC">
                            <w:pPr>
                              <w:spacing w:line="240" w:lineRule="exact"/>
                              <w:rPr>
                                <w:rFonts w:ascii="ＭＳ ゴシック" w:eastAsia="ＭＳ ゴシック" w:hAnsi="ＭＳ ゴシック"/>
                                <w:color w:val="000000" w:themeColor="text1"/>
                                <w:kern w:val="24"/>
                                <w:sz w:val="20"/>
                                <w:szCs w:val="20"/>
                              </w:rPr>
                            </w:pPr>
                            <w:r>
                              <w:rPr>
                                <w:rFonts w:ascii="ＭＳ ゴシック" w:eastAsia="ＭＳ ゴシック" w:hAnsi="ＭＳ ゴシック" w:hint="eastAsia"/>
                                <w:color w:val="000000" w:themeColor="text1"/>
                                <w:kern w:val="24"/>
                                <w:sz w:val="20"/>
                                <w:szCs w:val="20"/>
                              </w:rPr>
                              <w:t>（2）</w:t>
                            </w:r>
                            <w:r w:rsidRPr="00C071AC">
                              <w:rPr>
                                <w:rFonts w:ascii="ＭＳ ゴシック" w:eastAsia="ＭＳ ゴシック" w:hAnsi="ＭＳ ゴシック" w:hint="eastAsia"/>
                                <w:color w:val="000000" w:themeColor="text1"/>
                                <w:kern w:val="24"/>
                                <w:sz w:val="20"/>
                                <w:szCs w:val="20"/>
                              </w:rPr>
                              <w:t>初動対応</w:t>
                            </w:r>
                          </w:p>
                          <w:p w14:paraId="7BEC837D" w14:textId="6C3E40D9" w:rsidR="00C071AC" w:rsidRPr="00C071AC" w:rsidRDefault="00C071AC" w:rsidP="00C071AC">
                            <w:pPr>
                              <w:spacing w:line="240" w:lineRule="exact"/>
                              <w:rPr>
                                <w:rFonts w:ascii="ＭＳ ゴシック" w:eastAsia="ＭＳ ゴシック" w:hAnsi="ＭＳ ゴシック"/>
                                <w:color w:val="000000" w:themeColor="text1"/>
                                <w:kern w:val="24"/>
                                <w:sz w:val="20"/>
                                <w:szCs w:val="20"/>
                              </w:rPr>
                            </w:pPr>
                            <w:r>
                              <w:rPr>
                                <w:rFonts w:ascii="ＭＳ ゴシック" w:eastAsia="ＭＳ ゴシック" w:hAnsi="ＭＳ ゴシック" w:hint="eastAsia"/>
                                <w:color w:val="000000" w:themeColor="text1"/>
                                <w:kern w:val="24"/>
                                <w:sz w:val="20"/>
                                <w:szCs w:val="20"/>
                              </w:rPr>
                              <w:t>（3）</w:t>
                            </w:r>
                            <w:r w:rsidR="000D3D41">
                              <w:rPr>
                                <w:rFonts w:ascii="ＭＳ ゴシック" w:eastAsia="ＭＳ ゴシック" w:hAnsi="ＭＳ ゴシック" w:hint="eastAsia"/>
                                <w:color w:val="000000" w:themeColor="text1"/>
                                <w:kern w:val="24"/>
                                <w:sz w:val="20"/>
                                <w:szCs w:val="20"/>
                              </w:rPr>
                              <w:t>地域感染期</w:t>
                            </w:r>
                            <w:r w:rsidRPr="00C071AC">
                              <w:rPr>
                                <w:rFonts w:ascii="ＭＳ ゴシック" w:eastAsia="ＭＳ ゴシック" w:hAnsi="ＭＳ ゴシック" w:hint="eastAsia"/>
                                <w:color w:val="000000" w:themeColor="text1"/>
                                <w:kern w:val="24"/>
                                <w:sz w:val="20"/>
                                <w:szCs w:val="20"/>
                              </w:rPr>
                              <w:t>の対応</w:t>
                            </w:r>
                          </w:p>
                          <w:p w14:paraId="5A1F7409" w14:textId="57FBA270" w:rsidR="00B9510E" w:rsidRPr="00B9510E" w:rsidRDefault="00B9510E" w:rsidP="00B9510E">
                            <w:pPr>
                              <w:spacing w:line="240" w:lineRule="exact"/>
                              <w:rPr>
                                <w:rFonts w:ascii="ＭＳ ゴシック" w:eastAsia="ＭＳ ゴシック" w:hAnsi="ＭＳ ゴシック"/>
                                <w:color w:val="000000" w:themeColor="text1"/>
                                <w:kern w:val="24"/>
                                <w:sz w:val="20"/>
                                <w:szCs w:val="20"/>
                              </w:rPr>
                            </w:pPr>
                          </w:p>
                          <w:p w14:paraId="03B3571D" w14:textId="77777777" w:rsidR="00B9510E" w:rsidRPr="00B9510E" w:rsidRDefault="00B9510E" w:rsidP="00B9510E">
                            <w:pPr>
                              <w:spacing w:line="240" w:lineRule="exact"/>
                              <w:rPr>
                                <w:rFonts w:ascii="ＭＳ ゴシック" w:eastAsia="ＭＳ ゴシック" w:hAnsi="ＭＳ ゴシック"/>
                                <w:color w:val="000000" w:themeColor="text1"/>
                                <w:kern w:val="24"/>
                                <w:sz w:val="20"/>
                                <w:szCs w:val="20"/>
                              </w:rPr>
                            </w:pPr>
                            <w:r w:rsidRPr="00B9510E">
                              <w:rPr>
                                <w:rFonts w:ascii="ＭＳ ゴシック" w:eastAsia="ＭＳ ゴシック" w:hAnsi="ＭＳ ゴシック" w:hint="eastAsia"/>
                                <w:color w:val="000000" w:themeColor="text1"/>
                                <w:kern w:val="24"/>
                                <w:sz w:val="20"/>
                                <w:szCs w:val="20"/>
                              </w:rPr>
                              <w:t>別紙1～○（関係者連絡先、感染対策備品リスト）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6429ED" id="テキスト ボックス 9" o:spid="_x0000_s1052" type="#_x0000_t202" style="position:absolute;left:0;text-align:left;margin-left:180.8pt;margin-top:1.7pt;width:232pt;height:277.6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" fillcolor="#caedfb [663]" strokecolor="black [3213]" strokeweight="1pt">
                <v:textbox>
                  <w:txbxContent>
                    <w:p w14:paraId="6E378F9F" w14:textId="2C2782CE" w:rsidR="00B9510E" w:rsidRPr="00B9510E" w:rsidRDefault="00B9510E" w:rsidP="00B9510E">
                      <w:pPr>
                        <w:spacing w:line="280" w:lineRule="exact"/>
                        <w:rPr>
                          <w:rFonts w:ascii="ＭＳ ゴシック" w:eastAsia="ＭＳ ゴシック" w:hAnsi="ＭＳ ゴシック"/>
                          <w:color w:val="000000" w:themeColor="text1"/>
                          <w:kern w:val="24"/>
                          <w:sz w:val="24"/>
                          <w:szCs w:val="24"/>
                        </w:rPr>
                      </w:pPr>
                      <w:r w:rsidRPr="00B9510E">
                        <w:rPr>
                          <w:rFonts w:ascii="ＭＳ ゴシック" w:eastAsia="ＭＳ ゴシック" w:hAnsi="ＭＳ ゴシック" w:hint="eastAsia"/>
                          <w:color w:val="000000" w:themeColor="text1"/>
                          <w:kern w:val="24"/>
                          <w:sz w:val="24"/>
                          <w:szCs w:val="24"/>
                        </w:rPr>
                        <w:t>目次（例）</w:t>
                      </w:r>
                    </w:p>
                    <w:p w14:paraId="648DC53D" w14:textId="37963848" w:rsidR="00B9510E" w:rsidRPr="00B9510E" w:rsidRDefault="00B9510E" w:rsidP="00B9510E">
                      <w:pPr>
                        <w:spacing w:before="240" w:after="60" w:line="240" w:lineRule="exact"/>
                        <w:rPr>
                          <w:rFonts w:ascii="ＭＳ ゴシック" w:eastAsia="ＭＳ ゴシック" w:hAnsi="ＭＳ ゴシック" w:cs="Times New Roman"/>
                          <w:color w:val="000000" w:themeColor="text1"/>
                          <w:kern w:val="32"/>
                          <w:sz w:val="20"/>
                          <w:szCs w:val="20"/>
                        </w:rPr>
                      </w:pPr>
                      <w:r w:rsidRPr="00B9510E">
                        <w:rPr>
                          <w:rFonts w:ascii="ＭＳ ゴシック" w:eastAsia="ＭＳ ゴシック" w:hAnsi="ＭＳ ゴシック" w:cs="Times New Roman" w:hint="eastAsia"/>
                          <w:color w:val="000000" w:themeColor="text1"/>
                          <w:kern w:val="32"/>
                          <w:sz w:val="20"/>
                          <w:szCs w:val="20"/>
                        </w:rPr>
                        <w:t>第</w:t>
                      </w:r>
                      <w:r w:rsidRPr="00B9510E">
                        <w:rPr>
                          <w:rFonts w:ascii="ＭＳ ゴシック" w:eastAsia="ＭＳ ゴシック" w:hAnsi="ＭＳ ゴシック" w:cs="Times New Roman"/>
                          <w:color w:val="000000" w:themeColor="text1"/>
                          <w:kern w:val="32"/>
                          <w:sz w:val="20"/>
                          <w:szCs w:val="20"/>
                        </w:rPr>
                        <w:t>1</w:t>
                      </w:r>
                      <w:r w:rsidRPr="00B9510E">
                        <w:rPr>
                          <w:rFonts w:ascii="ＭＳ ゴシック" w:eastAsia="ＭＳ ゴシック" w:hAnsi="ＭＳ ゴシック" w:cs="Times New Roman" w:hint="eastAsia"/>
                          <w:color w:val="000000" w:themeColor="text1"/>
                          <w:kern w:val="32"/>
                          <w:sz w:val="20"/>
                          <w:szCs w:val="20"/>
                        </w:rPr>
                        <w:t>章</w:t>
                      </w:r>
                      <w:r w:rsidRPr="00B77142">
                        <w:rPr>
                          <w:rFonts w:ascii="ＭＳ ゴシック" w:eastAsia="ＭＳ ゴシック" w:hAnsi="ＭＳ ゴシック" w:cs="Times New Roman" w:hint="eastAsia"/>
                          <w:kern w:val="32"/>
                          <w:sz w:val="20"/>
                          <w:szCs w:val="20"/>
                        </w:rPr>
                        <w:t xml:space="preserve"> </w:t>
                      </w:r>
                      <w:r w:rsidR="000D3D41" w:rsidRPr="00B77142">
                        <w:rPr>
                          <w:rFonts w:ascii="ＭＳ ゴシック" w:eastAsia="ＭＳ ゴシック" w:hAnsi="ＭＳ ゴシック" w:cs="Times New Roman" w:hint="eastAsia"/>
                          <w:kern w:val="32"/>
                          <w:sz w:val="20"/>
                          <w:szCs w:val="20"/>
                        </w:rPr>
                        <w:t>新型インフルエンザ等</w:t>
                      </w:r>
                      <w:r w:rsidR="00593F1C" w:rsidRPr="00B77142">
                        <w:rPr>
                          <w:rFonts w:ascii="ＭＳ ゴシック" w:eastAsia="ＭＳ ゴシック" w:hAnsi="ＭＳ ゴシック" w:cs="Times New Roman" w:hint="eastAsia"/>
                          <w:kern w:val="32"/>
                          <w:sz w:val="20"/>
                          <w:szCs w:val="20"/>
                        </w:rPr>
                        <w:t>対応BC</w:t>
                      </w:r>
                      <w:r w:rsidR="00593F1C">
                        <w:rPr>
                          <w:rFonts w:ascii="ＭＳ ゴシック" w:eastAsia="ＭＳ ゴシック" w:hAnsi="ＭＳ ゴシック" w:cs="Times New Roman" w:hint="eastAsia"/>
                          <w:color w:val="000000" w:themeColor="text1"/>
                          <w:kern w:val="32"/>
                          <w:sz w:val="20"/>
                          <w:szCs w:val="20"/>
                        </w:rPr>
                        <w:t>Pについて</w:t>
                      </w:r>
                    </w:p>
                    <w:p w14:paraId="2DD4A661" w14:textId="7C2AA31C" w:rsidR="00B9510E" w:rsidRDefault="00B9510E" w:rsidP="00B9510E">
                      <w:pPr>
                        <w:spacing w:line="240" w:lineRule="exact"/>
                        <w:rPr>
                          <w:rFonts w:ascii="ＭＳ ゴシック" w:eastAsia="ＭＳ ゴシック" w:hAnsi="ＭＳ ゴシック"/>
                          <w:color w:val="000000" w:themeColor="text1"/>
                          <w:kern w:val="24"/>
                          <w:sz w:val="20"/>
                          <w:szCs w:val="20"/>
                        </w:rPr>
                      </w:pPr>
                      <w:r w:rsidRPr="00B9510E">
                        <w:rPr>
                          <w:rFonts w:ascii="ＭＳ ゴシック" w:eastAsia="ＭＳ ゴシック" w:hAnsi="ＭＳ ゴシック" w:hint="eastAsia"/>
                          <w:color w:val="000000" w:themeColor="text1"/>
                          <w:kern w:val="24"/>
                          <w:sz w:val="20"/>
                          <w:szCs w:val="20"/>
                        </w:rPr>
                        <w:t>1</w:t>
                      </w:r>
                      <w:r w:rsidR="00C071AC">
                        <w:rPr>
                          <w:rFonts w:ascii="ＭＳ ゴシック" w:eastAsia="ＭＳ ゴシック" w:hAnsi="ＭＳ ゴシック" w:hint="eastAsia"/>
                          <w:color w:val="000000" w:themeColor="text1"/>
                          <w:kern w:val="24"/>
                          <w:sz w:val="20"/>
                          <w:szCs w:val="20"/>
                        </w:rPr>
                        <w:t xml:space="preserve">　診療／業務継続計画（BCP）とは</w:t>
                      </w:r>
                    </w:p>
                    <w:p w14:paraId="383DC78C" w14:textId="0F447FE8" w:rsidR="00C071AC" w:rsidRDefault="00C071AC" w:rsidP="00B9510E">
                      <w:pPr>
                        <w:spacing w:line="240" w:lineRule="exact"/>
                        <w:rPr>
                          <w:rFonts w:ascii="ＭＳ ゴシック" w:eastAsia="ＭＳ ゴシック" w:hAnsi="ＭＳ ゴシック"/>
                          <w:color w:val="000000" w:themeColor="text1"/>
                          <w:kern w:val="24"/>
                          <w:sz w:val="20"/>
                          <w:szCs w:val="20"/>
                        </w:rPr>
                      </w:pPr>
                      <w:r>
                        <w:rPr>
                          <w:rFonts w:ascii="ＭＳ ゴシック" w:eastAsia="ＭＳ ゴシック" w:hAnsi="ＭＳ ゴシック" w:hint="eastAsia"/>
                          <w:color w:val="000000" w:themeColor="text1"/>
                          <w:kern w:val="24"/>
                          <w:sz w:val="20"/>
                          <w:szCs w:val="20"/>
                        </w:rPr>
                        <w:t>2　感染症用BCPと自然災害用BCPの違い</w:t>
                      </w:r>
                    </w:p>
                    <w:p w14:paraId="2AB82A3D" w14:textId="77777777" w:rsidR="00C071AC" w:rsidRPr="00B9510E" w:rsidRDefault="00C071AC" w:rsidP="00B9510E">
                      <w:pPr>
                        <w:spacing w:line="240" w:lineRule="exact"/>
                        <w:rPr>
                          <w:rFonts w:ascii="ＭＳ ゴシック" w:eastAsia="ＭＳ ゴシック" w:hAnsi="ＭＳ ゴシック"/>
                          <w:color w:val="000000" w:themeColor="text1"/>
                          <w:kern w:val="24"/>
                          <w:sz w:val="20"/>
                          <w:szCs w:val="20"/>
                        </w:rPr>
                      </w:pPr>
                    </w:p>
                    <w:p w14:paraId="046C88D4" w14:textId="391BA091" w:rsidR="00B9510E" w:rsidRDefault="00B9510E" w:rsidP="00B9510E">
                      <w:pPr>
                        <w:spacing w:line="240" w:lineRule="exact"/>
                        <w:rPr>
                          <w:rFonts w:ascii="ＭＳ ゴシック" w:eastAsia="ＭＳ ゴシック" w:hAnsi="ＭＳ ゴシック" w:cs="Times New Roman"/>
                          <w:color w:val="000000" w:themeColor="text1"/>
                          <w:kern w:val="32"/>
                          <w:sz w:val="20"/>
                          <w:szCs w:val="20"/>
                        </w:rPr>
                      </w:pPr>
                      <w:r w:rsidRPr="00B9510E">
                        <w:rPr>
                          <w:rFonts w:ascii="ＭＳ ゴシック" w:eastAsia="ＭＳ ゴシック" w:hAnsi="ＭＳ ゴシック" w:cs="Times New Roman" w:hint="eastAsia"/>
                          <w:color w:val="000000" w:themeColor="text1"/>
                          <w:kern w:val="32"/>
                          <w:sz w:val="20"/>
                          <w:szCs w:val="20"/>
                        </w:rPr>
                        <w:t>第</w:t>
                      </w:r>
                      <w:r w:rsidRPr="00B9510E">
                        <w:rPr>
                          <w:rFonts w:ascii="ＭＳ ゴシック" w:eastAsia="ＭＳ ゴシック" w:hAnsi="ＭＳ ゴシック" w:cs="Times New Roman"/>
                          <w:color w:val="000000" w:themeColor="text1"/>
                          <w:kern w:val="32"/>
                          <w:sz w:val="20"/>
                          <w:szCs w:val="20"/>
                        </w:rPr>
                        <w:t>2</w:t>
                      </w:r>
                      <w:r w:rsidRPr="00B9510E">
                        <w:rPr>
                          <w:rFonts w:ascii="ＭＳ ゴシック" w:eastAsia="ＭＳ ゴシック" w:hAnsi="ＭＳ ゴシック" w:cs="Times New Roman" w:hint="eastAsia"/>
                          <w:color w:val="000000" w:themeColor="text1"/>
                          <w:kern w:val="32"/>
                          <w:sz w:val="20"/>
                          <w:szCs w:val="20"/>
                        </w:rPr>
                        <w:t xml:space="preserve">章 </w:t>
                      </w:r>
                      <w:r w:rsidR="00593F1C">
                        <w:rPr>
                          <w:rFonts w:ascii="ＭＳ ゴシック" w:eastAsia="ＭＳ ゴシック" w:hAnsi="ＭＳ ゴシック" w:cs="Times New Roman" w:hint="eastAsia"/>
                          <w:color w:val="000000" w:themeColor="text1"/>
                          <w:kern w:val="32"/>
                          <w:sz w:val="20"/>
                          <w:szCs w:val="20"/>
                        </w:rPr>
                        <w:t>総論</w:t>
                      </w:r>
                    </w:p>
                    <w:p w14:paraId="3FDA264B" w14:textId="017630D4" w:rsidR="00C071AC" w:rsidRDefault="00C071AC" w:rsidP="00B9510E">
                      <w:pPr>
                        <w:spacing w:line="240" w:lineRule="exact"/>
                        <w:rPr>
                          <w:rFonts w:ascii="ＭＳ ゴシック" w:eastAsia="ＭＳ ゴシック" w:hAnsi="ＭＳ ゴシック" w:cs="Times New Roman"/>
                          <w:color w:val="000000" w:themeColor="text1"/>
                          <w:kern w:val="32"/>
                          <w:sz w:val="20"/>
                          <w:szCs w:val="20"/>
                        </w:rPr>
                      </w:pPr>
                      <w:r>
                        <w:rPr>
                          <w:rFonts w:ascii="ＭＳ ゴシック" w:eastAsia="ＭＳ ゴシック" w:hAnsi="ＭＳ ゴシック" w:cs="Times New Roman" w:hint="eastAsia"/>
                          <w:color w:val="000000" w:themeColor="text1"/>
                          <w:kern w:val="32"/>
                          <w:sz w:val="20"/>
                          <w:szCs w:val="20"/>
                        </w:rPr>
                        <w:t>1　基本方針</w:t>
                      </w:r>
                    </w:p>
                    <w:p w14:paraId="4BB4B70D" w14:textId="76FD1110" w:rsidR="00C071AC" w:rsidRPr="00B9510E" w:rsidRDefault="00C071AC" w:rsidP="00B9510E">
                      <w:pPr>
                        <w:spacing w:line="240" w:lineRule="exact"/>
                        <w:rPr>
                          <w:rFonts w:ascii="ＭＳ ゴシック" w:eastAsia="ＭＳ ゴシック" w:hAnsi="ＭＳ ゴシック" w:cs="Times New Roman"/>
                          <w:color w:val="000000" w:themeColor="text1"/>
                          <w:kern w:val="32"/>
                          <w:sz w:val="20"/>
                          <w:szCs w:val="20"/>
                        </w:rPr>
                      </w:pPr>
                      <w:r>
                        <w:rPr>
                          <w:rFonts w:ascii="ＭＳ ゴシック" w:eastAsia="ＭＳ ゴシック" w:hAnsi="ＭＳ ゴシック" w:cs="Times New Roman" w:hint="eastAsia"/>
                          <w:color w:val="000000" w:themeColor="text1"/>
                          <w:kern w:val="32"/>
                          <w:sz w:val="20"/>
                          <w:szCs w:val="20"/>
                        </w:rPr>
                        <w:t>2　本BCPの策定・変更・周知について</w:t>
                      </w:r>
                    </w:p>
                    <w:p w14:paraId="478A0FF2" w14:textId="2EDE1700" w:rsidR="00C071AC" w:rsidRPr="00B9510E" w:rsidRDefault="00C071AC" w:rsidP="00C071AC">
                      <w:pPr>
                        <w:spacing w:line="240" w:lineRule="exact"/>
                        <w:rPr>
                          <w:rFonts w:ascii="ＭＳ ゴシック" w:eastAsia="ＭＳ ゴシック" w:hAnsi="ＭＳ ゴシック"/>
                          <w:color w:val="000000" w:themeColor="text1"/>
                          <w:kern w:val="24"/>
                          <w:sz w:val="20"/>
                          <w:szCs w:val="20"/>
                        </w:rPr>
                      </w:pPr>
                      <w:r w:rsidRPr="00B9510E">
                        <w:rPr>
                          <w:rFonts w:ascii="ＭＳ ゴシック" w:eastAsia="ＭＳ ゴシック" w:hAnsi="ＭＳ ゴシック" w:hint="eastAsia"/>
                          <w:color w:val="000000" w:themeColor="text1"/>
                          <w:kern w:val="24"/>
                          <w:sz w:val="20"/>
                          <w:szCs w:val="20"/>
                        </w:rPr>
                        <w:t>3</w:t>
                      </w:r>
                      <w:r>
                        <w:rPr>
                          <w:rFonts w:ascii="ＭＳ ゴシック" w:eastAsia="ＭＳ ゴシック" w:hAnsi="ＭＳ ゴシック" w:hint="eastAsia"/>
                          <w:color w:val="000000" w:themeColor="text1"/>
                          <w:kern w:val="24"/>
                          <w:sz w:val="20"/>
                          <w:szCs w:val="20"/>
                        </w:rPr>
                        <w:t xml:space="preserve">　</w:t>
                      </w:r>
                      <w:r w:rsidRPr="00B9510E">
                        <w:rPr>
                          <w:rFonts w:ascii="ＭＳ ゴシック" w:eastAsia="ＭＳ ゴシック" w:hAnsi="ＭＳ ゴシック" w:hint="eastAsia"/>
                          <w:color w:val="000000" w:themeColor="text1"/>
                          <w:kern w:val="24"/>
                          <w:sz w:val="20"/>
                          <w:szCs w:val="20"/>
                        </w:rPr>
                        <w:t>意志決定体制</w:t>
                      </w:r>
                    </w:p>
                    <w:p w14:paraId="16928870" w14:textId="3E920584" w:rsidR="00C071AC" w:rsidRDefault="00C071AC" w:rsidP="00C071AC">
                      <w:pPr>
                        <w:spacing w:line="240" w:lineRule="exact"/>
                        <w:rPr>
                          <w:rFonts w:ascii="ＭＳ ゴシック" w:eastAsia="ＭＳ ゴシック" w:hAnsi="ＭＳ ゴシック"/>
                          <w:color w:val="000000" w:themeColor="text1"/>
                          <w:kern w:val="24"/>
                          <w:sz w:val="20"/>
                          <w:szCs w:val="20"/>
                        </w:rPr>
                      </w:pPr>
                      <w:r w:rsidRPr="00B9510E">
                        <w:rPr>
                          <w:rFonts w:ascii="ＭＳ ゴシック" w:eastAsia="ＭＳ ゴシック" w:hAnsi="ＭＳ ゴシック" w:hint="eastAsia"/>
                          <w:color w:val="000000" w:themeColor="text1"/>
                          <w:kern w:val="24"/>
                          <w:sz w:val="20"/>
                          <w:szCs w:val="20"/>
                        </w:rPr>
                        <w:t>4</w:t>
                      </w:r>
                      <w:r>
                        <w:rPr>
                          <w:rFonts w:ascii="ＭＳ ゴシック" w:eastAsia="ＭＳ ゴシック" w:hAnsi="ＭＳ ゴシック" w:hint="eastAsia"/>
                          <w:color w:val="000000" w:themeColor="text1"/>
                          <w:kern w:val="24"/>
                          <w:sz w:val="20"/>
                          <w:szCs w:val="20"/>
                        </w:rPr>
                        <w:t xml:space="preserve">　</w:t>
                      </w:r>
                      <w:r w:rsidRPr="00B9510E">
                        <w:rPr>
                          <w:rFonts w:ascii="ＭＳ ゴシック" w:eastAsia="ＭＳ ゴシック" w:hAnsi="ＭＳ ゴシック" w:hint="eastAsia"/>
                          <w:color w:val="000000" w:themeColor="text1"/>
                          <w:kern w:val="24"/>
                          <w:sz w:val="20"/>
                          <w:szCs w:val="20"/>
                        </w:rPr>
                        <w:t>意志決定に必要な最新情報の収集・共有化</w:t>
                      </w:r>
                    </w:p>
                    <w:p w14:paraId="0A1A570D" w14:textId="77777777" w:rsidR="00C071AC" w:rsidRPr="00C071AC" w:rsidRDefault="00C071AC" w:rsidP="00C071AC">
                      <w:pPr>
                        <w:spacing w:line="240" w:lineRule="exact"/>
                        <w:rPr>
                          <w:rFonts w:ascii="ＭＳ ゴシック" w:eastAsia="ＭＳ ゴシック" w:hAnsi="ＭＳ ゴシック"/>
                          <w:color w:val="000000" w:themeColor="text1"/>
                          <w:kern w:val="24"/>
                          <w:sz w:val="20"/>
                          <w:szCs w:val="20"/>
                        </w:rPr>
                      </w:pPr>
                    </w:p>
                    <w:p w14:paraId="0198C45A" w14:textId="69CAA74C" w:rsidR="00B9510E" w:rsidRPr="00B77142" w:rsidRDefault="00B9510E" w:rsidP="00B9510E">
                      <w:pPr>
                        <w:spacing w:line="240" w:lineRule="exact"/>
                        <w:rPr>
                          <w:rFonts w:ascii="ＭＳ ゴシック" w:eastAsia="ＭＳ ゴシック" w:hAnsi="ＭＳ ゴシック"/>
                          <w:kern w:val="24"/>
                          <w:sz w:val="20"/>
                          <w:szCs w:val="20"/>
                        </w:rPr>
                      </w:pPr>
                      <w:r w:rsidRPr="00B9510E">
                        <w:rPr>
                          <w:rFonts w:ascii="ＭＳ ゴシック" w:eastAsia="ＭＳ ゴシック" w:hAnsi="ＭＳ ゴシック" w:hint="eastAsia"/>
                          <w:color w:val="000000" w:themeColor="text1"/>
                          <w:kern w:val="24"/>
                          <w:sz w:val="20"/>
                          <w:szCs w:val="20"/>
                        </w:rPr>
                        <w:t>第3章</w:t>
                      </w:r>
                      <w:r w:rsidRPr="00B77142">
                        <w:rPr>
                          <w:rFonts w:ascii="ＭＳ ゴシック" w:eastAsia="ＭＳ ゴシック" w:hAnsi="ＭＳ ゴシック" w:hint="eastAsia"/>
                          <w:kern w:val="24"/>
                          <w:sz w:val="20"/>
                          <w:szCs w:val="20"/>
                        </w:rPr>
                        <w:t xml:space="preserve"> </w:t>
                      </w:r>
                      <w:r w:rsidR="000D3D41" w:rsidRPr="00B77142">
                        <w:rPr>
                          <w:rFonts w:ascii="ＭＳ ゴシック" w:eastAsia="ＭＳ ゴシック" w:hAnsi="ＭＳ ゴシック" w:hint="eastAsia"/>
                          <w:kern w:val="24"/>
                          <w:sz w:val="20"/>
                          <w:szCs w:val="20"/>
                        </w:rPr>
                        <w:t>新型インフルエンザ等</w:t>
                      </w:r>
                      <w:r w:rsidR="00593F1C" w:rsidRPr="00B77142">
                        <w:rPr>
                          <w:rFonts w:ascii="ＭＳ ゴシック" w:eastAsia="ＭＳ ゴシック" w:hAnsi="ＭＳ ゴシック" w:hint="eastAsia"/>
                          <w:kern w:val="24"/>
                          <w:sz w:val="20"/>
                          <w:szCs w:val="20"/>
                        </w:rPr>
                        <w:t>発生時</w:t>
                      </w:r>
                      <w:r w:rsidRPr="00B77142">
                        <w:rPr>
                          <w:rFonts w:ascii="ＭＳ ゴシック" w:eastAsia="ＭＳ ゴシック" w:hAnsi="ＭＳ ゴシック" w:hint="eastAsia"/>
                          <w:kern w:val="24"/>
                          <w:sz w:val="20"/>
                          <w:szCs w:val="20"/>
                        </w:rPr>
                        <w:t>の対応</w:t>
                      </w:r>
                    </w:p>
                    <w:p w14:paraId="5CB15C01" w14:textId="3DB27DC2" w:rsidR="00B9510E" w:rsidRPr="00B77142" w:rsidRDefault="00B9510E" w:rsidP="00B9510E">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1</w:t>
                      </w:r>
                      <w:r w:rsidR="00C071AC" w:rsidRPr="00B77142">
                        <w:rPr>
                          <w:rFonts w:ascii="ＭＳ ゴシック" w:eastAsia="ＭＳ ゴシック" w:hAnsi="ＭＳ ゴシック" w:hint="eastAsia"/>
                          <w:kern w:val="24"/>
                          <w:sz w:val="20"/>
                          <w:szCs w:val="20"/>
                        </w:rPr>
                        <w:t xml:space="preserve">　</w:t>
                      </w:r>
                      <w:r w:rsidR="000D3D41" w:rsidRPr="00B77142">
                        <w:rPr>
                          <w:rFonts w:ascii="ＭＳ ゴシック" w:eastAsia="ＭＳ ゴシック" w:hAnsi="ＭＳ ゴシック" w:hint="eastAsia"/>
                          <w:kern w:val="24"/>
                          <w:sz w:val="20"/>
                          <w:szCs w:val="20"/>
                        </w:rPr>
                        <w:t>発生段階</w:t>
                      </w:r>
                      <w:r w:rsidR="00C071AC" w:rsidRPr="00B77142">
                        <w:rPr>
                          <w:rFonts w:ascii="ＭＳ ゴシック" w:eastAsia="ＭＳ ゴシック" w:hAnsi="ＭＳ ゴシック" w:hint="eastAsia"/>
                          <w:kern w:val="24"/>
                          <w:sz w:val="20"/>
                          <w:szCs w:val="20"/>
                        </w:rPr>
                        <w:t>に応じた対応</w:t>
                      </w:r>
                    </w:p>
                    <w:p w14:paraId="07313DD2" w14:textId="77777777" w:rsidR="00C071AC" w:rsidRPr="00B77142" w:rsidRDefault="00B9510E" w:rsidP="00B9510E">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2</w:t>
                      </w:r>
                      <w:r w:rsidR="00C071AC" w:rsidRPr="00B77142">
                        <w:rPr>
                          <w:rFonts w:ascii="ＭＳ ゴシック" w:eastAsia="ＭＳ ゴシック" w:hAnsi="ＭＳ ゴシック" w:hint="eastAsia"/>
                          <w:kern w:val="24"/>
                          <w:sz w:val="20"/>
                          <w:szCs w:val="20"/>
                        </w:rPr>
                        <w:t xml:space="preserve">　感染症法の対象となる感染症の概観とその措</w:t>
                      </w:r>
                    </w:p>
                    <w:p w14:paraId="1B236BC2" w14:textId="06DA7E70" w:rsidR="00B9510E" w:rsidRPr="00B77142" w:rsidRDefault="00C071AC" w:rsidP="00C071AC">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置</w:t>
                      </w:r>
                    </w:p>
                    <w:p w14:paraId="38E9A4CE" w14:textId="3E69291F" w:rsidR="00B9510E" w:rsidRPr="00B77142" w:rsidRDefault="00B9510E" w:rsidP="00B9510E">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3</w:t>
                      </w:r>
                      <w:r w:rsidR="00C071AC" w:rsidRPr="00B77142">
                        <w:rPr>
                          <w:rFonts w:ascii="ＭＳ ゴシック" w:eastAsia="ＭＳ ゴシック" w:hAnsi="ＭＳ ゴシック" w:hint="eastAsia"/>
                          <w:kern w:val="24"/>
                          <w:sz w:val="20"/>
                          <w:szCs w:val="20"/>
                        </w:rPr>
                        <w:t xml:space="preserve">　</w:t>
                      </w:r>
                      <w:r w:rsidR="000D3D41" w:rsidRPr="00B77142">
                        <w:rPr>
                          <w:rFonts w:ascii="ＭＳ ゴシック" w:eastAsia="ＭＳ ゴシック" w:hAnsi="ＭＳ ゴシック" w:hint="eastAsia"/>
                          <w:kern w:val="24"/>
                          <w:sz w:val="20"/>
                          <w:szCs w:val="20"/>
                        </w:rPr>
                        <w:t>新型インフルエンザ等</w:t>
                      </w:r>
                      <w:r w:rsidR="00C071AC" w:rsidRPr="00B77142">
                        <w:rPr>
                          <w:rFonts w:ascii="ＭＳ ゴシック" w:eastAsia="ＭＳ ゴシック" w:hAnsi="ＭＳ ゴシック" w:hint="eastAsia"/>
                          <w:kern w:val="24"/>
                          <w:sz w:val="20"/>
                          <w:szCs w:val="20"/>
                        </w:rPr>
                        <w:t>発生時の対応</w:t>
                      </w:r>
                    </w:p>
                    <w:p w14:paraId="7D8E60AB" w14:textId="133969C2" w:rsidR="00B9510E" w:rsidRPr="00B77142" w:rsidRDefault="00C071AC" w:rsidP="00C071AC">
                      <w:pPr>
                        <w:spacing w:line="240" w:lineRule="exact"/>
                        <w:rPr>
                          <w:rFonts w:ascii="ＭＳ ゴシック" w:eastAsia="ＭＳ ゴシック" w:hAnsi="ＭＳ ゴシック"/>
                          <w:kern w:val="24"/>
                          <w:sz w:val="20"/>
                          <w:szCs w:val="20"/>
                        </w:rPr>
                      </w:pPr>
                      <w:r w:rsidRPr="00B77142">
                        <w:rPr>
                          <w:rFonts w:ascii="ＭＳ ゴシック" w:eastAsia="ＭＳ ゴシック" w:hAnsi="ＭＳ ゴシック" w:hint="eastAsia"/>
                          <w:kern w:val="24"/>
                          <w:sz w:val="20"/>
                          <w:szCs w:val="20"/>
                        </w:rPr>
                        <w:t>（1）平時の対応</w:t>
                      </w:r>
                    </w:p>
                    <w:p w14:paraId="0B85D8BD" w14:textId="2ABEDE30" w:rsidR="00C071AC" w:rsidRPr="00C071AC" w:rsidRDefault="00C071AC" w:rsidP="00C071AC">
                      <w:pPr>
                        <w:spacing w:line="240" w:lineRule="exact"/>
                        <w:rPr>
                          <w:rFonts w:ascii="ＭＳ ゴシック" w:eastAsia="ＭＳ ゴシック" w:hAnsi="ＭＳ ゴシック"/>
                          <w:color w:val="000000" w:themeColor="text1"/>
                          <w:kern w:val="24"/>
                          <w:sz w:val="20"/>
                          <w:szCs w:val="20"/>
                        </w:rPr>
                      </w:pPr>
                      <w:r>
                        <w:rPr>
                          <w:rFonts w:ascii="ＭＳ ゴシック" w:eastAsia="ＭＳ ゴシック" w:hAnsi="ＭＳ ゴシック" w:hint="eastAsia"/>
                          <w:color w:val="000000" w:themeColor="text1"/>
                          <w:kern w:val="24"/>
                          <w:sz w:val="20"/>
                          <w:szCs w:val="20"/>
                        </w:rPr>
                        <w:t>（2）</w:t>
                      </w:r>
                      <w:r w:rsidRPr="00C071AC">
                        <w:rPr>
                          <w:rFonts w:ascii="ＭＳ ゴシック" w:eastAsia="ＭＳ ゴシック" w:hAnsi="ＭＳ ゴシック" w:hint="eastAsia"/>
                          <w:color w:val="000000" w:themeColor="text1"/>
                          <w:kern w:val="24"/>
                          <w:sz w:val="20"/>
                          <w:szCs w:val="20"/>
                        </w:rPr>
                        <w:t>初動対応</w:t>
                      </w:r>
                    </w:p>
                    <w:p w14:paraId="7BEC837D" w14:textId="6C3E40D9" w:rsidR="00C071AC" w:rsidRPr="00C071AC" w:rsidRDefault="00C071AC" w:rsidP="00C071AC">
                      <w:pPr>
                        <w:spacing w:line="240" w:lineRule="exact"/>
                        <w:rPr>
                          <w:rFonts w:ascii="ＭＳ ゴシック" w:eastAsia="ＭＳ ゴシック" w:hAnsi="ＭＳ ゴシック"/>
                          <w:color w:val="000000" w:themeColor="text1"/>
                          <w:kern w:val="24"/>
                          <w:sz w:val="20"/>
                          <w:szCs w:val="20"/>
                        </w:rPr>
                      </w:pPr>
                      <w:r>
                        <w:rPr>
                          <w:rFonts w:ascii="ＭＳ ゴシック" w:eastAsia="ＭＳ ゴシック" w:hAnsi="ＭＳ ゴシック" w:hint="eastAsia"/>
                          <w:color w:val="000000" w:themeColor="text1"/>
                          <w:kern w:val="24"/>
                          <w:sz w:val="20"/>
                          <w:szCs w:val="20"/>
                        </w:rPr>
                        <w:t>（3）</w:t>
                      </w:r>
                      <w:r w:rsidR="000D3D41">
                        <w:rPr>
                          <w:rFonts w:ascii="ＭＳ ゴシック" w:eastAsia="ＭＳ ゴシック" w:hAnsi="ＭＳ ゴシック" w:hint="eastAsia"/>
                          <w:color w:val="000000" w:themeColor="text1"/>
                          <w:kern w:val="24"/>
                          <w:sz w:val="20"/>
                          <w:szCs w:val="20"/>
                        </w:rPr>
                        <w:t>地域感染期</w:t>
                      </w:r>
                      <w:r w:rsidRPr="00C071AC">
                        <w:rPr>
                          <w:rFonts w:ascii="ＭＳ ゴシック" w:eastAsia="ＭＳ ゴシック" w:hAnsi="ＭＳ ゴシック" w:hint="eastAsia"/>
                          <w:color w:val="000000" w:themeColor="text1"/>
                          <w:kern w:val="24"/>
                          <w:sz w:val="20"/>
                          <w:szCs w:val="20"/>
                        </w:rPr>
                        <w:t>の対応</w:t>
                      </w:r>
                    </w:p>
                    <w:p w14:paraId="5A1F7409" w14:textId="57FBA270" w:rsidR="00B9510E" w:rsidRPr="00B9510E" w:rsidRDefault="00B9510E" w:rsidP="00B9510E">
                      <w:pPr>
                        <w:spacing w:line="240" w:lineRule="exact"/>
                        <w:rPr>
                          <w:rFonts w:ascii="ＭＳ ゴシック" w:eastAsia="ＭＳ ゴシック" w:hAnsi="ＭＳ ゴシック"/>
                          <w:color w:val="000000" w:themeColor="text1"/>
                          <w:kern w:val="24"/>
                          <w:sz w:val="20"/>
                          <w:szCs w:val="20"/>
                        </w:rPr>
                      </w:pPr>
                    </w:p>
                    <w:p w14:paraId="03B3571D" w14:textId="77777777" w:rsidR="00B9510E" w:rsidRPr="00B9510E" w:rsidRDefault="00B9510E" w:rsidP="00B9510E">
                      <w:pPr>
                        <w:spacing w:line="240" w:lineRule="exact"/>
                        <w:rPr>
                          <w:rFonts w:ascii="ＭＳ ゴシック" w:eastAsia="ＭＳ ゴシック" w:hAnsi="ＭＳ ゴシック"/>
                          <w:color w:val="000000" w:themeColor="text1"/>
                          <w:kern w:val="24"/>
                          <w:sz w:val="20"/>
                          <w:szCs w:val="20"/>
                        </w:rPr>
                      </w:pPr>
                      <w:r w:rsidRPr="00B9510E">
                        <w:rPr>
                          <w:rFonts w:ascii="ＭＳ ゴシック" w:eastAsia="ＭＳ ゴシック" w:hAnsi="ＭＳ ゴシック" w:hint="eastAsia"/>
                          <w:color w:val="000000" w:themeColor="text1"/>
                          <w:kern w:val="24"/>
                          <w:sz w:val="20"/>
                          <w:szCs w:val="20"/>
                        </w:rPr>
                        <w:t>別紙1～○（関係者連絡先、感染対策備品リスト）</w:t>
                      </w:r>
                    </w:p>
                  </w:txbxContent>
                </v:textbox>
                <w10:wrap anchorx="margin"/>
              </v:shape>
            </w:pict>
          </mc:Fallback>
        </mc:AlternateContent>
      </w:r>
      <w:r w:rsidRPr="00B9510E">
        <w:rPr>
          <w:rFonts w:ascii="ＭＳ 明朝" w:eastAsia="ＭＳ 明朝" w:hAnsi="ＭＳ 明朝"/>
          <w:noProof/>
          <w:sz w:val="22"/>
        </w:rPr>
        <mc:AlternateContent>
          <mc:Choice Requires="wps">
            <w:drawing>
              <wp:anchor distT="0" distB="0" distL="114300" distR="114300" simplePos="0" relativeHeight="251741184" behindDoc="0" locked="0" layoutInCell="1" allowOverlap="1" wp14:anchorId="20CFCF26" wp14:editId="679AF3FD">
                <wp:simplePos x="0" y="0"/>
                <wp:positionH relativeFrom="margin">
                  <wp:posOffset>356870</wp:posOffset>
                </wp:positionH>
                <wp:positionV relativeFrom="paragraph">
                  <wp:posOffset>29210</wp:posOffset>
                </wp:positionV>
                <wp:extent cx="2727960" cy="3525520"/>
                <wp:effectExtent l="0" t="0" r="15240" b="17780"/>
                <wp:wrapNone/>
                <wp:docPr id="1976027699" name="テキスト ボックス 4"/>
                <wp:cNvGraphicFramePr/>
                <a:graphic xmlns:a="http://schemas.openxmlformats.org/drawingml/2006/main">
                  <a:graphicData uri="http://schemas.microsoft.com/office/word/2010/wordprocessingShape">
                    <wps:wsp>
                      <wps:cNvSpPr txBox="1"/>
                      <wps:spPr>
                        <a:xfrm>
                          <a:off x="0" y="0"/>
                          <a:ext cx="2727960" cy="3525520"/>
                        </a:xfrm>
                        <a:prstGeom prst="rect">
                          <a:avLst/>
                        </a:prstGeom>
                        <a:solidFill>
                          <a:schemeClr val="accent4">
                            <a:lumMod val="20000"/>
                            <a:lumOff val="80000"/>
                          </a:schemeClr>
                        </a:solidFill>
                        <a:ln w="12700">
                          <a:solidFill>
                            <a:schemeClr val="tx1"/>
                          </a:solidFill>
                        </a:ln>
                      </wps:spPr>
                      <wps:txbx>
                        <w:txbxContent>
                          <w:p w14:paraId="00CE5620" w14:textId="77777777" w:rsidR="00B9510E" w:rsidRDefault="00B9510E" w:rsidP="00B9510E">
                            <w:pPr>
                              <w:jc w:val="center"/>
                              <w:rPr>
                                <w:rFonts w:ascii="ＭＳ ゴシック" w:eastAsia="ＭＳ ゴシック" w:hAnsi="ＭＳ ゴシック"/>
                                <w:color w:val="000000" w:themeColor="text1"/>
                                <w:kern w:val="24"/>
                                <w:sz w:val="28"/>
                                <w:szCs w:val="28"/>
                              </w:rPr>
                            </w:pPr>
                          </w:p>
                          <w:p w14:paraId="2016E387" w14:textId="4E193385" w:rsidR="00B9510E" w:rsidRPr="00B9510E" w:rsidRDefault="00B9510E" w:rsidP="00B9510E">
                            <w:pPr>
                              <w:jc w:val="center"/>
                              <w:rPr>
                                <w:rFonts w:ascii="ＭＳ ゴシック" w:eastAsia="ＭＳ ゴシック" w:hAnsi="ＭＳ ゴシック"/>
                                <w:color w:val="000000" w:themeColor="text1"/>
                                <w:kern w:val="24"/>
                                <w:sz w:val="28"/>
                                <w:szCs w:val="28"/>
                              </w:rPr>
                            </w:pPr>
                            <w:r w:rsidRPr="00B9510E">
                              <w:rPr>
                                <w:rFonts w:ascii="ＭＳ ゴシック" w:eastAsia="ＭＳ ゴシック" w:hAnsi="ＭＳ ゴシック" w:hint="eastAsia"/>
                                <w:color w:val="000000" w:themeColor="text1"/>
                                <w:kern w:val="24"/>
                                <w:sz w:val="28"/>
                                <w:szCs w:val="28"/>
                              </w:rPr>
                              <w:t>○○病院</w:t>
                            </w:r>
                          </w:p>
                          <w:p w14:paraId="2923770E" w14:textId="30C6C9C5" w:rsidR="00B9510E" w:rsidRPr="00B9510E" w:rsidRDefault="00D313C9" w:rsidP="000D3D41">
                            <w:pPr>
                              <w:jc w:val="center"/>
                              <w:rPr>
                                <w:rFonts w:ascii="ＭＳ ゴシック" w:eastAsia="ＭＳ ゴシック" w:hAnsi="ＭＳ ゴシック"/>
                                <w:color w:val="000000" w:themeColor="text1"/>
                                <w:kern w:val="24"/>
                                <w:sz w:val="28"/>
                                <w:szCs w:val="28"/>
                              </w:rPr>
                            </w:pPr>
                            <w:r w:rsidRPr="00B77142">
                              <w:rPr>
                                <w:rFonts w:ascii="ＭＳ ゴシック" w:eastAsia="ＭＳ ゴシック" w:hAnsi="ＭＳ ゴシック" w:hint="eastAsia"/>
                                <w:kern w:val="24"/>
                                <w:sz w:val="28"/>
                                <w:szCs w:val="28"/>
                              </w:rPr>
                              <w:t>新</w:t>
                            </w:r>
                            <w:r w:rsidR="000D3D41" w:rsidRPr="00B77142">
                              <w:rPr>
                                <w:rFonts w:ascii="ＭＳ ゴシック" w:eastAsia="ＭＳ ゴシック" w:hAnsi="ＭＳ ゴシック" w:hint="eastAsia"/>
                                <w:kern w:val="24"/>
                                <w:sz w:val="28"/>
                                <w:szCs w:val="28"/>
                              </w:rPr>
                              <w:t>型インフルエンザ</w:t>
                            </w:r>
                            <w:r w:rsidRPr="00B77142">
                              <w:rPr>
                                <w:rFonts w:ascii="ＭＳ ゴシック" w:eastAsia="ＭＳ ゴシック" w:hAnsi="ＭＳ ゴシック" w:hint="eastAsia"/>
                                <w:kern w:val="24"/>
                                <w:sz w:val="28"/>
                                <w:szCs w:val="28"/>
                              </w:rPr>
                              <w:t>等</w:t>
                            </w:r>
                            <w:r w:rsidR="000D3D41">
                              <w:rPr>
                                <w:rFonts w:ascii="ＭＳ ゴシック" w:eastAsia="ＭＳ ゴシック" w:hAnsi="ＭＳ ゴシック" w:hint="eastAsia"/>
                                <w:color w:val="000000" w:themeColor="text1"/>
                                <w:kern w:val="24"/>
                                <w:sz w:val="28"/>
                                <w:szCs w:val="28"/>
                              </w:rPr>
                              <w:t>発生時</w:t>
                            </w:r>
                          </w:p>
                          <w:p w14:paraId="2C0191E5" w14:textId="7738C0EF" w:rsidR="00B9510E" w:rsidRDefault="000D3D41" w:rsidP="000D3D41">
                            <w:pPr>
                              <w:jc w:val="center"/>
                              <w:rPr>
                                <w:rFonts w:ascii="ＭＳ ゴシック" w:eastAsia="ＭＳ ゴシック" w:hAnsi="ＭＳ ゴシック"/>
                                <w:color w:val="000000" w:themeColor="text1"/>
                                <w:kern w:val="24"/>
                                <w:sz w:val="28"/>
                                <w:szCs w:val="28"/>
                              </w:rPr>
                            </w:pPr>
                            <w:r>
                              <w:rPr>
                                <w:rFonts w:ascii="ＭＳ ゴシック" w:eastAsia="ＭＳ ゴシック" w:hAnsi="ＭＳ ゴシック" w:hint="eastAsia"/>
                                <w:color w:val="000000" w:themeColor="text1"/>
                                <w:kern w:val="24"/>
                                <w:sz w:val="28"/>
                                <w:szCs w:val="28"/>
                              </w:rPr>
                              <w:t>における診療継続計画</w:t>
                            </w:r>
                          </w:p>
                          <w:p w14:paraId="6CF88093" w14:textId="77777777" w:rsidR="000D3D41" w:rsidRDefault="000D3D41" w:rsidP="000D3D41">
                            <w:pPr>
                              <w:jc w:val="center"/>
                              <w:rPr>
                                <w:rFonts w:ascii="ＭＳ ゴシック" w:eastAsia="ＭＳ ゴシック" w:hAnsi="ＭＳ ゴシック"/>
                                <w:color w:val="000000" w:themeColor="text1"/>
                                <w:kern w:val="24"/>
                                <w:sz w:val="28"/>
                                <w:szCs w:val="28"/>
                              </w:rPr>
                            </w:pPr>
                          </w:p>
                          <w:p w14:paraId="509B12BA" w14:textId="2AAC6E6A" w:rsidR="00B9510E" w:rsidRPr="00B9510E" w:rsidRDefault="00B9510E" w:rsidP="00B9510E">
                            <w:pPr>
                              <w:jc w:val="center"/>
                              <w:rPr>
                                <w:rFonts w:ascii="ＭＳ ゴシック" w:eastAsia="ＭＳ ゴシック" w:hAnsi="ＭＳ ゴシック"/>
                                <w:color w:val="000000" w:themeColor="text1"/>
                                <w:kern w:val="24"/>
                                <w:sz w:val="28"/>
                                <w:szCs w:val="28"/>
                              </w:rPr>
                            </w:pPr>
                            <w:r w:rsidRPr="00B9510E">
                              <w:rPr>
                                <w:rFonts w:ascii="ＭＳ ゴシック" w:eastAsia="ＭＳ ゴシック" w:hAnsi="ＭＳ ゴシック" w:hint="eastAsia"/>
                                <w:color w:val="000000" w:themeColor="text1"/>
                                <w:kern w:val="24"/>
                                <w:sz w:val="28"/>
                                <w:szCs w:val="28"/>
                              </w:rPr>
                              <w:t>令和７年○月○日</w:t>
                            </w:r>
                          </w:p>
                          <w:p w14:paraId="682A3DB6" w14:textId="0BDA0B6A" w:rsidR="00B9510E" w:rsidRPr="00B9510E" w:rsidRDefault="000D3D41" w:rsidP="00B9510E">
                            <w:pPr>
                              <w:jc w:val="center"/>
                              <w:rPr>
                                <w:rFonts w:ascii="ＭＳ ゴシック" w:eastAsia="ＭＳ ゴシック" w:hAnsi="ＭＳ ゴシック"/>
                                <w:color w:val="000000" w:themeColor="text1"/>
                                <w:kern w:val="24"/>
                                <w:sz w:val="28"/>
                                <w:szCs w:val="28"/>
                              </w:rPr>
                            </w:pPr>
                            <w:r>
                              <w:rPr>
                                <w:rFonts w:ascii="ＭＳ ゴシック" w:eastAsia="ＭＳ ゴシック" w:hAnsi="ＭＳ ゴシック" w:hint="eastAsia"/>
                                <w:color w:val="000000" w:themeColor="text1"/>
                                <w:kern w:val="24"/>
                                <w:sz w:val="28"/>
                                <w:szCs w:val="28"/>
                              </w:rPr>
                              <w:t>初版策定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CFCF26" id="_x0000_s1053" type="#_x0000_t202" style="position:absolute;left:0;text-align:left;margin-left:28.1pt;margin-top:2.3pt;width:214.8pt;height:277.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" fillcolor="#caedfb [663]" strokecolor="black [3213]" strokeweight="1pt">
                <v:textbox>
                  <w:txbxContent>
                    <w:p w14:paraId="00CE5620" w14:textId="77777777" w:rsidR="00B9510E" w:rsidRDefault="00B9510E" w:rsidP="00B9510E">
                      <w:pPr>
                        <w:jc w:val="center"/>
                        <w:rPr>
                          <w:rFonts w:ascii="ＭＳ ゴシック" w:eastAsia="ＭＳ ゴシック" w:hAnsi="ＭＳ ゴシック"/>
                          <w:color w:val="000000" w:themeColor="text1"/>
                          <w:kern w:val="24"/>
                          <w:sz w:val="28"/>
                          <w:szCs w:val="28"/>
                        </w:rPr>
                      </w:pPr>
                    </w:p>
                    <w:p w14:paraId="2016E387" w14:textId="4E193385" w:rsidR="00B9510E" w:rsidRPr="00B9510E" w:rsidRDefault="00B9510E" w:rsidP="00B9510E">
                      <w:pPr>
                        <w:jc w:val="center"/>
                        <w:rPr>
                          <w:rFonts w:ascii="ＭＳ ゴシック" w:eastAsia="ＭＳ ゴシック" w:hAnsi="ＭＳ ゴシック"/>
                          <w:color w:val="000000" w:themeColor="text1"/>
                          <w:kern w:val="24"/>
                          <w:sz w:val="28"/>
                          <w:szCs w:val="28"/>
                        </w:rPr>
                      </w:pPr>
                      <w:r w:rsidRPr="00B9510E">
                        <w:rPr>
                          <w:rFonts w:ascii="ＭＳ ゴシック" w:eastAsia="ＭＳ ゴシック" w:hAnsi="ＭＳ ゴシック" w:hint="eastAsia"/>
                          <w:color w:val="000000" w:themeColor="text1"/>
                          <w:kern w:val="24"/>
                          <w:sz w:val="28"/>
                          <w:szCs w:val="28"/>
                        </w:rPr>
                        <w:t>○○病院</w:t>
                      </w:r>
                    </w:p>
                    <w:p w14:paraId="2923770E" w14:textId="30C6C9C5" w:rsidR="00B9510E" w:rsidRPr="00B9510E" w:rsidRDefault="00D313C9" w:rsidP="000D3D41">
                      <w:pPr>
                        <w:jc w:val="center"/>
                        <w:rPr>
                          <w:rFonts w:ascii="ＭＳ ゴシック" w:eastAsia="ＭＳ ゴシック" w:hAnsi="ＭＳ ゴシック"/>
                          <w:color w:val="000000" w:themeColor="text1"/>
                          <w:kern w:val="24"/>
                          <w:sz w:val="28"/>
                          <w:szCs w:val="28"/>
                        </w:rPr>
                      </w:pPr>
                      <w:r w:rsidRPr="00B77142">
                        <w:rPr>
                          <w:rFonts w:ascii="ＭＳ ゴシック" w:eastAsia="ＭＳ ゴシック" w:hAnsi="ＭＳ ゴシック" w:hint="eastAsia"/>
                          <w:kern w:val="24"/>
                          <w:sz w:val="28"/>
                          <w:szCs w:val="28"/>
                        </w:rPr>
                        <w:t>新</w:t>
                      </w:r>
                      <w:r w:rsidR="000D3D41" w:rsidRPr="00B77142">
                        <w:rPr>
                          <w:rFonts w:ascii="ＭＳ ゴシック" w:eastAsia="ＭＳ ゴシック" w:hAnsi="ＭＳ ゴシック" w:hint="eastAsia"/>
                          <w:kern w:val="24"/>
                          <w:sz w:val="28"/>
                          <w:szCs w:val="28"/>
                        </w:rPr>
                        <w:t>型インフルエンザ</w:t>
                      </w:r>
                      <w:r w:rsidRPr="00B77142">
                        <w:rPr>
                          <w:rFonts w:ascii="ＭＳ ゴシック" w:eastAsia="ＭＳ ゴシック" w:hAnsi="ＭＳ ゴシック" w:hint="eastAsia"/>
                          <w:kern w:val="24"/>
                          <w:sz w:val="28"/>
                          <w:szCs w:val="28"/>
                        </w:rPr>
                        <w:t>等</w:t>
                      </w:r>
                      <w:r w:rsidR="000D3D41">
                        <w:rPr>
                          <w:rFonts w:ascii="ＭＳ ゴシック" w:eastAsia="ＭＳ ゴシック" w:hAnsi="ＭＳ ゴシック" w:hint="eastAsia"/>
                          <w:color w:val="000000" w:themeColor="text1"/>
                          <w:kern w:val="24"/>
                          <w:sz w:val="28"/>
                          <w:szCs w:val="28"/>
                        </w:rPr>
                        <w:t>発生時</w:t>
                      </w:r>
                    </w:p>
                    <w:p w14:paraId="2C0191E5" w14:textId="7738C0EF" w:rsidR="00B9510E" w:rsidRDefault="000D3D41" w:rsidP="000D3D41">
                      <w:pPr>
                        <w:jc w:val="center"/>
                        <w:rPr>
                          <w:rFonts w:ascii="ＭＳ ゴシック" w:eastAsia="ＭＳ ゴシック" w:hAnsi="ＭＳ ゴシック"/>
                          <w:color w:val="000000" w:themeColor="text1"/>
                          <w:kern w:val="24"/>
                          <w:sz w:val="28"/>
                          <w:szCs w:val="28"/>
                        </w:rPr>
                      </w:pPr>
                      <w:r>
                        <w:rPr>
                          <w:rFonts w:ascii="ＭＳ ゴシック" w:eastAsia="ＭＳ ゴシック" w:hAnsi="ＭＳ ゴシック" w:hint="eastAsia"/>
                          <w:color w:val="000000" w:themeColor="text1"/>
                          <w:kern w:val="24"/>
                          <w:sz w:val="28"/>
                          <w:szCs w:val="28"/>
                        </w:rPr>
                        <w:t>における診療継続計画</w:t>
                      </w:r>
                    </w:p>
                    <w:p w14:paraId="6CF88093" w14:textId="77777777" w:rsidR="000D3D41" w:rsidRDefault="000D3D41" w:rsidP="000D3D41">
                      <w:pPr>
                        <w:jc w:val="center"/>
                        <w:rPr>
                          <w:rFonts w:ascii="ＭＳ ゴシック" w:eastAsia="ＭＳ ゴシック" w:hAnsi="ＭＳ ゴシック"/>
                          <w:color w:val="000000" w:themeColor="text1"/>
                          <w:kern w:val="24"/>
                          <w:sz w:val="28"/>
                          <w:szCs w:val="28"/>
                        </w:rPr>
                      </w:pPr>
                    </w:p>
                    <w:p w14:paraId="509B12BA" w14:textId="2AAC6E6A" w:rsidR="00B9510E" w:rsidRPr="00B9510E" w:rsidRDefault="00B9510E" w:rsidP="00B9510E">
                      <w:pPr>
                        <w:jc w:val="center"/>
                        <w:rPr>
                          <w:rFonts w:ascii="ＭＳ ゴシック" w:eastAsia="ＭＳ ゴシック" w:hAnsi="ＭＳ ゴシック"/>
                          <w:color w:val="000000" w:themeColor="text1"/>
                          <w:kern w:val="24"/>
                          <w:sz w:val="28"/>
                          <w:szCs w:val="28"/>
                        </w:rPr>
                      </w:pPr>
                      <w:r w:rsidRPr="00B9510E">
                        <w:rPr>
                          <w:rFonts w:ascii="ＭＳ ゴシック" w:eastAsia="ＭＳ ゴシック" w:hAnsi="ＭＳ ゴシック" w:hint="eastAsia"/>
                          <w:color w:val="000000" w:themeColor="text1"/>
                          <w:kern w:val="24"/>
                          <w:sz w:val="28"/>
                          <w:szCs w:val="28"/>
                        </w:rPr>
                        <w:t>令和７年○月○日</w:t>
                      </w:r>
                    </w:p>
                    <w:p w14:paraId="682A3DB6" w14:textId="0BDA0B6A" w:rsidR="00B9510E" w:rsidRPr="00B9510E" w:rsidRDefault="000D3D41" w:rsidP="00B9510E">
                      <w:pPr>
                        <w:jc w:val="center"/>
                        <w:rPr>
                          <w:rFonts w:ascii="ＭＳ ゴシック" w:eastAsia="ＭＳ ゴシック" w:hAnsi="ＭＳ ゴシック"/>
                          <w:color w:val="000000" w:themeColor="text1"/>
                          <w:kern w:val="24"/>
                          <w:sz w:val="28"/>
                          <w:szCs w:val="28"/>
                        </w:rPr>
                      </w:pPr>
                      <w:r>
                        <w:rPr>
                          <w:rFonts w:ascii="ＭＳ ゴシック" w:eastAsia="ＭＳ ゴシック" w:hAnsi="ＭＳ ゴシック" w:hint="eastAsia"/>
                          <w:color w:val="000000" w:themeColor="text1"/>
                          <w:kern w:val="24"/>
                          <w:sz w:val="28"/>
                          <w:szCs w:val="28"/>
                        </w:rPr>
                        <w:t>初版策定</w:t>
                      </w:r>
                    </w:p>
                  </w:txbxContent>
                </v:textbox>
                <w10:wrap anchorx="margin"/>
              </v:shape>
            </w:pict>
          </mc:Fallback>
        </mc:AlternateContent>
      </w:r>
    </w:p>
    <w:p w14:paraId="54D88D7B" w14:textId="33002428" w:rsidR="00B9510E" w:rsidRDefault="00B9510E" w:rsidP="00A06F52">
      <w:pPr>
        <w:tabs>
          <w:tab w:val="left" w:pos="567"/>
        </w:tabs>
        <w:ind w:leftChars="300" w:left="630" w:firstLineChars="100" w:firstLine="220"/>
        <w:rPr>
          <w:rFonts w:ascii="ＭＳ 明朝" w:eastAsia="ＭＳ 明朝" w:hAnsi="ＭＳ 明朝"/>
          <w:sz w:val="22"/>
        </w:rPr>
      </w:pPr>
    </w:p>
    <w:p w14:paraId="4B3F7B00" w14:textId="17CD40FD" w:rsidR="00B9510E" w:rsidRDefault="00B9510E" w:rsidP="00A06F52">
      <w:pPr>
        <w:tabs>
          <w:tab w:val="left" w:pos="567"/>
        </w:tabs>
        <w:ind w:leftChars="300" w:left="630" w:firstLineChars="100" w:firstLine="220"/>
        <w:rPr>
          <w:rFonts w:ascii="ＭＳ 明朝" w:eastAsia="ＭＳ 明朝" w:hAnsi="ＭＳ 明朝"/>
          <w:sz w:val="22"/>
        </w:rPr>
      </w:pPr>
    </w:p>
    <w:p w14:paraId="105DDEA4" w14:textId="3A0272FD" w:rsidR="00B9510E" w:rsidRDefault="00B9510E" w:rsidP="00A06F52">
      <w:pPr>
        <w:tabs>
          <w:tab w:val="left" w:pos="567"/>
        </w:tabs>
        <w:ind w:leftChars="300" w:left="630" w:firstLineChars="100" w:firstLine="220"/>
        <w:rPr>
          <w:rFonts w:ascii="ＭＳ 明朝" w:eastAsia="ＭＳ 明朝" w:hAnsi="ＭＳ 明朝"/>
          <w:sz w:val="22"/>
        </w:rPr>
      </w:pPr>
    </w:p>
    <w:p w14:paraId="49413DCF" w14:textId="741727CE" w:rsidR="00B9510E" w:rsidRDefault="00B9510E" w:rsidP="00A06F52">
      <w:pPr>
        <w:tabs>
          <w:tab w:val="left" w:pos="567"/>
        </w:tabs>
        <w:ind w:leftChars="300" w:left="630" w:firstLineChars="100" w:firstLine="220"/>
        <w:rPr>
          <w:rFonts w:ascii="ＭＳ 明朝" w:eastAsia="ＭＳ 明朝" w:hAnsi="ＭＳ 明朝"/>
          <w:sz w:val="22"/>
        </w:rPr>
      </w:pPr>
    </w:p>
    <w:p w14:paraId="2E9F3634" w14:textId="77777777" w:rsidR="00B9510E" w:rsidRDefault="00B9510E" w:rsidP="00A06F52">
      <w:pPr>
        <w:tabs>
          <w:tab w:val="left" w:pos="567"/>
        </w:tabs>
        <w:ind w:leftChars="300" w:left="630" w:firstLineChars="100" w:firstLine="220"/>
        <w:rPr>
          <w:rFonts w:ascii="ＭＳ 明朝" w:eastAsia="ＭＳ 明朝" w:hAnsi="ＭＳ 明朝"/>
          <w:sz w:val="22"/>
        </w:rPr>
      </w:pPr>
    </w:p>
    <w:p w14:paraId="6E7BB8A9" w14:textId="77777777" w:rsidR="00B9510E" w:rsidRDefault="00B9510E" w:rsidP="00A06F52">
      <w:pPr>
        <w:tabs>
          <w:tab w:val="left" w:pos="567"/>
        </w:tabs>
        <w:ind w:leftChars="300" w:left="630" w:firstLineChars="100" w:firstLine="220"/>
        <w:rPr>
          <w:rFonts w:ascii="ＭＳ 明朝" w:eastAsia="ＭＳ 明朝" w:hAnsi="ＭＳ 明朝"/>
          <w:sz w:val="22"/>
        </w:rPr>
      </w:pPr>
    </w:p>
    <w:p w14:paraId="03160419" w14:textId="34328134" w:rsidR="00B9510E" w:rsidRDefault="00B9510E" w:rsidP="00A06F52">
      <w:pPr>
        <w:tabs>
          <w:tab w:val="left" w:pos="567"/>
        </w:tabs>
        <w:ind w:leftChars="300" w:left="630" w:firstLineChars="100" w:firstLine="220"/>
        <w:rPr>
          <w:rFonts w:ascii="ＭＳ 明朝" w:eastAsia="ＭＳ 明朝" w:hAnsi="ＭＳ 明朝"/>
          <w:sz w:val="22"/>
        </w:rPr>
      </w:pPr>
    </w:p>
    <w:p w14:paraId="079B8C47" w14:textId="77777777" w:rsidR="00B9510E" w:rsidRDefault="00B9510E" w:rsidP="00A06F52">
      <w:pPr>
        <w:tabs>
          <w:tab w:val="left" w:pos="567"/>
        </w:tabs>
        <w:ind w:leftChars="300" w:left="630" w:firstLineChars="100" w:firstLine="220"/>
        <w:rPr>
          <w:rFonts w:ascii="ＭＳ 明朝" w:eastAsia="ＭＳ 明朝" w:hAnsi="ＭＳ 明朝"/>
          <w:sz w:val="22"/>
        </w:rPr>
      </w:pPr>
    </w:p>
    <w:p w14:paraId="2D3DACA3" w14:textId="451A8EB3" w:rsidR="00B9510E" w:rsidRDefault="00B9510E" w:rsidP="00A06F52">
      <w:pPr>
        <w:tabs>
          <w:tab w:val="left" w:pos="567"/>
        </w:tabs>
        <w:ind w:leftChars="300" w:left="630" w:firstLineChars="100" w:firstLine="220"/>
        <w:rPr>
          <w:rFonts w:ascii="ＭＳ 明朝" w:eastAsia="ＭＳ 明朝" w:hAnsi="ＭＳ 明朝"/>
          <w:sz w:val="22"/>
        </w:rPr>
      </w:pPr>
    </w:p>
    <w:p w14:paraId="5E2D688E" w14:textId="7BA882D0" w:rsidR="00B9510E" w:rsidRDefault="00B9510E" w:rsidP="00A06F52">
      <w:pPr>
        <w:tabs>
          <w:tab w:val="left" w:pos="567"/>
        </w:tabs>
        <w:ind w:leftChars="300" w:left="630" w:firstLineChars="100" w:firstLine="220"/>
        <w:rPr>
          <w:rFonts w:ascii="ＭＳ 明朝" w:eastAsia="ＭＳ 明朝" w:hAnsi="ＭＳ 明朝"/>
          <w:sz w:val="22"/>
        </w:rPr>
      </w:pPr>
    </w:p>
    <w:p w14:paraId="1813FE0C" w14:textId="44E80949" w:rsidR="00B9510E" w:rsidRDefault="00B9510E" w:rsidP="00A06F52">
      <w:pPr>
        <w:tabs>
          <w:tab w:val="left" w:pos="567"/>
        </w:tabs>
        <w:ind w:leftChars="300" w:left="630" w:firstLineChars="100" w:firstLine="220"/>
        <w:rPr>
          <w:rFonts w:ascii="ＭＳ 明朝" w:eastAsia="ＭＳ 明朝" w:hAnsi="ＭＳ 明朝"/>
          <w:sz w:val="22"/>
        </w:rPr>
      </w:pPr>
    </w:p>
    <w:p w14:paraId="21EE797D" w14:textId="347BB86F" w:rsidR="00B9510E" w:rsidRDefault="00B9510E" w:rsidP="00A06F52">
      <w:pPr>
        <w:tabs>
          <w:tab w:val="left" w:pos="567"/>
        </w:tabs>
        <w:ind w:leftChars="300" w:left="630" w:firstLineChars="100" w:firstLine="220"/>
        <w:rPr>
          <w:rFonts w:ascii="ＭＳ 明朝" w:eastAsia="ＭＳ 明朝" w:hAnsi="ＭＳ 明朝"/>
          <w:sz w:val="22"/>
        </w:rPr>
      </w:pPr>
    </w:p>
    <w:p w14:paraId="115B0B83" w14:textId="77777777" w:rsidR="00B9510E" w:rsidRDefault="00B9510E" w:rsidP="00A06F52">
      <w:pPr>
        <w:tabs>
          <w:tab w:val="left" w:pos="567"/>
        </w:tabs>
        <w:ind w:leftChars="300" w:left="630" w:firstLineChars="100" w:firstLine="220"/>
        <w:rPr>
          <w:rFonts w:ascii="ＭＳ 明朝" w:eastAsia="ＭＳ 明朝" w:hAnsi="ＭＳ 明朝"/>
          <w:sz w:val="22"/>
        </w:rPr>
      </w:pPr>
    </w:p>
    <w:p w14:paraId="5EF2C245" w14:textId="77777777" w:rsidR="00B9510E" w:rsidRDefault="00B9510E" w:rsidP="00A06F52">
      <w:pPr>
        <w:tabs>
          <w:tab w:val="left" w:pos="567"/>
        </w:tabs>
        <w:ind w:leftChars="300" w:left="630" w:firstLineChars="100" w:firstLine="220"/>
        <w:rPr>
          <w:rFonts w:ascii="ＭＳ 明朝" w:eastAsia="ＭＳ 明朝" w:hAnsi="ＭＳ 明朝"/>
          <w:sz w:val="22"/>
        </w:rPr>
      </w:pPr>
    </w:p>
    <w:p w14:paraId="69F1BC89" w14:textId="77777777" w:rsidR="00B9510E" w:rsidRDefault="00B9510E" w:rsidP="00A06F52">
      <w:pPr>
        <w:tabs>
          <w:tab w:val="left" w:pos="567"/>
        </w:tabs>
        <w:ind w:leftChars="300" w:left="630" w:firstLineChars="100" w:firstLine="220"/>
        <w:rPr>
          <w:rFonts w:ascii="ＭＳ 明朝" w:eastAsia="ＭＳ 明朝" w:hAnsi="ＭＳ 明朝"/>
          <w:sz w:val="22"/>
        </w:rPr>
      </w:pPr>
    </w:p>
    <w:p w14:paraId="2598993D" w14:textId="0568C289" w:rsidR="00C1519E" w:rsidRDefault="00C1519E">
      <w:pPr>
        <w:widowControl/>
        <w:jc w:val="left"/>
        <w:rPr>
          <w:rFonts w:ascii="ＭＳ 明朝" w:eastAsia="ＭＳ 明朝" w:hAnsi="ＭＳ 明朝"/>
          <w:sz w:val="22"/>
        </w:rPr>
      </w:pPr>
      <w:r>
        <w:rPr>
          <w:rFonts w:ascii="ＭＳ 明朝" w:eastAsia="ＭＳ 明朝" w:hAnsi="ＭＳ 明朝"/>
          <w:sz w:val="22"/>
        </w:rPr>
        <w:br w:type="page"/>
      </w:r>
    </w:p>
    <w:p w14:paraId="3B47EDD5" w14:textId="33EB318C" w:rsidR="00C1519E" w:rsidRDefault="00C1519E" w:rsidP="008D7ECF">
      <w:pPr>
        <w:pStyle w:val="2"/>
      </w:pPr>
      <w:bookmarkStart w:id="26" w:name="_Toc187501191"/>
      <w:r>
        <w:rPr>
          <w:rFonts w:hint="eastAsia"/>
        </w:rPr>
        <w:lastRenderedPageBreak/>
        <w:t>（３）</w:t>
      </w:r>
      <w:r w:rsidRPr="005225DB">
        <w:rPr>
          <w:rFonts w:ascii="ＭＳ ゴシック" w:hAnsi="ＭＳ ゴシック" w:hint="eastAsia"/>
        </w:rPr>
        <w:t>BCP</w:t>
      </w:r>
      <w:r>
        <w:rPr>
          <w:rFonts w:hint="eastAsia"/>
        </w:rPr>
        <w:t>活用編</w:t>
      </w:r>
      <w:bookmarkEnd w:id="26"/>
    </w:p>
    <w:p w14:paraId="24C27475" w14:textId="458A542E" w:rsidR="002265AE" w:rsidRPr="002265AE" w:rsidRDefault="002265AE" w:rsidP="002265AE">
      <w:pPr>
        <w:widowControl/>
        <w:ind w:leftChars="202" w:left="424" w:firstLineChars="92" w:firstLine="202"/>
        <w:jc w:val="left"/>
        <w:rPr>
          <w:rFonts w:ascii="ＭＳ 明朝" w:eastAsia="ＭＳ 明朝" w:hAnsi="ＭＳ 明朝"/>
          <w:sz w:val="22"/>
        </w:rPr>
      </w:pPr>
      <w:r>
        <w:rPr>
          <w:rFonts w:ascii="ＭＳ 明朝" w:eastAsia="ＭＳ 明朝" w:hAnsi="ＭＳ 明朝" w:hint="eastAsia"/>
          <w:sz w:val="22"/>
        </w:rPr>
        <w:t>策定</w:t>
      </w:r>
      <w:r w:rsidRPr="002265AE">
        <w:rPr>
          <w:rFonts w:ascii="ＭＳ 明朝" w:eastAsia="ＭＳ 明朝" w:hAnsi="ＭＳ 明朝" w:hint="eastAsia"/>
          <w:sz w:val="22"/>
        </w:rPr>
        <w:t>したBCP</w:t>
      </w:r>
      <w:r>
        <w:rPr>
          <w:rFonts w:ascii="ＭＳ 明朝" w:eastAsia="ＭＳ 明朝" w:hAnsi="ＭＳ 明朝" w:hint="eastAsia"/>
          <w:sz w:val="22"/>
        </w:rPr>
        <w:t>については、</w:t>
      </w:r>
      <w:r w:rsidRPr="00B77142">
        <w:rPr>
          <w:rFonts w:ascii="ＭＳ 明朝" w:eastAsia="ＭＳ 明朝" w:hAnsi="ＭＳ 明朝" w:hint="eastAsia"/>
          <w:sz w:val="22"/>
        </w:rPr>
        <w:t>新</w:t>
      </w:r>
      <w:r w:rsidR="000D3D41" w:rsidRPr="00B77142">
        <w:rPr>
          <w:rFonts w:ascii="ＭＳ 明朝" w:eastAsia="ＭＳ 明朝" w:hAnsi="ＭＳ 明朝" w:hint="eastAsia"/>
          <w:sz w:val="22"/>
        </w:rPr>
        <w:t>型インフルエンザ</w:t>
      </w:r>
      <w:r w:rsidRPr="00B77142">
        <w:rPr>
          <w:rFonts w:ascii="ＭＳ 明朝" w:eastAsia="ＭＳ 明朝" w:hAnsi="ＭＳ 明朝" w:hint="eastAsia"/>
          <w:sz w:val="22"/>
        </w:rPr>
        <w:t>等</w:t>
      </w:r>
      <w:r>
        <w:rPr>
          <w:rFonts w:ascii="ＭＳ 明朝" w:eastAsia="ＭＳ 明朝" w:hAnsi="ＭＳ 明朝" w:hint="eastAsia"/>
          <w:sz w:val="22"/>
        </w:rPr>
        <w:t>が発生した際、実際に活用できることが重要です。そのため、策定</w:t>
      </w:r>
      <w:r w:rsidRPr="002265AE">
        <w:rPr>
          <w:rFonts w:ascii="ＭＳ 明朝" w:eastAsia="ＭＳ 明朝" w:hAnsi="ＭＳ 明朝" w:hint="eastAsia"/>
          <w:sz w:val="22"/>
        </w:rPr>
        <w:t>したBCPを用いて、</w:t>
      </w:r>
      <w:r w:rsidR="008263E8">
        <w:rPr>
          <w:rFonts w:ascii="ＭＳ 明朝" w:eastAsia="ＭＳ 明朝" w:hAnsi="ＭＳ 明朝" w:hint="eastAsia"/>
          <w:sz w:val="22"/>
        </w:rPr>
        <w:t>実際に</w:t>
      </w:r>
      <w:r>
        <w:rPr>
          <w:rFonts w:ascii="ＭＳ 明朝" w:eastAsia="ＭＳ 明朝" w:hAnsi="ＭＳ 明朝" w:hint="eastAsia"/>
          <w:sz w:val="22"/>
        </w:rPr>
        <w:t>机上</w:t>
      </w:r>
      <w:r w:rsidRPr="002265AE">
        <w:rPr>
          <w:rFonts w:ascii="ＭＳ 明朝" w:eastAsia="ＭＳ 明朝" w:hAnsi="ＭＳ 明朝" w:hint="eastAsia"/>
          <w:sz w:val="22"/>
        </w:rPr>
        <w:t>訓練</w:t>
      </w:r>
      <w:r w:rsidR="008263E8">
        <w:rPr>
          <w:rFonts w:ascii="ＭＳ 明朝" w:eastAsia="ＭＳ 明朝" w:hAnsi="ＭＳ 明朝" w:hint="eastAsia"/>
          <w:sz w:val="22"/>
        </w:rPr>
        <w:t>（必要に応じて実働訓練）</w:t>
      </w:r>
      <w:r w:rsidRPr="002265AE">
        <w:rPr>
          <w:rFonts w:ascii="ＭＳ 明朝" w:eastAsia="ＭＳ 明朝" w:hAnsi="ＭＳ 明朝" w:hint="eastAsia"/>
          <w:sz w:val="22"/>
        </w:rPr>
        <w:t>を行い、感染症対応が必要となったときにこのBCPが使えるか</w:t>
      </w:r>
      <w:r>
        <w:rPr>
          <w:rFonts w:ascii="ＭＳ 明朝" w:eastAsia="ＭＳ 明朝" w:hAnsi="ＭＳ 明朝" w:hint="eastAsia"/>
          <w:sz w:val="22"/>
        </w:rPr>
        <w:t>どうかを</w:t>
      </w:r>
      <w:r w:rsidRPr="002265AE">
        <w:rPr>
          <w:rFonts w:ascii="ＭＳ 明朝" w:eastAsia="ＭＳ 明朝" w:hAnsi="ＭＳ 明朝" w:hint="eastAsia"/>
          <w:sz w:val="22"/>
        </w:rPr>
        <w:t>検証します。</w:t>
      </w:r>
      <w:r>
        <w:rPr>
          <w:rFonts w:ascii="ＭＳ 明朝" w:eastAsia="ＭＳ 明朝" w:hAnsi="ＭＳ 明朝" w:hint="eastAsia"/>
          <w:sz w:val="22"/>
        </w:rPr>
        <w:t>そして</w:t>
      </w:r>
      <w:r w:rsidRPr="002265AE">
        <w:rPr>
          <w:rFonts w:ascii="ＭＳ 明朝" w:eastAsia="ＭＳ 明朝" w:hAnsi="ＭＳ 明朝" w:hint="eastAsia"/>
          <w:sz w:val="22"/>
        </w:rPr>
        <w:t>検証の結果、改善事項が見つかればそれに対応し、</w:t>
      </w:r>
      <w:r>
        <w:rPr>
          <w:rFonts w:ascii="ＭＳ 明朝" w:eastAsia="ＭＳ 明朝" w:hAnsi="ＭＳ 明朝" w:hint="eastAsia"/>
          <w:sz w:val="22"/>
        </w:rPr>
        <w:t>必要に応じて</w:t>
      </w:r>
      <w:r w:rsidRPr="002265AE">
        <w:rPr>
          <w:rFonts w:ascii="ＭＳ 明朝" w:eastAsia="ＭＳ 明朝" w:hAnsi="ＭＳ 明朝" w:hint="eastAsia"/>
          <w:sz w:val="22"/>
        </w:rPr>
        <w:t>BCPを改定します。</w:t>
      </w:r>
    </w:p>
    <w:p w14:paraId="70251431" w14:textId="77777777" w:rsidR="00C1519E" w:rsidRDefault="00C1519E" w:rsidP="00C1519E">
      <w:pPr>
        <w:widowControl/>
        <w:jc w:val="left"/>
        <w:rPr>
          <w:rFonts w:ascii="ＭＳ ゴシック" w:eastAsia="ＭＳ ゴシック" w:hAnsi="ＭＳ ゴシック"/>
          <w:b/>
          <w:bCs/>
          <w:sz w:val="24"/>
          <w:szCs w:val="24"/>
        </w:rPr>
      </w:pPr>
    </w:p>
    <w:p w14:paraId="29C41034" w14:textId="18A4D56D" w:rsidR="00C72FAD" w:rsidRPr="00C72FAD" w:rsidRDefault="00C72FAD" w:rsidP="00C72FAD">
      <w:pPr>
        <w:widowControl/>
        <w:ind w:firstLineChars="200" w:firstLine="420"/>
        <w:jc w:val="left"/>
        <w:rPr>
          <w:rFonts w:ascii="ＭＳ ゴシック" w:eastAsia="ＭＳ ゴシック" w:hAnsi="ＭＳ ゴシック"/>
          <w:szCs w:val="21"/>
        </w:rPr>
      </w:pPr>
      <w:r w:rsidRPr="00C72FAD">
        <w:rPr>
          <w:rFonts w:ascii="ＭＳ ゴシック" w:eastAsia="ＭＳ ゴシック" w:hAnsi="ＭＳ ゴシック" w:hint="eastAsia"/>
          <w:szCs w:val="21"/>
        </w:rPr>
        <w:t>【</w:t>
      </w:r>
      <w:r w:rsidR="004F54E5">
        <w:rPr>
          <w:rFonts w:ascii="ＭＳ ゴシック" w:eastAsia="ＭＳ ゴシック" w:hAnsi="ＭＳ ゴシック" w:hint="eastAsia"/>
          <w:szCs w:val="21"/>
        </w:rPr>
        <w:t>施設版</w:t>
      </w:r>
      <w:r>
        <w:rPr>
          <w:rFonts w:ascii="ＭＳ ゴシック" w:eastAsia="ＭＳ ゴシック" w:hAnsi="ＭＳ ゴシック" w:hint="eastAsia"/>
          <w:szCs w:val="21"/>
        </w:rPr>
        <w:t>BCP活用のフロー</w:t>
      </w:r>
      <w:r w:rsidRPr="00C72FAD">
        <w:rPr>
          <w:rFonts w:ascii="ＭＳ ゴシック" w:eastAsia="ＭＳ ゴシック" w:hAnsi="ＭＳ ゴシック" w:hint="eastAsia"/>
          <w:szCs w:val="21"/>
        </w:rPr>
        <w:t>】</w:t>
      </w:r>
    </w:p>
    <w:p w14:paraId="4A6504AB" w14:textId="1C34706E" w:rsidR="00C72FAD" w:rsidRPr="002265AE" w:rsidRDefault="00C72FAD" w:rsidP="00C1519E">
      <w:pPr>
        <w:widowControl/>
        <w:jc w:val="left"/>
        <w:rPr>
          <w:rFonts w:ascii="ＭＳ ゴシック" w:eastAsia="ＭＳ ゴシック" w:hAnsi="ＭＳ ゴシック"/>
          <w:b/>
          <w:bCs/>
          <w:sz w:val="24"/>
          <w:szCs w:val="24"/>
        </w:rPr>
      </w:pPr>
      <w:r w:rsidRPr="00331665">
        <w:rPr>
          <w:rFonts w:ascii="ＭＳ 明朝" w:eastAsia="ＭＳ 明朝" w:hAnsi="ＭＳ 明朝"/>
          <w:noProof/>
          <w:sz w:val="22"/>
        </w:rPr>
        <mc:AlternateContent>
          <mc:Choice Requires="wps">
            <w:drawing>
              <wp:anchor distT="0" distB="0" distL="114300" distR="114300" simplePos="0" relativeHeight="251744256" behindDoc="0" locked="0" layoutInCell="1" allowOverlap="1" wp14:anchorId="6B2DD27C" wp14:editId="515E87CE">
                <wp:simplePos x="0" y="0"/>
                <wp:positionH relativeFrom="margin">
                  <wp:align>center</wp:align>
                </wp:positionH>
                <wp:positionV relativeFrom="paragraph">
                  <wp:posOffset>44450</wp:posOffset>
                </wp:positionV>
                <wp:extent cx="4229100" cy="358140"/>
                <wp:effectExtent l="0" t="0" r="19050" b="22860"/>
                <wp:wrapNone/>
                <wp:docPr id="953739261" name="テキスト ボックス 3"/>
                <wp:cNvGraphicFramePr/>
                <a:graphic xmlns:a="http://schemas.openxmlformats.org/drawingml/2006/main">
                  <a:graphicData uri="http://schemas.microsoft.com/office/word/2010/wordprocessingShape">
                    <wps:wsp>
                      <wps:cNvSpPr txBox="1"/>
                      <wps:spPr>
                        <a:xfrm>
                          <a:off x="0" y="0"/>
                          <a:ext cx="4229100" cy="358140"/>
                        </a:xfrm>
                        <a:prstGeom prst="rect">
                          <a:avLst/>
                        </a:prstGeom>
                        <a:solidFill>
                          <a:schemeClr val="accent6">
                            <a:lumMod val="20000"/>
                            <a:lumOff val="80000"/>
                          </a:schemeClr>
                        </a:solidFill>
                        <a:ln w="6350">
                          <a:solidFill>
                            <a:schemeClr val="accent1">
                              <a:shade val="15000"/>
                            </a:schemeClr>
                          </a:solidFill>
                        </a:ln>
                      </wps:spPr>
                      <wps:txbx>
                        <w:txbxContent>
                          <w:p w14:paraId="2070DEC0" w14:textId="4E806892" w:rsidR="00C72FAD" w:rsidRPr="00256EA5" w:rsidRDefault="00C72FAD" w:rsidP="00256EA5">
                            <w:pPr>
                              <w:pStyle w:val="a3"/>
                              <w:numPr>
                                <w:ilvl w:val="0"/>
                                <w:numId w:val="7"/>
                              </w:numPr>
                              <w:spacing w:line="360" w:lineRule="auto"/>
                              <w:ind w:leftChars="0"/>
                              <w:jc w:val="center"/>
                              <w:rPr>
                                <w:rFonts w:ascii="ＭＳ ゴシック" w:eastAsia="ＭＳ ゴシック" w:hAnsi="ＭＳ ゴシック" w:cs="Times New Roman"/>
                                <w:color w:val="000000" w:themeColor="text1"/>
                                <w:szCs w:val="21"/>
                              </w:rPr>
                            </w:pPr>
                            <w:r w:rsidRPr="00256EA5">
                              <w:rPr>
                                <w:rFonts w:ascii="ＭＳ ゴシック" w:eastAsia="ＭＳ ゴシック" w:hAnsi="ＭＳ ゴシック" w:cs="Times New Roman" w:hint="eastAsia"/>
                                <w:color w:val="000000" w:themeColor="text1"/>
                                <w:szCs w:val="21"/>
                              </w:rPr>
                              <w:t xml:space="preserve">　</w:t>
                            </w:r>
                            <w:r w:rsidR="00256EA5" w:rsidRPr="00256EA5">
                              <w:rPr>
                                <w:rFonts w:ascii="ＭＳ ゴシック" w:eastAsia="ＭＳ ゴシック" w:hAnsi="ＭＳ ゴシック" w:cs="Times New Roman" w:hint="eastAsia"/>
                                <w:color w:val="000000" w:themeColor="text1"/>
                                <w:szCs w:val="21"/>
                              </w:rPr>
                              <w:t>BCPを用いた施設内での机上訓練の実施</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2DD27C" id="_x0000_s1054" type="#_x0000_t202" style="position:absolute;margin-left:0;margin-top:3.5pt;width:333pt;height:28.2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" fillcolor="#d9f2d0 [665]" strokecolor="#030e13 [484]" strokeweight=".5pt">
                <v:textbox>
                  <w:txbxContent>
                    <w:p w14:paraId="2070DEC0" w14:textId="4E806892" w:rsidR="00C72FAD" w:rsidRPr="00256EA5" w:rsidRDefault="00C72FAD" w:rsidP="00256EA5">
                      <w:pPr>
                        <w:pStyle w:val="a3"/>
                        <w:numPr>
                          <w:ilvl w:val="0"/>
                          <w:numId w:val="7"/>
                        </w:numPr>
                        <w:spacing w:line="360" w:lineRule="auto"/>
                        <w:ind w:leftChars="0"/>
                        <w:jc w:val="center"/>
                        <w:rPr>
                          <w:rFonts w:ascii="ＭＳ ゴシック" w:eastAsia="ＭＳ ゴシック" w:hAnsi="ＭＳ ゴシック" w:cs="Times New Roman"/>
                          <w:color w:val="000000" w:themeColor="text1"/>
                          <w:szCs w:val="21"/>
                        </w:rPr>
                      </w:pPr>
                      <w:r w:rsidRPr="00256EA5">
                        <w:rPr>
                          <w:rFonts w:ascii="ＭＳ ゴシック" w:eastAsia="ＭＳ ゴシック" w:hAnsi="ＭＳ ゴシック" w:cs="Times New Roman" w:hint="eastAsia"/>
                          <w:color w:val="000000" w:themeColor="text1"/>
                          <w:szCs w:val="21"/>
                        </w:rPr>
                        <w:t xml:space="preserve">　</w:t>
                      </w:r>
                      <w:r w:rsidR="00256EA5" w:rsidRPr="00256EA5">
                        <w:rPr>
                          <w:rFonts w:ascii="ＭＳ ゴシック" w:eastAsia="ＭＳ ゴシック" w:hAnsi="ＭＳ ゴシック" w:cs="Times New Roman" w:hint="eastAsia"/>
                          <w:color w:val="000000" w:themeColor="text1"/>
                          <w:szCs w:val="21"/>
                        </w:rPr>
                        <w:t>BCPを用いた施設内での机上訓練の実施</w:t>
                      </w:r>
                    </w:p>
                  </w:txbxContent>
                </v:textbox>
                <w10:wrap anchorx="margin"/>
              </v:shape>
            </w:pict>
          </mc:Fallback>
        </mc:AlternateContent>
      </w:r>
    </w:p>
    <w:p w14:paraId="5D63CCF8" w14:textId="77777777" w:rsidR="009765F3" w:rsidRDefault="009765F3" w:rsidP="00C1519E">
      <w:pPr>
        <w:tabs>
          <w:tab w:val="left" w:pos="567"/>
        </w:tabs>
        <w:rPr>
          <w:rFonts w:ascii="ＭＳ 明朝" w:eastAsia="ＭＳ 明朝" w:hAnsi="ＭＳ 明朝"/>
          <w:sz w:val="22"/>
        </w:rPr>
      </w:pPr>
    </w:p>
    <w:p w14:paraId="1DED23B0" w14:textId="15A4749D" w:rsidR="009765F3" w:rsidRDefault="009765F3" w:rsidP="00C1519E">
      <w:pPr>
        <w:tabs>
          <w:tab w:val="left" w:pos="567"/>
        </w:tabs>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745280" behindDoc="0" locked="0" layoutInCell="1" allowOverlap="1" wp14:anchorId="4E94AD4A" wp14:editId="328CB870">
                <wp:simplePos x="0" y="0"/>
                <wp:positionH relativeFrom="margin">
                  <wp:align>center</wp:align>
                </wp:positionH>
                <wp:positionV relativeFrom="paragraph">
                  <wp:posOffset>98425</wp:posOffset>
                </wp:positionV>
                <wp:extent cx="292735" cy="341630"/>
                <wp:effectExtent l="19050" t="0" r="12065" b="39370"/>
                <wp:wrapNone/>
                <wp:docPr id="545196120" name="矢印: 下 4"/>
                <wp:cNvGraphicFramePr/>
                <a:graphic xmlns:a="http://schemas.openxmlformats.org/drawingml/2006/main">
                  <a:graphicData uri="http://schemas.microsoft.com/office/word/2010/wordprocessingShape">
                    <wps:wsp>
                      <wps:cNvSpPr/>
                      <wps:spPr>
                        <a:xfrm>
                          <a:off x="0" y="0"/>
                          <a:ext cx="292735" cy="3416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BF4DA6A" id="矢印: 下 4" o:spid="_x0000_s1026" type="#_x0000_t67" style="position:absolute;left:0;text-align:left;margin-left:0;margin-top:7.75pt;width:23.05pt;height:26.9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" adj="12346" fillcolor="#156082 [3204]" strokecolor="#030e13 [484]" strokeweight="1pt">
                <w10:wrap anchorx="margin"/>
              </v:shape>
            </w:pict>
          </mc:Fallback>
        </mc:AlternateContent>
      </w:r>
    </w:p>
    <w:p w14:paraId="76F0F61B" w14:textId="73E0E455" w:rsidR="009765F3" w:rsidRDefault="009765F3" w:rsidP="00C1519E">
      <w:pPr>
        <w:tabs>
          <w:tab w:val="left" w:pos="567"/>
        </w:tabs>
        <w:rPr>
          <w:rFonts w:ascii="ＭＳ 明朝" w:eastAsia="ＭＳ 明朝" w:hAnsi="ＭＳ 明朝"/>
          <w:sz w:val="22"/>
        </w:rPr>
      </w:pPr>
    </w:p>
    <w:p w14:paraId="4715B208" w14:textId="0ECF396B" w:rsidR="009765F3" w:rsidRDefault="009765F3" w:rsidP="00C1519E">
      <w:pPr>
        <w:tabs>
          <w:tab w:val="left" w:pos="567"/>
        </w:tabs>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746304" behindDoc="0" locked="0" layoutInCell="1" allowOverlap="1" wp14:anchorId="0B56DFB7" wp14:editId="5B8C68EB">
                <wp:simplePos x="0" y="0"/>
                <wp:positionH relativeFrom="margin">
                  <wp:posOffset>911225</wp:posOffset>
                </wp:positionH>
                <wp:positionV relativeFrom="paragraph">
                  <wp:posOffset>113030</wp:posOffset>
                </wp:positionV>
                <wp:extent cx="4244340" cy="373380"/>
                <wp:effectExtent l="0" t="0" r="22860" b="26670"/>
                <wp:wrapNone/>
                <wp:docPr id="720081655" name="テキスト ボックス 5"/>
                <wp:cNvGraphicFramePr/>
                <a:graphic xmlns:a="http://schemas.openxmlformats.org/drawingml/2006/main">
                  <a:graphicData uri="http://schemas.microsoft.com/office/word/2010/wordprocessingShape">
                    <wps:wsp>
                      <wps:cNvSpPr txBox="1"/>
                      <wps:spPr>
                        <a:xfrm>
                          <a:off x="0" y="0"/>
                          <a:ext cx="4244340" cy="373380"/>
                        </a:xfrm>
                        <a:prstGeom prst="rect">
                          <a:avLst/>
                        </a:prstGeom>
                        <a:solidFill>
                          <a:schemeClr val="accent6">
                            <a:lumMod val="20000"/>
                            <a:lumOff val="80000"/>
                          </a:schemeClr>
                        </a:solidFill>
                        <a:ln w="6350">
                          <a:solidFill>
                            <a:schemeClr val="accent1">
                              <a:shade val="15000"/>
                            </a:schemeClr>
                          </a:solidFill>
                        </a:ln>
                      </wps:spPr>
                      <wps:txbx>
                        <w:txbxContent>
                          <w:p w14:paraId="14E20938" w14:textId="1D94D2FF" w:rsidR="00C72FAD" w:rsidRPr="006723BE" w:rsidRDefault="00C72FAD" w:rsidP="00C72FAD">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②　</w:t>
                            </w:r>
                            <w:r w:rsidR="00256EA5" w:rsidRPr="00256EA5">
                              <w:rPr>
                                <w:rFonts w:ascii="ＭＳ ゴシック" w:eastAsia="ＭＳ ゴシック" w:hAnsi="ＭＳ ゴシック" w:cs="Times New Roman" w:hint="eastAsia"/>
                                <w:color w:val="000000" w:themeColor="text1"/>
                                <w:szCs w:val="21"/>
                              </w:rPr>
                              <w:t>訓練の振り返り（検証）</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56DFB7" id="_x0000_s1055" type="#_x0000_t202" style="position:absolute;left:0;text-align:left;margin-left:71.75pt;margin-top:8.9pt;width:334.2pt;height:29.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" fillcolor="#d9f2d0 [665]" strokecolor="#030e13 [484]" strokeweight=".5pt">
                <v:textbox>
                  <w:txbxContent>
                    <w:p w14:paraId="14E20938" w14:textId="1D94D2FF" w:rsidR="00C72FAD" w:rsidRPr="006723BE" w:rsidRDefault="00C72FAD" w:rsidP="00C72FAD">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②　</w:t>
                      </w:r>
                      <w:r w:rsidR="00256EA5" w:rsidRPr="00256EA5">
                        <w:rPr>
                          <w:rFonts w:ascii="ＭＳ ゴシック" w:eastAsia="ＭＳ ゴシック" w:hAnsi="ＭＳ ゴシック" w:cs="Times New Roman" w:hint="eastAsia"/>
                          <w:color w:val="000000" w:themeColor="text1"/>
                          <w:szCs w:val="21"/>
                        </w:rPr>
                        <w:t>訓練の振り返り（検証）</w:t>
                      </w:r>
                    </w:p>
                  </w:txbxContent>
                </v:textbox>
                <w10:wrap anchorx="margin"/>
              </v:shape>
            </w:pict>
          </mc:Fallback>
        </mc:AlternateContent>
      </w:r>
    </w:p>
    <w:p w14:paraId="27C66BD4" w14:textId="7410E3DB" w:rsidR="009765F3" w:rsidRDefault="009765F3" w:rsidP="00C1519E">
      <w:pPr>
        <w:tabs>
          <w:tab w:val="left" w:pos="567"/>
        </w:tabs>
        <w:rPr>
          <w:rFonts w:ascii="ＭＳ 明朝" w:eastAsia="ＭＳ 明朝" w:hAnsi="ＭＳ 明朝"/>
          <w:sz w:val="22"/>
        </w:rPr>
      </w:pPr>
    </w:p>
    <w:p w14:paraId="229DDA67" w14:textId="11A88657" w:rsidR="009765F3" w:rsidRDefault="00F7586E" w:rsidP="00C1519E">
      <w:pPr>
        <w:tabs>
          <w:tab w:val="left" w:pos="567"/>
        </w:tabs>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750400" behindDoc="0" locked="0" layoutInCell="1" allowOverlap="1" wp14:anchorId="4C40D3A3" wp14:editId="0A0AF434">
                <wp:simplePos x="0" y="0"/>
                <wp:positionH relativeFrom="margin">
                  <wp:align>center</wp:align>
                </wp:positionH>
                <wp:positionV relativeFrom="paragraph">
                  <wp:posOffset>159385</wp:posOffset>
                </wp:positionV>
                <wp:extent cx="292735" cy="341630"/>
                <wp:effectExtent l="19050" t="0" r="12065" b="39370"/>
                <wp:wrapNone/>
                <wp:docPr id="1960019288" name="矢印: 下 10"/>
                <wp:cNvGraphicFramePr/>
                <a:graphic xmlns:a="http://schemas.openxmlformats.org/drawingml/2006/main">
                  <a:graphicData uri="http://schemas.microsoft.com/office/word/2010/wordprocessingShape">
                    <wps:wsp>
                      <wps:cNvSpPr/>
                      <wps:spPr>
                        <a:xfrm>
                          <a:off x="0" y="0"/>
                          <a:ext cx="292735" cy="3416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294251D" id="矢印: 下 10" o:spid="_x0000_s1026" type="#_x0000_t67" style="position:absolute;left:0;text-align:left;margin-left:0;margin-top:12.55pt;width:23.05pt;height:26.9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" adj="12346" fillcolor="#156082 [3204]" strokecolor="#030e13 [484]" strokeweight="1pt">
                <w10:wrap anchorx="margin"/>
              </v:shape>
            </w:pict>
          </mc:Fallback>
        </mc:AlternateContent>
      </w:r>
    </w:p>
    <w:p w14:paraId="0147077F" w14:textId="14C2D66B" w:rsidR="009765F3" w:rsidRDefault="009765F3" w:rsidP="00C1519E">
      <w:pPr>
        <w:tabs>
          <w:tab w:val="left" w:pos="567"/>
        </w:tabs>
        <w:rPr>
          <w:rFonts w:ascii="ＭＳ 明朝" w:eastAsia="ＭＳ 明朝" w:hAnsi="ＭＳ 明朝"/>
          <w:sz w:val="22"/>
        </w:rPr>
      </w:pPr>
    </w:p>
    <w:p w14:paraId="5653FB96" w14:textId="3F3C7634" w:rsidR="009765F3" w:rsidRDefault="00F7586E" w:rsidP="00C1519E">
      <w:pPr>
        <w:tabs>
          <w:tab w:val="left" w:pos="567"/>
        </w:tabs>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747328" behindDoc="0" locked="0" layoutInCell="1" allowOverlap="1" wp14:anchorId="5B6FDD8F" wp14:editId="34A1DD1B">
                <wp:simplePos x="0" y="0"/>
                <wp:positionH relativeFrom="margin">
                  <wp:posOffset>895350</wp:posOffset>
                </wp:positionH>
                <wp:positionV relativeFrom="paragraph">
                  <wp:posOffset>166370</wp:posOffset>
                </wp:positionV>
                <wp:extent cx="4251960" cy="388620"/>
                <wp:effectExtent l="0" t="0" r="15240" b="11430"/>
                <wp:wrapNone/>
                <wp:docPr id="835030880" name="テキスト ボックス 7"/>
                <wp:cNvGraphicFramePr/>
                <a:graphic xmlns:a="http://schemas.openxmlformats.org/drawingml/2006/main">
                  <a:graphicData uri="http://schemas.microsoft.com/office/word/2010/wordprocessingShape">
                    <wps:wsp>
                      <wps:cNvSpPr txBox="1"/>
                      <wps:spPr>
                        <a:xfrm>
                          <a:off x="0" y="0"/>
                          <a:ext cx="4251960" cy="388620"/>
                        </a:xfrm>
                        <a:prstGeom prst="rect">
                          <a:avLst/>
                        </a:prstGeom>
                        <a:solidFill>
                          <a:schemeClr val="accent6">
                            <a:lumMod val="20000"/>
                            <a:lumOff val="80000"/>
                          </a:schemeClr>
                        </a:solidFill>
                        <a:ln w="6350">
                          <a:solidFill>
                            <a:schemeClr val="accent1">
                              <a:shade val="15000"/>
                            </a:schemeClr>
                          </a:solidFill>
                        </a:ln>
                      </wps:spPr>
                      <wps:txbx>
                        <w:txbxContent>
                          <w:p w14:paraId="1479C6A1" w14:textId="57ABBA63" w:rsidR="00C72FAD" w:rsidRPr="006723BE" w:rsidRDefault="00C72FAD" w:rsidP="00C72FAD">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③　</w:t>
                            </w:r>
                            <w:r w:rsidR="00256EA5" w:rsidRPr="00256EA5">
                              <w:rPr>
                                <w:rFonts w:ascii="ＭＳ ゴシック" w:eastAsia="ＭＳ ゴシック" w:hAnsi="ＭＳ ゴシック" w:cs="Times New Roman" w:hint="eastAsia"/>
                                <w:color w:val="000000" w:themeColor="text1"/>
                                <w:szCs w:val="21"/>
                              </w:rPr>
                              <w:t>要改善事項への対応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6FDD8F" id="_x0000_s1056" type="#_x0000_t202" style="position:absolute;left:0;text-align:left;margin-left:70.5pt;margin-top:13.1pt;width:334.8pt;height:30.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" fillcolor="#d9f2d0 [665]" strokecolor="#030e13 [484]" strokeweight=".5pt">
                <v:textbox>
                  <w:txbxContent>
                    <w:p w14:paraId="1479C6A1" w14:textId="57ABBA63" w:rsidR="00C72FAD" w:rsidRPr="006723BE" w:rsidRDefault="00C72FAD" w:rsidP="00C72FAD">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③　</w:t>
                      </w:r>
                      <w:r w:rsidR="00256EA5" w:rsidRPr="00256EA5">
                        <w:rPr>
                          <w:rFonts w:ascii="ＭＳ ゴシック" w:eastAsia="ＭＳ ゴシック" w:hAnsi="ＭＳ ゴシック" w:cs="Times New Roman" w:hint="eastAsia"/>
                          <w:color w:val="000000" w:themeColor="text1"/>
                          <w:szCs w:val="21"/>
                        </w:rPr>
                        <w:t>要改善事項への対応</w:t>
                      </w:r>
                    </w:p>
                  </w:txbxContent>
                </v:textbox>
                <w10:wrap anchorx="margin"/>
              </v:shape>
            </w:pict>
          </mc:Fallback>
        </mc:AlternateContent>
      </w:r>
    </w:p>
    <w:p w14:paraId="42EF724A" w14:textId="2345939B" w:rsidR="009765F3" w:rsidRDefault="009765F3" w:rsidP="00C1519E">
      <w:pPr>
        <w:tabs>
          <w:tab w:val="left" w:pos="567"/>
        </w:tabs>
        <w:rPr>
          <w:rFonts w:ascii="ＭＳ 明朝" w:eastAsia="ＭＳ 明朝" w:hAnsi="ＭＳ 明朝"/>
          <w:sz w:val="22"/>
        </w:rPr>
      </w:pPr>
    </w:p>
    <w:p w14:paraId="659F261E" w14:textId="61CCF5B0" w:rsidR="009765F3" w:rsidRDefault="009765F3" w:rsidP="00C1519E">
      <w:pPr>
        <w:tabs>
          <w:tab w:val="left" w:pos="567"/>
        </w:tabs>
        <w:rPr>
          <w:rFonts w:ascii="ＭＳ 明朝" w:eastAsia="ＭＳ 明朝" w:hAnsi="ＭＳ 明朝"/>
          <w:sz w:val="22"/>
        </w:rPr>
      </w:pPr>
    </w:p>
    <w:p w14:paraId="27076CA5" w14:textId="6B8C5460" w:rsidR="009765F3" w:rsidRDefault="00F7586E" w:rsidP="00C1519E">
      <w:pPr>
        <w:tabs>
          <w:tab w:val="left" w:pos="567"/>
        </w:tabs>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749376" behindDoc="0" locked="0" layoutInCell="1" allowOverlap="1" wp14:anchorId="1CD31FD8" wp14:editId="29DC7897">
                <wp:simplePos x="0" y="0"/>
                <wp:positionH relativeFrom="margin">
                  <wp:align>center</wp:align>
                </wp:positionH>
                <wp:positionV relativeFrom="paragraph">
                  <wp:posOffset>60325</wp:posOffset>
                </wp:positionV>
                <wp:extent cx="292735" cy="341630"/>
                <wp:effectExtent l="19050" t="0" r="12065" b="39370"/>
                <wp:wrapNone/>
                <wp:docPr id="804499288" name="矢印: 下 9"/>
                <wp:cNvGraphicFramePr/>
                <a:graphic xmlns:a="http://schemas.openxmlformats.org/drawingml/2006/main">
                  <a:graphicData uri="http://schemas.microsoft.com/office/word/2010/wordprocessingShape">
                    <wps:wsp>
                      <wps:cNvSpPr/>
                      <wps:spPr>
                        <a:xfrm>
                          <a:off x="0" y="0"/>
                          <a:ext cx="292735" cy="3416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4BE4D77" id="矢印: 下 9" o:spid="_x0000_s1026" type="#_x0000_t67" style="position:absolute;left:0;text-align:left;margin-left:0;margin-top:4.75pt;width:23.05pt;height:26.9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" adj="12346" fillcolor="#156082 [3204]" strokecolor="#030e13 [484]" strokeweight="1pt">
                <w10:wrap anchorx="margin"/>
              </v:shape>
            </w:pict>
          </mc:Fallback>
        </mc:AlternateContent>
      </w:r>
    </w:p>
    <w:p w14:paraId="3AF46E37" w14:textId="7E38FE9A" w:rsidR="009765F3" w:rsidRDefault="009765F3" w:rsidP="00C1519E">
      <w:pPr>
        <w:tabs>
          <w:tab w:val="left" w:pos="567"/>
        </w:tabs>
        <w:rPr>
          <w:rFonts w:ascii="ＭＳ 明朝" w:eastAsia="ＭＳ 明朝" w:hAnsi="ＭＳ 明朝"/>
          <w:sz w:val="22"/>
        </w:rPr>
      </w:pPr>
    </w:p>
    <w:p w14:paraId="620A1DDC" w14:textId="16D18F06" w:rsidR="009765F3" w:rsidRDefault="00F7586E" w:rsidP="00C1519E">
      <w:pPr>
        <w:tabs>
          <w:tab w:val="left" w:pos="567"/>
        </w:tabs>
        <w:rPr>
          <w:rFonts w:ascii="ＭＳ 明朝" w:eastAsia="ＭＳ 明朝" w:hAnsi="ＭＳ 明朝"/>
          <w:sz w:val="22"/>
        </w:rPr>
      </w:pPr>
      <w:r w:rsidRPr="00331665">
        <w:rPr>
          <w:rFonts w:ascii="ＭＳ 明朝" w:eastAsia="ＭＳ 明朝" w:hAnsi="ＭＳ 明朝"/>
          <w:noProof/>
          <w:sz w:val="22"/>
        </w:rPr>
        <mc:AlternateContent>
          <mc:Choice Requires="wps">
            <w:drawing>
              <wp:anchor distT="0" distB="0" distL="114300" distR="114300" simplePos="0" relativeHeight="251748352" behindDoc="0" locked="0" layoutInCell="1" allowOverlap="1" wp14:anchorId="520F3C94" wp14:editId="40AC3790">
                <wp:simplePos x="0" y="0"/>
                <wp:positionH relativeFrom="margin">
                  <wp:posOffset>933450</wp:posOffset>
                </wp:positionH>
                <wp:positionV relativeFrom="paragraph">
                  <wp:posOffset>29210</wp:posOffset>
                </wp:positionV>
                <wp:extent cx="4206240" cy="373380"/>
                <wp:effectExtent l="0" t="0" r="22860" b="26670"/>
                <wp:wrapNone/>
                <wp:docPr id="1768799294" name="テキスト ボックス 8"/>
                <wp:cNvGraphicFramePr/>
                <a:graphic xmlns:a="http://schemas.openxmlformats.org/drawingml/2006/main">
                  <a:graphicData uri="http://schemas.microsoft.com/office/word/2010/wordprocessingShape">
                    <wps:wsp>
                      <wps:cNvSpPr txBox="1"/>
                      <wps:spPr>
                        <a:xfrm>
                          <a:off x="0" y="0"/>
                          <a:ext cx="4206240" cy="373380"/>
                        </a:xfrm>
                        <a:prstGeom prst="rect">
                          <a:avLst/>
                        </a:prstGeom>
                        <a:solidFill>
                          <a:schemeClr val="accent6">
                            <a:lumMod val="20000"/>
                            <a:lumOff val="80000"/>
                          </a:schemeClr>
                        </a:solidFill>
                        <a:ln w="6350">
                          <a:solidFill>
                            <a:schemeClr val="accent1">
                              <a:shade val="15000"/>
                            </a:schemeClr>
                          </a:solidFill>
                        </a:ln>
                      </wps:spPr>
                      <wps:txbx>
                        <w:txbxContent>
                          <w:p w14:paraId="278BC5EB" w14:textId="08D8B76C" w:rsidR="00C72FAD" w:rsidRPr="006723BE" w:rsidRDefault="00C72FAD" w:rsidP="00C72FAD">
                            <w:pPr>
                              <w:spacing w:line="360" w:lineRule="auto"/>
                              <w:jc w:val="center"/>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④</w:t>
                            </w:r>
                            <w:r w:rsidRPr="006723BE">
                              <w:rPr>
                                <w:rFonts w:ascii="ＭＳ ゴシック" w:eastAsia="ＭＳ ゴシック" w:hAnsi="ＭＳ ゴシック" w:cs="Times New Roman" w:hint="eastAsia"/>
                                <w:color w:val="000000" w:themeColor="text1"/>
                                <w:szCs w:val="21"/>
                              </w:rPr>
                              <w:t xml:space="preserve">　</w:t>
                            </w:r>
                            <w:r w:rsidR="00256EA5" w:rsidRPr="00256EA5">
                              <w:rPr>
                                <w:rFonts w:ascii="ＭＳ ゴシック" w:eastAsia="ＭＳ ゴシック" w:hAnsi="ＭＳ ゴシック" w:cs="Times New Roman" w:hint="eastAsia"/>
                                <w:color w:val="000000" w:themeColor="text1"/>
                                <w:szCs w:val="21"/>
                              </w:rPr>
                              <w:t>改定版BCPの完成</w:t>
                            </w:r>
                          </w:p>
                          <w:p w14:paraId="38347D32" w14:textId="77777777" w:rsidR="00C72FAD" w:rsidRPr="00E83870" w:rsidRDefault="00C72FAD" w:rsidP="00C72FAD">
                            <w:pPr>
                              <w:spacing w:line="360" w:lineRule="auto"/>
                              <w:jc w:val="center"/>
                              <w:rPr>
                                <w:rFonts w:ascii="ＭＳ ゴシック" w:eastAsia="ＭＳ ゴシック" w:hAnsi="ＭＳ ゴシック" w:cs="Times New Roman"/>
                                <w:color w:val="000000" w:themeColor="text1"/>
                                <w:szCs w:val="21"/>
                                <w14:textOutline w14:w="6350" w14:cap="rnd" w14:cmpd="sng" w14:algn="ctr">
                                  <w14:solidFill>
                                    <w14:schemeClr w14:val="accent1">
                                      <w14:shade w14:val="15000"/>
                                    </w14:schemeClr>
                                  </w14:solidFill>
                                  <w14:prstDash w14:val="solid"/>
                                  <w14:bevel/>
                                </w14:textOutli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0F3C94" id="_x0000_s1057" type="#_x0000_t202" style="position:absolute;left:0;text-align:left;margin-left:73.5pt;margin-top:2.3pt;width:331.2pt;height:29.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" fillcolor="#d9f2d0 [665]" strokecolor="#030e13 [484]" strokeweight=".5pt">
                <v:textbox>
                  <w:txbxContent>
                    <w:p w14:paraId="278BC5EB" w14:textId="08D8B76C" w:rsidR="00C72FAD" w:rsidRPr="006723BE" w:rsidRDefault="00C72FAD" w:rsidP="00C72FAD">
                      <w:pPr>
                        <w:spacing w:line="360" w:lineRule="auto"/>
                        <w:jc w:val="center"/>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④</w:t>
                      </w:r>
                      <w:r w:rsidRPr="006723BE">
                        <w:rPr>
                          <w:rFonts w:ascii="ＭＳ ゴシック" w:eastAsia="ＭＳ ゴシック" w:hAnsi="ＭＳ ゴシック" w:cs="Times New Roman" w:hint="eastAsia"/>
                          <w:color w:val="000000" w:themeColor="text1"/>
                          <w:szCs w:val="21"/>
                        </w:rPr>
                        <w:t xml:space="preserve">　</w:t>
                      </w:r>
                      <w:r w:rsidR="00256EA5" w:rsidRPr="00256EA5">
                        <w:rPr>
                          <w:rFonts w:ascii="ＭＳ ゴシック" w:eastAsia="ＭＳ ゴシック" w:hAnsi="ＭＳ ゴシック" w:cs="Times New Roman" w:hint="eastAsia"/>
                          <w:color w:val="000000" w:themeColor="text1"/>
                          <w:szCs w:val="21"/>
                        </w:rPr>
                        <w:t>改定版BCPの完成</w:t>
                      </w:r>
                    </w:p>
                    <w:p w14:paraId="38347D32" w14:textId="77777777" w:rsidR="00C72FAD" w:rsidRPr="00E83870" w:rsidRDefault="00C72FAD" w:rsidP="00C72FAD">
                      <w:pPr>
                        <w:spacing w:line="360" w:lineRule="auto"/>
                        <w:jc w:val="center"/>
                        <w:rPr>
                          <w:rFonts w:ascii="ＭＳ ゴシック" w:eastAsia="ＭＳ ゴシック" w:hAnsi="ＭＳ ゴシック" w:cs="Times New Roman"/>
                          <w:color w:val="000000" w:themeColor="text1"/>
                          <w:szCs w:val="21"/>
                          <w14:textOutline w14:w="6350" w14:cap="rnd" w14:cmpd="sng" w14:algn="ctr">
                            <w14:solidFill>
                              <w14:schemeClr w14:val="accent1">
                                <w14:shade w14:val="15000"/>
                              </w14:schemeClr>
                            </w14:solidFill>
                            <w14:prstDash w14:val="solid"/>
                            <w14:bevel/>
                          </w14:textOutline>
                        </w:rPr>
                      </w:pPr>
                    </w:p>
                  </w:txbxContent>
                </v:textbox>
                <w10:wrap anchorx="margin"/>
              </v:shape>
            </w:pict>
          </mc:Fallback>
        </mc:AlternateContent>
      </w:r>
    </w:p>
    <w:p w14:paraId="73728567" w14:textId="77777777" w:rsidR="008263E8" w:rsidRDefault="008263E8" w:rsidP="00C1519E">
      <w:pPr>
        <w:tabs>
          <w:tab w:val="left" w:pos="567"/>
        </w:tabs>
        <w:rPr>
          <w:rFonts w:ascii="ＭＳ 明朝" w:eastAsia="ＭＳ 明朝" w:hAnsi="ＭＳ 明朝"/>
          <w:sz w:val="22"/>
        </w:rPr>
      </w:pPr>
    </w:p>
    <w:p w14:paraId="34AE41EF" w14:textId="77777777" w:rsidR="005225DB" w:rsidRDefault="005225DB" w:rsidP="00C1519E">
      <w:pPr>
        <w:tabs>
          <w:tab w:val="left" w:pos="567"/>
        </w:tabs>
        <w:rPr>
          <w:rFonts w:ascii="ＭＳ 明朝" w:eastAsia="ＭＳ 明朝" w:hAnsi="ＭＳ 明朝"/>
          <w:sz w:val="22"/>
        </w:rPr>
      </w:pPr>
    </w:p>
    <w:p w14:paraId="732AA154" w14:textId="0DD35AA0" w:rsidR="009765F3" w:rsidRPr="001D6700" w:rsidRDefault="008A620F" w:rsidP="00406FF1">
      <w:pPr>
        <w:pStyle w:val="3"/>
        <w:ind w:leftChars="0" w:left="838" w:hangingChars="381" w:hanging="838"/>
      </w:pPr>
      <w:r w:rsidRPr="008A620F">
        <w:rPr>
          <w:rFonts w:hint="eastAsia"/>
        </w:rPr>
        <w:t xml:space="preserve">　</w:t>
      </w:r>
      <w:bookmarkStart w:id="27" w:name="_Toc187501192"/>
      <w:r w:rsidRPr="001D6700">
        <w:rPr>
          <w:rFonts w:hint="eastAsia"/>
        </w:rPr>
        <w:t xml:space="preserve">ア　</w:t>
      </w:r>
      <w:r w:rsidRPr="005225DB">
        <w:rPr>
          <w:rFonts w:ascii="ＭＳ ゴシック" w:hAnsi="ＭＳ ゴシック" w:hint="eastAsia"/>
        </w:rPr>
        <w:t>BCP</w:t>
      </w:r>
      <w:r w:rsidRPr="001D6700">
        <w:rPr>
          <w:rFonts w:hint="eastAsia"/>
        </w:rPr>
        <w:t>を用いた施設内での机上訓練の実施</w:t>
      </w:r>
      <w:bookmarkEnd w:id="27"/>
    </w:p>
    <w:p w14:paraId="7548B6AF" w14:textId="738E08D8" w:rsidR="00F7586E" w:rsidRPr="00F7586E" w:rsidRDefault="008A620F" w:rsidP="00F7586E">
      <w:pPr>
        <w:tabs>
          <w:tab w:val="left" w:pos="567"/>
        </w:tabs>
        <w:ind w:left="440" w:hangingChars="200" w:hanging="440"/>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 xml:space="preserve">　　　</w:t>
      </w:r>
      <w:r w:rsidR="008263E8" w:rsidRPr="00B77142">
        <w:rPr>
          <w:rFonts w:ascii="ＭＳ 明朝" w:eastAsia="ＭＳ 明朝" w:hAnsi="ＭＳ 明朝" w:cs="Times New Roman" w:hint="eastAsia"/>
          <w:sz w:val="22"/>
        </w:rPr>
        <w:t>新</w:t>
      </w:r>
      <w:r w:rsidR="000D3D41" w:rsidRPr="00B77142">
        <w:rPr>
          <w:rFonts w:ascii="ＭＳ 明朝" w:eastAsia="ＭＳ 明朝" w:hAnsi="ＭＳ 明朝" w:cs="Times New Roman" w:hint="eastAsia"/>
          <w:sz w:val="22"/>
        </w:rPr>
        <w:t>型インフルエンザ等</w:t>
      </w:r>
      <w:r w:rsidR="008263E8" w:rsidRPr="00B77142">
        <w:rPr>
          <w:rFonts w:ascii="ＭＳ 明朝" w:eastAsia="ＭＳ 明朝" w:hAnsi="ＭＳ 明朝" w:cs="Times New Roman" w:hint="eastAsia"/>
          <w:sz w:val="22"/>
        </w:rPr>
        <w:t>が発生した場合</w:t>
      </w:r>
      <w:r w:rsidR="008263E8" w:rsidRPr="008263E8">
        <w:rPr>
          <w:rFonts w:ascii="ＭＳ 明朝" w:eastAsia="ＭＳ 明朝" w:hAnsi="ＭＳ 明朝" w:cs="Times New Roman" w:hint="eastAsia"/>
          <w:color w:val="000000" w:themeColor="text1"/>
          <w:sz w:val="22"/>
        </w:rPr>
        <w:t>の具体的なシナリオを用意し、</w:t>
      </w:r>
      <w:r w:rsidR="008263E8">
        <w:rPr>
          <w:rFonts w:ascii="ＭＳ 明朝" w:eastAsia="ＭＳ 明朝" w:hAnsi="ＭＳ 明朝" w:cs="Times New Roman" w:hint="eastAsia"/>
          <w:color w:val="000000" w:themeColor="text1"/>
          <w:sz w:val="22"/>
        </w:rPr>
        <w:t>机上訓練等による</w:t>
      </w:r>
      <w:r w:rsidR="008263E8" w:rsidRPr="008263E8">
        <w:rPr>
          <w:rFonts w:ascii="ＭＳ 明朝" w:eastAsia="ＭＳ 明朝" w:hAnsi="ＭＳ 明朝" w:cs="Times New Roman" w:hint="eastAsia"/>
          <w:color w:val="000000" w:themeColor="text1"/>
          <w:sz w:val="22"/>
        </w:rPr>
        <w:t>グループワークを実施します。</w:t>
      </w:r>
      <w:r w:rsidR="008263E8">
        <w:rPr>
          <w:rFonts w:ascii="ＭＳ 明朝" w:eastAsia="ＭＳ 明朝" w:hAnsi="ＭＳ 明朝" w:cs="Times New Roman" w:hint="eastAsia"/>
          <w:color w:val="000000" w:themeColor="text1"/>
          <w:sz w:val="22"/>
        </w:rPr>
        <w:t>シ</w:t>
      </w:r>
      <w:r w:rsidR="008263E8" w:rsidRPr="008263E8">
        <w:rPr>
          <w:rFonts w:ascii="ＭＳ 明朝" w:eastAsia="ＭＳ 明朝" w:hAnsi="ＭＳ 明朝" w:cs="Times New Roman" w:hint="eastAsia"/>
          <w:color w:val="000000" w:themeColor="text1"/>
          <w:sz w:val="22"/>
        </w:rPr>
        <w:t>ナリオに沿ってBCPに基づく対応を行い、実際に使えるか確認します。</w:t>
      </w:r>
      <w:r w:rsidR="00F7586E">
        <w:rPr>
          <w:rFonts w:ascii="ＭＳ 明朝" w:eastAsia="ＭＳ 明朝" w:hAnsi="ＭＳ 明朝" w:cs="Times New Roman" w:hint="eastAsia"/>
          <w:color w:val="000000" w:themeColor="text1"/>
          <w:sz w:val="22"/>
        </w:rPr>
        <w:t>この時、</w:t>
      </w:r>
      <w:r w:rsidR="00F7586E" w:rsidRPr="00F7586E">
        <w:rPr>
          <w:rFonts w:ascii="ＭＳ 明朝" w:eastAsia="ＭＳ 明朝" w:hAnsi="ＭＳ 明朝" w:cs="Times New Roman" w:hint="eastAsia"/>
          <w:color w:val="000000" w:themeColor="text1"/>
          <w:sz w:val="22"/>
        </w:rPr>
        <w:t>訓練実施の目的（今回の達成目標）を明確にしておく</w:t>
      </w:r>
      <w:r w:rsidR="00F7586E">
        <w:rPr>
          <w:rFonts w:ascii="ＭＳ 明朝" w:eastAsia="ＭＳ 明朝" w:hAnsi="ＭＳ 明朝" w:cs="Times New Roman" w:hint="eastAsia"/>
          <w:color w:val="000000" w:themeColor="text1"/>
          <w:sz w:val="22"/>
        </w:rPr>
        <w:t>ことや、想定される事案の場面</w:t>
      </w:r>
      <w:r w:rsidR="00F7586E" w:rsidRPr="00F7586E">
        <w:rPr>
          <w:rFonts w:ascii="ＭＳ 明朝" w:eastAsia="ＭＳ 明朝" w:hAnsi="ＭＳ 明朝" w:cs="Times New Roman" w:hint="eastAsia"/>
          <w:color w:val="000000" w:themeColor="text1"/>
          <w:sz w:val="22"/>
        </w:rPr>
        <w:t>への具体的な対応を検討</w:t>
      </w:r>
      <w:r w:rsidR="00F7586E">
        <w:rPr>
          <w:rFonts w:ascii="ＭＳ 明朝" w:eastAsia="ＭＳ 明朝" w:hAnsi="ＭＳ 明朝" w:cs="Times New Roman" w:hint="eastAsia"/>
          <w:color w:val="000000" w:themeColor="text1"/>
          <w:sz w:val="22"/>
        </w:rPr>
        <w:t>することが重要です</w:t>
      </w:r>
      <w:r w:rsidR="00F7586E" w:rsidRPr="00F7586E">
        <w:rPr>
          <w:rFonts w:ascii="ＭＳ 明朝" w:eastAsia="ＭＳ 明朝" w:hAnsi="ＭＳ 明朝" w:cs="Times New Roman" w:hint="eastAsia"/>
          <w:color w:val="000000" w:themeColor="text1"/>
          <w:sz w:val="22"/>
        </w:rPr>
        <w:t>。</w:t>
      </w:r>
    </w:p>
    <w:p w14:paraId="436AE58D" w14:textId="4E310BDD" w:rsidR="00F7586E" w:rsidRPr="008263E8" w:rsidRDefault="00F7586E" w:rsidP="008263E8">
      <w:pPr>
        <w:tabs>
          <w:tab w:val="left" w:pos="567"/>
        </w:tabs>
        <w:ind w:left="420" w:hangingChars="200" w:hanging="420"/>
        <w:rPr>
          <w:rFonts w:ascii="ＭＳ 明朝" w:eastAsia="ＭＳ 明朝" w:hAnsi="ＭＳ 明朝" w:cs="Times New Roman"/>
          <w:color w:val="000000" w:themeColor="text1"/>
          <w:sz w:val="22"/>
        </w:rPr>
      </w:pPr>
      <w:r w:rsidRPr="00DF2759">
        <w:rPr>
          <w:rFonts w:ascii="ＭＳ 明朝" w:eastAsia="ＭＳ 明朝" w:hAnsi="ＭＳ 明朝"/>
          <w:noProof/>
          <w:szCs w:val="21"/>
          <w:u w:val="single"/>
        </w:rPr>
        <mc:AlternateContent>
          <mc:Choice Requires="wps">
            <w:drawing>
              <wp:anchor distT="45720" distB="45720" distL="114300" distR="114300" simplePos="0" relativeHeight="251752448" behindDoc="0" locked="0" layoutInCell="1" allowOverlap="1" wp14:anchorId="70D295D5" wp14:editId="499321CD">
                <wp:simplePos x="0" y="0"/>
                <wp:positionH relativeFrom="margin">
                  <wp:posOffset>204470</wp:posOffset>
                </wp:positionH>
                <wp:positionV relativeFrom="paragraph">
                  <wp:posOffset>29210</wp:posOffset>
                </wp:positionV>
                <wp:extent cx="6004560" cy="2001520"/>
                <wp:effectExtent l="0" t="0" r="15240" b="17780"/>
                <wp:wrapNone/>
                <wp:docPr id="219546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2001520"/>
                        </a:xfrm>
                        <a:prstGeom prst="rect">
                          <a:avLst/>
                        </a:prstGeom>
                        <a:solidFill>
                          <a:srgbClr val="FFFFFF"/>
                        </a:solidFill>
                        <a:ln w="9525">
                          <a:solidFill>
                            <a:srgbClr val="000000"/>
                          </a:solidFill>
                          <a:miter lim="800000"/>
                          <a:headEnd/>
                          <a:tailEnd/>
                        </a:ln>
                      </wps:spPr>
                      <wps:txbx>
                        <w:txbxContent>
                          <w:p w14:paraId="3F23E7AA" w14:textId="77777777" w:rsidR="00F7586E" w:rsidRPr="008263E8" w:rsidRDefault="00F7586E" w:rsidP="00406FF1">
                            <w:pPr>
                              <w:tabs>
                                <w:tab w:val="left" w:pos="567"/>
                              </w:tabs>
                              <w:spacing w:line="300" w:lineRule="exact"/>
                              <w:rPr>
                                <w:rFonts w:ascii="ＭＳ ゴシック" w:eastAsia="ＭＳ ゴシック" w:hAnsi="ＭＳ ゴシック"/>
                                <w:szCs w:val="21"/>
                              </w:rPr>
                            </w:pPr>
                            <w:r w:rsidRPr="008263E8">
                              <w:rPr>
                                <w:rFonts w:ascii="ＭＳ ゴシック" w:eastAsia="ＭＳ ゴシック" w:hAnsi="ＭＳ ゴシック" w:hint="eastAsia"/>
                                <w:szCs w:val="21"/>
                              </w:rPr>
                              <w:t>【</w:t>
                            </w:r>
                            <w:r w:rsidRPr="00F7586E">
                              <w:rPr>
                                <w:rFonts w:ascii="ＭＳ ゴシック" w:eastAsia="ＭＳ ゴシック" w:hAnsi="ＭＳ ゴシック" w:hint="eastAsia"/>
                                <w:szCs w:val="21"/>
                              </w:rPr>
                              <w:t>机上訓練（グループワーク）の質問・対応事項（例）</w:t>
                            </w:r>
                            <w:r w:rsidRPr="008263E8">
                              <w:rPr>
                                <w:rFonts w:ascii="ＭＳ ゴシック" w:eastAsia="ＭＳ ゴシック" w:hAnsi="ＭＳ ゴシック" w:hint="eastAsia"/>
                                <w:szCs w:val="21"/>
                              </w:rPr>
                              <w:t>】</w:t>
                            </w:r>
                          </w:p>
                          <w:p w14:paraId="5F8B3975" w14:textId="38DB5083" w:rsidR="00F7586E" w:rsidRPr="00F7586E" w:rsidRDefault="00F7586E" w:rsidP="00406FF1">
                            <w:pPr>
                              <w:spacing w:line="300" w:lineRule="exact"/>
                              <w:rPr>
                                <w:rFonts w:ascii="ＭＳ 明朝" w:eastAsia="ＭＳ 明朝" w:hAnsi="ＭＳ 明朝"/>
                              </w:rPr>
                            </w:pPr>
                            <w:r w:rsidRPr="00F7586E">
                              <w:rPr>
                                <w:rFonts w:ascii="ＭＳ 明朝" w:eastAsia="ＭＳ 明朝" w:hAnsi="ＭＳ 明朝" w:hint="eastAsia"/>
                              </w:rPr>
                              <w:t>・海外で発生中の原因不明の呼吸器感染症を疑う発熱患者から外来受診の相談があった際の対応</w:t>
                            </w:r>
                          </w:p>
                          <w:p w14:paraId="7B283815" w14:textId="14BEA999" w:rsidR="00F7586E" w:rsidRPr="00F7586E" w:rsidRDefault="00F7586E" w:rsidP="00406FF1">
                            <w:pPr>
                              <w:spacing w:line="300" w:lineRule="exact"/>
                              <w:ind w:left="210" w:hangingChars="100" w:hanging="210"/>
                              <w:rPr>
                                <w:rFonts w:ascii="ＭＳ 明朝" w:eastAsia="ＭＳ 明朝" w:hAnsi="ＭＳ 明朝"/>
                              </w:rPr>
                            </w:pPr>
                            <w:r w:rsidRPr="00F7586E">
                              <w:rPr>
                                <w:rFonts w:ascii="ＭＳ 明朝" w:eastAsia="ＭＳ 明朝" w:hAnsi="ＭＳ 明朝" w:hint="eastAsia"/>
                              </w:rPr>
                              <w:t>・県内で○○感染症が発生し始めている中で、入所中の高齢者が当該感染症を疑う症状を呈している場合の対応</w:t>
                            </w:r>
                          </w:p>
                          <w:p w14:paraId="50FC8420" w14:textId="379BB899" w:rsidR="00F7586E" w:rsidRPr="00F7586E" w:rsidRDefault="00F7586E" w:rsidP="00406FF1">
                            <w:pPr>
                              <w:spacing w:line="300" w:lineRule="exact"/>
                              <w:ind w:left="210" w:hangingChars="100" w:hanging="210"/>
                              <w:rPr>
                                <w:rFonts w:ascii="ＭＳ 明朝" w:eastAsia="ＭＳ 明朝" w:hAnsi="ＭＳ 明朝"/>
                              </w:rPr>
                            </w:pPr>
                            <w:r w:rsidRPr="00F7586E">
                              <w:rPr>
                                <w:rFonts w:ascii="ＭＳ 明朝" w:eastAsia="ＭＳ 明朝" w:hAnsi="ＭＳ 明朝" w:hint="eastAsia"/>
                              </w:rPr>
                              <w:t>・院内で複数の病室から○○感染症患者が発生し、職員にも発熱症状を呈する者が出ている場合の院内での対応体制、自施設での必要な支援</w:t>
                            </w:r>
                          </w:p>
                          <w:p w14:paraId="02659B44" w14:textId="470F68BF" w:rsidR="00F7586E" w:rsidRPr="00F7586E" w:rsidRDefault="00F7586E" w:rsidP="00406FF1">
                            <w:pPr>
                              <w:spacing w:line="300" w:lineRule="exact"/>
                              <w:ind w:left="210" w:hangingChars="100" w:hanging="210"/>
                              <w:rPr>
                                <w:rFonts w:ascii="ＭＳ 明朝" w:eastAsia="ＭＳ 明朝" w:hAnsi="ＭＳ 明朝"/>
                              </w:rPr>
                            </w:pPr>
                            <w:r w:rsidRPr="00F7586E">
                              <w:rPr>
                                <w:rFonts w:ascii="ＭＳ 明朝" w:eastAsia="ＭＳ 明朝" w:hAnsi="ＭＳ 明朝" w:hint="eastAsia"/>
                              </w:rPr>
                              <w:t>・備蓄しているマスクや手袋などの</w:t>
                            </w:r>
                            <w:r w:rsidRPr="00F7586E">
                              <w:rPr>
                                <w:rFonts w:ascii="ＭＳ 明朝" w:eastAsia="ＭＳ 明朝" w:hAnsi="ＭＳ 明朝"/>
                              </w:rPr>
                              <w:t>PPE</w:t>
                            </w:r>
                            <w:r w:rsidRPr="00F7586E">
                              <w:rPr>
                                <w:rFonts w:ascii="ＭＳ 明朝" w:eastAsia="ＭＳ 明朝" w:hAnsi="ＭＳ 明朝" w:hint="eastAsia"/>
                              </w:rPr>
                              <w:t>が不足してきた場合、○○感染症への対応を引き続き行うための対応</w:t>
                            </w:r>
                          </w:p>
                          <w:p w14:paraId="131CBBDE" w14:textId="3461CB3F" w:rsidR="00F7586E" w:rsidRPr="00F7586E" w:rsidRDefault="00F7586E" w:rsidP="00406FF1">
                            <w:pPr>
                              <w:spacing w:line="300" w:lineRule="exact"/>
                              <w:ind w:left="210" w:hangingChars="100" w:hanging="210"/>
                            </w:pPr>
                            <w:r w:rsidRPr="00F7586E">
                              <w:rPr>
                                <w:rFonts w:ascii="ＭＳ 明朝" w:eastAsia="ＭＳ 明朝" w:hAnsi="ＭＳ 明朝" w:hint="eastAsia"/>
                              </w:rPr>
                              <w:t>・院内でクラスターが発生し、医師や看護師などの職員にも欠勤者が増えてきた場合、地域での役割を踏まえた施設責任者としての対応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295D5" id="_x0000_s1058" type="#_x0000_t202" style="position:absolute;left:0;text-align:left;margin-left:16.1pt;margin-top:2.3pt;width:472.8pt;height:157.6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tCFgIAACg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">
                <v:textbox>
                  <w:txbxContent>
                    <w:p w14:paraId="3F23E7AA" w14:textId="77777777" w:rsidR="00F7586E" w:rsidRPr="008263E8" w:rsidRDefault="00F7586E" w:rsidP="00406FF1">
                      <w:pPr>
                        <w:tabs>
                          <w:tab w:val="left" w:pos="567"/>
                        </w:tabs>
                        <w:spacing w:line="300" w:lineRule="exact"/>
                        <w:rPr>
                          <w:rFonts w:ascii="ＭＳ ゴシック" w:eastAsia="ＭＳ ゴシック" w:hAnsi="ＭＳ ゴシック"/>
                          <w:szCs w:val="21"/>
                        </w:rPr>
                      </w:pPr>
                      <w:r w:rsidRPr="008263E8">
                        <w:rPr>
                          <w:rFonts w:ascii="ＭＳ ゴシック" w:eastAsia="ＭＳ ゴシック" w:hAnsi="ＭＳ ゴシック" w:hint="eastAsia"/>
                          <w:szCs w:val="21"/>
                        </w:rPr>
                        <w:t>【</w:t>
                      </w:r>
                      <w:r w:rsidRPr="00F7586E">
                        <w:rPr>
                          <w:rFonts w:ascii="ＭＳ ゴシック" w:eastAsia="ＭＳ ゴシック" w:hAnsi="ＭＳ ゴシック" w:hint="eastAsia"/>
                          <w:szCs w:val="21"/>
                        </w:rPr>
                        <w:t>机上訓練（グループワーク）の質問・対応事項（例）</w:t>
                      </w:r>
                      <w:r w:rsidRPr="008263E8">
                        <w:rPr>
                          <w:rFonts w:ascii="ＭＳ ゴシック" w:eastAsia="ＭＳ ゴシック" w:hAnsi="ＭＳ ゴシック" w:hint="eastAsia"/>
                          <w:szCs w:val="21"/>
                        </w:rPr>
                        <w:t>】</w:t>
                      </w:r>
                    </w:p>
                    <w:p w14:paraId="5F8B3975" w14:textId="38DB5083" w:rsidR="00F7586E" w:rsidRPr="00F7586E" w:rsidRDefault="00F7586E" w:rsidP="00406FF1">
                      <w:pPr>
                        <w:spacing w:line="300" w:lineRule="exact"/>
                        <w:rPr>
                          <w:rFonts w:ascii="ＭＳ 明朝" w:eastAsia="ＭＳ 明朝" w:hAnsi="ＭＳ 明朝"/>
                        </w:rPr>
                      </w:pPr>
                      <w:r w:rsidRPr="00F7586E">
                        <w:rPr>
                          <w:rFonts w:ascii="ＭＳ 明朝" w:eastAsia="ＭＳ 明朝" w:hAnsi="ＭＳ 明朝" w:hint="eastAsia"/>
                        </w:rPr>
                        <w:t>・海外で発生中の原因不明の呼吸器感染症を疑う発熱患者から外来受診の相談があった際の対応</w:t>
                      </w:r>
                    </w:p>
                    <w:p w14:paraId="7B283815" w14:textId="14BEA999" w:rsidR="00F7586E" w:rsidRPr="00F7586E" w:rsidRDefault="00F7586E" w:rsidP="00406FF1">
                      <w:pPr>
                        <w:spacing w:line="300" w:lineRule="exact"/>
                        <w:ind w:left="210" w:hangingChars="100" w:hanging="210"/>
                        <w:rPr>
                          <w:rFonts w:ascii="ＭＳ 明朝" w:eastAsia="ＭＳ 明朝" w:hAnsi="ＭＳ 明朝"/>
                        </w:rPr>
                      </w:pPr>
                      <w:r w:rsidRPr="00F7586E">
                        <w:rPr>
                          <w:rFonts w:ascii="ＭＳ 明朝" w:eastAsia="ＭＳ 明朝" w:hAnsi="ＭＳ 明朝" w:hint="eastAsia"/>
                        </w:rPr>
                        <w:t>・県内で○○感染症が発生し始めている中で、入所中の高齢者が当該感染症を疑う症状を呈している場合の対応</w:t>
                      </w:r>
                    </w:p>
                    <w:p w14:paraId="50FC8420" w14:textId="379BB899" w:rsidR="00F7586E" w:rsidRPr="00F7586E" w:rsidRDefault="00F7586E" w:rsidP="00406FF1">
                      <w:pPr>
                        <w:spacing w:line="300" w:lineRule="exact"/>
                        <w:ind w:left="210" w:hangingChars="100" w:hanging="210"/>
                        <w:rPr>
                          <w:rFonts w:ascii="ＭＳ 明朝" w:eastAsia="ＭＳ 明朝" w:hAnsi="ＭＳ 明朝"/>
                        </w:rPr>
                      </w:pPr>
                      <w:r w:rsidRPr="00F7586E">
                        <w:rPr>
                          <w:rFonts w:ascii="ＭＳ 明朝" w:eastAsia="ＭＳ 明朝" w:hAnsi="ＭＳ 明朝" w:hint="eastAsia"/>
                        </w:rPr>
                        <w:t>・院内で複数の病室から○○感染症患者が発生し、職員にも発熱症状を呈する者が出ている場合の院内での対応体制、自施設での必要な支援</w:t>
                      </w:r>
                    </w:p>
                    <w:p w14:paraId="02659B44" w14:textId="470F68BF" w:rsidR="00F7586E" w:rsidRPr="00F7586E" w:rsidRDefault="00F7586E" w:rsidP="00406FF1">
                      <w:pPr>
                        <w:spacing w:line="300" w:lineRule="exact"/>
                        <w:ind w:left="210" w:hangingChars="100" w:hanging="210"/>
                        <w:rPr>
                          <w:rFonts w:ascii="ＭＳ 明朝" w:eastAsia="ＭＳ 明朝" w:hAnsi="ＭＳ 明朝"/>
                        </w:rPr>
                      </w:pPr>
                      <w:r w:rsidRPr="00F7586E">
                        <w:rPr>
                          <w:rFonts w:ascii="ＭＳ 明朝" w:eastAsia="ＭＳ 明朝" w:hAnsi="ＭＳ 明朝" w:hint="eastAsia"/>
                        </w:rPr>
                        <w:t>・備蓄しているマスクや手袋などの</w:t>
                      </w:r>
                      <w:r w:rsidRPr="00F7586E">
                        <w:rPr>
                          <w:rFonts w:ascii="ＭＳ 明朝" w:eastAsia="ＭＳ 明朝" w:hAnsi="ＭＳ 明朝"/>
                        </w:rPr>
                        <w:t>PPE</w:t>
                      </w:r>
                      <w:r w:rsidRPr="00F7586E">
                        <w:rPr>
                          <w:rFonts w:ascii="ＭＳ 明朝" w:eastAsia="ＭＳ 明朝" w:hAnsi="ＭＳ 明朝" w:hint="eastAsia"/>
                        </w:rPr>
                        <w:t>が不足してきた場合、○○感染症への対応を引き続き行うための対応</w:t>
                      </w:r>
                    </w:p>
                    <w:p w14:paraId="131CBBDE" w14:textId="3461CB3F" w:rsidR="00F7586E" w:rsidRPr="00F7586E" w:rsidRDefault="00F7586E" w:rsidP="00406FF1">
                      <w:pPr>
                        <w:spacing w:line="300" w:lineRule="exact"/>
                        <w:ind w:left="210" w:hangingChars="100" w:hanging="210"/>
                      </w:pPr>
                      <w:r w:rsidRPr="00F7586E">
                        <w:rPr>
                          <w:rFonts w:ascii="ＭＳ 明朝" w:eastAsia="ＭＳ 明朝" w:hAnsi="ＭＳ 明朝" w:hint="eastAsia"/>
                        </w:rPr>
                        <w:t>・院内でクラスターが発生し、医師や看護師などの職員にも欠勤者が増えてきた場合、地域での役割を踏まえた施設責任者としての対応</w:t>
                      </w:r>
                    </w:p>
                  </w:txbxContent>
                </v:textbox>
                <w10:wrap anchorx="margin"/>
              </v:shape>
            </w:pict>
          </mc:Fallback>
        </mc:AlternateContent>
      </w:r>
    </w:p>
    <w:p w14:paraId="404D36C9" w14:textId="43C179B3" w:rsidR="009765F3" w:rsidRDefault="009765F3" w:rsidP="00C1519E">
      <w:pPr>
        <w:tabs>
          <w:tab w:val="left" w:pos="567"/>
        </w:tabs>
        <w:rPr>
          <w:rFonts w:ascii="ＭＳ 明朝" w:eastAsia="ＭＳ 明朝" w:hAnsi="ＭＳ 明朝"/>
          <w:sz w:val="22"/>
        </w:rPr>
      </w:pPr>
    </w:p>
    <w:p w14:paraId="544711E6" w14:textId="4409FCB9" w:rsidR="00F7586E" w:rsidRDefault="00F7586E" w:rsidP="00C1519E">
      <w:pPr>
        <w:tabs>
          <w:tab w:val="left" w:pos="567"/>
        </w:tabs>
        <w:rPr>
          <w:rFonts w:ascii="ＭＳ 明朝" w:eastAsia="ＭＳ 明朝" w:hAnsi="ＭＳ 明朝"/>
          <w:sz w:val="22"/>
        </w:rPr>
      </w:pPr>
    </w:p>
    <w:p w14:paraId="553B4863" w14:textId="61DAF7EF" w:rsidR="00F7586E" w:rsidRDefault="00F7586E" w:rsidP="00C1519E">
      <w:pPr>
        <w:tabs>
          <w:tab w:val="left" w:pos="567"/>
        </w:tabs>
        <w:rPr>
          <w:rFonts w:ascii="ＭＳ 明朝" w:eastAsia="ＭＳ 明朝" w:hAnsi="ＭＳ 明朝"/>
          <w:sz w:val="22"/>
        </w:rPr>
      </w:pPr>
    </w:p>
    <w:p w14:paraId="783B27C1" w14:textId="77777777" w:rsidR="00F7586E" w:rsidRDefault="00F7586E" w:rsidP="00C1519E">
      <w:pPr>
        <w:tabs>
          <w:tab w:val="left" w:pos="567"/>
        </w:tabs>
        <w:rPr>
          <w:rFonts w:ascii="ＭＳ 明朝" w:eastAsia="ＭＳ 明朝" w:hAnsi="ＭＳ 明朝"/>
          <w:sz w:val="22"/>
        </w:rPr>
      </w:pPr>
    </w:p>
    <w:p w14:paraId="5CDD78A7" w14:textId="7E0DACB9" w:rsidR="00F7586E" w:rsidRDefault="00F7586E" w:rsidP="00C1519E">
      <w:pPr>
        <w:tabs>
          <w:tab w:val="left" w:pos="567"/>
        </w:tabs>
        <w:rPr>
          <w:rFonts w:ascii="ＭＳ 明朝" w:eastAsia="ＭＳ 明朝" w:hAnsi="ＭＳ 明朝"/>
          <w:sz w:val="22"/>
        </w:rPr>
      </w:pPr>
    </w:p>
    <w:p w14:paraId="0C896ECA" w14:textId="77777777" w:rsidR="00F7586E" w:rsidRDefault="00F7586E" w:rsidP="00C1519E">
      <w:pPr>
        <w:tabs>
          <w:tab w:val="left" w:pos="567"/>
        </w:tabs>
        <w:rPr>
          <w:rFonts w:ascii="ＭＳ 明朝" w:eastAsia="ＭＳ 明朝" w:hAnsi="ＭＳ 明朝"/>
          <w:sz w:val="22"/>
        </w:rPr>
      </w:pPr>
    </w:p>
    <w:p w14:paraId="3886B8D0" w14:textId="0986972E" w:rsidR="00F7586E" w:rsidRDefault="00F7586E" w:rsidP="00C1519E">
      <w:pPr>
        <w:tabs>
          <w:tab w:val="left" w:pos="567"/>
        </w:tabs>
        <w:rPr>
          <w:rFonts w:ascii="ＭＳ 明朝" w:eastAsia="ＭＳ 明朝" w:hAnsi="ＭＳ 明朝"/>
          <w:sz w:val="22"/>
        </w:rPr>
      </w:pPr>
    </w:p>
    <w:p w14:paraId="2217AE5C" w14:textId="5134A52F" w:rsidR="00F7586E" w:rsidRDefault="00F7586E" w:rsidP="00C1519E">
      <w:pPr>
        <w:tabs>
          <w:tab w:val="left" w:pos="567"/>
        </w:tabs>
        <w:rPr>
          <w:rFonts w:ascii="ＭＳ 明朝" w:eastAsia="ＭＳ 明朝" w:hAnsi="ＭＳ 明朝"/>
          <w:sz w:val="22"/>
        </w:rPr>
      </w:pPr>
    </w:p>
    <w:p w14:paraId="0B9C64C5" w14:textId="1AB37CCC" w:rsidR="009765F3" w:rsidRPr="001D6700" w:rsidRDefault="003F1344" w:rsidP="00171A34">
      <w:pPr>
        <w:pStyle w:val="3"/>
        <w:ind w:leftChars="0" w:left="838" w:hangingChars="381" w:hanging="838"/>
      </w:pPr>
      <w:r>
        <w:rPr>
          <w:rFonts w:ascii="ＭＳ 明朝" w:eastAsia="ＭＳ 明朝" w:hAnsi="ＭＳ 明朝" w:hint="eastAsia"/>
        </w:rPr>
        <w:lastRenderedPageBreak/>
        <w:t xml:space="preserve">　</w:t>
      </w:r>
      <w:bookmarkStart w:id="28" w:name="_Toc187501193"/>
      <w:r w:rsidRPr="003F1344">
        <w:rPr>
          <w:rFonts w:hint="eastAsia"/>
        </w:rPr>
        <w:t>イ</w:t>
      </w:r>
      <w:r>
        <w:rPr>
          <w:rFonts w:hint="eastAsia"/>
        </w:rPr>
        <w:t xml:space="preserve">　</w:t>
      </w:r>
      <w:r w:rsidRPr="001D6700">
        <w:rPr>
          <w:rFonts w:hint="eastAsia"/>
        </w:rPr>
        <w:t>訓練の振り返り（検証）</w:t>
      </w:r>
      <w:bookmarkEnd w:id="28"/>
    </w:p>
    <w:p w14:paraId="7FB47206" w14:textId="6E2624A3" w:rsidR="008F3F16" w:rsidRDefault="00C14EFF" w:rsidP="000C7C0E">
      <w:pPr>
        <w:tabs>
          <w:tab w:val="left" w:pos="567"/>
        </w:tabs>
        <w:ind w:left="440" w:hangingChars="200" w:hanging="440"/>
        <w:rPr>
          <w:rFonts w:ascii="ＭＳ 明朝" w:eastAsia="ＭＳ 明朝" w:hAnsi="ＭＳ 明朝"/>
          <w:sz w:val="22"/>
        </w:rPr>
      </w:pPr>
      <w:r>
        <w:rPr>
          <w:rFonts w:ascii="ＭＳ 明朝" w:eastAsia="ＭＳ 明朝" w:hAnsi="ＭＳ 明朝" w:hint="eastAsia"/>
          <w:sz w:val="22"/>
        </w:rPr>
        <w:t xml:space="preserve">　　　</w:t>
      </w:r>
      <w:r w:rsidR="008F3F16" w:rsidRPr="008F3F16">
        <w:rPr>
          <w:rFonts w:ascii="ＭＳ 明朝" w:eastAsia="ＭＳ 明朝" w:hAnsi="ＭＳ 明朝" w:hint="eastAsia"/>
          <w:sz w:val="22"/>
        </w:rPr>
        <w:t>策定したBCPを用いた机上訓練を実施した結果、目標が達成できたか、想定していなかった対応が必要であったなどの課題を抽出</w:t>
      </w:r>
      <w:r w:rsidR="000C7C0E">
        <w:rPr>
          <w:rFonts w:ascii="ＭＳ 明朝" w:eastAsia="ＭＳ 明朝" w:hAnsi="ＭＳ 明朝" w:hint="eastAsia"/>
          <w:sz w:val="22"/>
        </w:rPr>
        <w:t>します</w:t>
      </w:r>
      <w:r w:rsidR="008F3F16" w:rsidRPr="008F3F16">
        <w:rPr>
          <w:rFonts w:ascii="ＭＳ 明朝" w:eastAsia="ＭＳ 明朝" w:hAnsi="ＭＳ 明朝" w:hint="eastAsia"/>
          <w:sz w:val="22"/>
        </w:rPr>
        <w:t>。</w:t>
      </w:r>
      <w:r w:rsidR="000C7C0E">
        <w:rPr>
          <w:rFonts w:ascii="ＭＳ 明朝" w:eastAsia="ＭＳ 明朝" w:hAnsi="ＭＳ 明朝" w:hint="eastAsia"/>
          <w:sz w:val="22"/>
        </w:rPr>
        <w:t>明らかとなった課題について、次回のBCP策定</w:t>
      </w:r>
      <w:r w:rsidR="008F3F16" w:rsidRPr="008F3F16">
        <w:rPr>
          <w:rFonts w:ascii="ＭＳ 明朝" w:eastAsia="ＭＳ 明朝" w:hAnsi="ＭＳ 明朝" w:hint="eastAsia"/>
          <w:sz w:val="22"/>
        </w:rPr>
        <w:t>検討委員会などの場において、課題を解決するためのBCPの改定方針を協議</w:t>
      </w:r>
      <w:r w:rsidR="000C7C0E">
        <w:rPr>
          <w:rFonts w:ascii="ＭＳ 明朝" w:eastAsia="ＭＳ 明朝" w:hAnsi="ＭＳ 明朝" w:hint="eastAsia"/>
          <w:sz w:val="22"/>
        </w:rPr>
        <w:t>します。</w:t>
      </w:r>
    </w:p>
    <w:p w14:paraId="6DD3070B" w14:textId="29784340" w:rsidR="009765F3" w:rsidRDefault="00454B8C" w:rsidP="00C1519E">
      <w:pPr>
        <w:tabs>
          <w:tab w:val="left" w:pos="567"/>
        </w:tabs>
        <w:rPr>
          <w:rFonts w:ascii="ＭＳ 明朝" w:eastAsia="ＭＳ 明朝" w:hAnsi="ＭＳ 明朝"/>
          <w:sz w:val="22"/>
        </w:rPr>
      </w:pPr>
      <w:r w:rsidRPr="00DF2759">
        <w:rPr>
          <w:rFonts w:ascii="ＭＳ 明朝" w:eastAsia="ＭＳ 明朝" w:hAnsi="ＭＳ 明朝"/>
          <w:noProof/>
          <w:szCs w:val="21"/>
          <w:u w:val="single"/>
        </w:rPr>
        <mc:AlternateContent>
          <mc:Choice Requires="wps">
            <w:drawing>
              <wp:anchor distT="45720" distB="45720" distL="114300" distR="114300" simplePos="0" relativeHeight="251754496" behindDoc="0" locked="0" layoutInCell="1" allowOverlap="1" wp14:anchorId="778C8096" wp14:editId="002F4B23">
                <wp:simplePos x="0" y="0"/>
                <wp:positionH relativeFrom="margin">
                  <wp:posOffset>694055</wp:posOffset>
                </wp:positionH>
                <wp:positionV relativeFrom="paragraph">
                  <wp:posOffset>135890</wp:posOffset>
                </wp:positionV>
                <wp:extent cx="4739640" cy="1706880"/>
                <wp:effectExtent l="0" t="0" r="22860" b="26670"/>
                <wp:wrapNone/>
                <wp:docPr id="833585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706880"/>
                        </a:xfrm>
                        <a:prstGeom prst="rect">
                          <a:avLst/>
                        </a:prstGeom>
                        <a:solidFill>
                          <a:srgbClr val="FFFFFF"/>
                        </a:solidFill>
                        <a:ln w="9525">
                          <a:solidFill>
                            <a:srgbClr val="000000"/>
                          </a:solidFill>
                          <a:miter lim="800000"/>
                          <a:headEnd/>
                          <a:tailEnd/>
                        </a:ln>
                      </wps:spPr>
                      <wps:txbx>
                        <w:txbxContent>
                          <w:p w14:paraId="4CE2842A" w14:textId="07190FA4" w:rsidR="007712A4" w:rsidRPr="008263E8" w:rsidRDefault="007712A4" w:rsidP="00E67D88">
                            <w:pPr>
                              <w:tabs>
                                <w:tab w:val="left" w:pos="567"/>
                              </w:tabs>
                              <w:rPr>
                                <w:rFonts w:ascii="ＭＳ ゴシック" w:eastAsia="ＭＳ ゴシック" w:hAnsi="ＭＳ ゴシック"/>
                                <w:szCs w:val="21"/>
                              </w:rPr>
                            </w:pPr>
                            <w:r w:rsidRPr="008263E8">
                              <w:rPr>
                                <w:rFonts w:ascii="ＭＳ ゴシック" w:eastAsia="ＭＳ ゴシック" w:hAnsi="ＭＳ ゴシック" w:hint="eastAsia"/>
                                <w:szCs w:val="21"/>
                              </w:rPr>
                              <w:t>【</w:t>
                            </w:r>
                            <w:r w:rsidR="00E67D88">
                              <w:rPr>
                                <w:rFonts w:ascii="ＭＳ ゴシック" w:eastAsia="ＭＳ ゴシック" w:hAnsi="ＭＳ ゴシック" w:hint="eastAsia"/>
                                <w:szCs w:val="21"/>
                              </w:rPr>
                              <w:t>訓練後の</w:t>
                            </w:r>
                            <w:r w:rsidR="00E67D88" w:rsidRPr="00E67D88">
                              <w:rPr>
                                <w:rFonts w:ascii="ＭＳ ゴシック" w:eastAsia="ＭＳ ゴシック" w:hAnsi="ＭＳ ゴシック" w:hint="eastAsia"/>
                                <w:szCs w:val="21"/>
                              </w:rPr>
                              <w:t>検証により必要となる改善事項（例）</w:t>
                            </w:r>
                            <w:r w:rsidRPr="008263E8">
                              <w:rPr>
                                <w:rFonts w:ascii="ＭＳ ゴシック" w:eastAsia="ＭＳ ゴシック" w:hAnsi="ＭＳ ゴシック" w:hint="eastAsia"/>
                                <w:szCs w:val="21"/>
                              </w:rPr>
                              <w:t>】</w:t>
                            </w:r>
                          </w:p>
                          <w:p w14:paraId="3795DC5C"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・対策本部設置による指揮命令系統、情報連絡体制の見直し</w:t>
                            </w:r>
                          </w:p>
                          <w:p w14:paraId="0B337809"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・感染拡大状況を踏まえた、優先業務内容及び業務量の想定の見直し</w:t>
                            </w:r>
                          </w:p>
                          <w:p w14:paraId="5090B71A"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・個人防護具や消毒薬、衛生資材等の備蓄量の見直し</w:t>
                            </w:r>
                          </w:p>
                          <w:p w14:paraId="5ACD455F"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・職員の健康管理方法、労務管理方法の見直し</w:t>
                            </w:r>
                          </w:p>
                          <w:p w14:paraId="0FEB410E"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・関係機関連絡先リストの更新</w:t>
                            </w:r>
                          </w:p>
                          <w:p w14:paraId="3DFBAB7D" w14:textId="6779C2E5" w:rsidR="007712A4" w:rsidRPr="00E67D88" w:rsidRDefault="007712A4" w:rsidP="00E67D88">
                            <w:pPr>
                              <w:jc w:val="left"/>
                              <w:rPr>
                                <w:rFonts w:ascii="ＭＳ 明朝" w:eastAsia="ＭＳ 明朝" w:hAnsi="ＭＳ 明朝"/>
                              </w:rPr>
                            </w:pPr>
                            <w:r w:rsidRPr="007712A4">
                              <w:rPr>
                                <w:rFonts w:ascii="ＭＳ 明朝" w:eastAsia="ＭＳ 明朝" w:hAnsi="ＭＳ 明朝" w:hint="eastAsia"/>
                              </w:rPr>
                              <w:t>・既存マニュアル・様式等の見直し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C8096" id="_x0000_s1059" type="#_x0000_t202" style="position:absolute;left:0;text-align:left;margin-left:54.65pt;margin-top:10.7pt;width:373.2pt;height:134.4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">
                <v:textbox>
                  <w:txbxContent>
                    <w:p w14:paraId="4CE2842A" w14:textId="07190FA4" w:rsidR="007712A4" w:rsidRPr="008263E8" w:rsidRDefault="007712A4" w:rsidP="00E67D88">
                      <w:pPr>
                        <w:tabs>
                          <w:tab w:val="left" w:pos="567"/>
                        </w:tabs>
                        <w:rPr>
                          <w:rFonts w:ascii="ＭＳ ゴシック" w:eastAsia="ＭＳ ゴシック" w:hAnsi="ＭＳ ゴシック"/>
                          <w:szCs w:val="21"/>
                        </w:rPr>
                      </w:pPr>
                      <w:r w:rsidRPr="008263E8">
                        <w:rPr>
                          <w:rFonts w:ascii="ＭＳ ゴシック" w:eastAsia="ＭＳ ゴシック" w:hAnsi="ＭＳ ゴシック" w:hint="eastAsia"/>
                          <w:szCs w:val="21"/>
                        </w:rPr>
                        <w:t>【</w:t>
                      </w:r>
                      <w:r w:rsidR="00E67D88">
                        <w:rPr>
                          <w:rFonts w:ascii="ＭＳ ゴシック" w:eastAsia="ＭＳ ゴシック" w:hAnsi="ＭＳ ゴシック" w:hint="eastAsia"/>
                          <w:szCs w:val="21"/>
                        </w:rPr>
                        <w:t>訓練後の</w:t>
                      </w:r>
                      <w:r w:rsidR="00E67D88" w:rsidRPr="00E67D88">
                        <w:rPr>
                          <w:rFonts w:ascii="ＭＳ ゴシック" w:eastAsia="ＭＳ ゴシック" w:hAnsi="ＭＳ ゴシック" w:hint="eastAsia"/>
                          <w:szCs w:val="21"/>
                        </w:rPr>
                        <w:t>検証により必要となる改善事項（例）</w:t>
                      </w:r>
                      <w:r w:rsidRPr="008263E8">
                        <w:rPr>
                          <w:rFonts w:ascii="ＭＳ ゴシック" w:eastAsia="ＭＳ ゴシック" w:hAnsi="ＭＳ ゴシック" w:hint="eastAsia"/>
                          <w:szCs w:val="21"/>
                        </w:rPr>
                        <w:t>】</w:t>
                      </w:r>
                    </w:p>
                    <w:p w14:paraId="3795DC5C"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・対策本部設置による指揮命令系統、情報連絡体制の見直し</w:t>
                      </w:r>
                    </w:p>
                    <w:p w14:paraId="0B337809"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・感染拡大状況を踏まえた、優先業務内容及び業務量の想定の見直し</w:t>
                      </w:r>
                    </w:p>
                    <w:p w14:paraId="5090B71A"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・個人防護具や消毒薬、衛生資材等の備蓄量の見直し</w:t>
                      </w:r>
                    </w:p>
                    <w:p w14:paraId="5ACD455F"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・職員の健康管理方法、労務管理方法の見直し</w:t>
                      </w:r>
                    </w:p>
                    <w:p w14:paraId="0FEB410E" w14:textId="77777777" w:rsidR="007712A4" w:rsidRPr="007712A4" w:rsidRDefault="007712A4" w:rsidP="00E67D88">
                      <w:pPr>
                        <w:jc w:val="left"/>
                        <w:rPr>
                          <w:rFonts w:ascii="ＭＳ 明朝" w:eastAsia="ＭＳ 明朝" w:hAnsi="ＭＳ 明朝"/>
                        </w:rPr>
                      </w:pPr>
                      <w:r w:rsidRPr="007712A4">
                        <w:rPr>
                          <w:rFonts w:ascii="ＭＳ 明朝" w:eastAsia="ＭＳ 明朝" w:hAnsi="ＭＳ 明朝" w:hint="eastAsia"/>
                        </w:rPr>
                        <w:t>・関係機関連絡先リストの更新</w:t>
                      </w:r>
                    </w:p>
                    <w:p w14:paraId="3DFBAB7D" w14:textId="6779C2E5" w:rsidR="007712A4" w:rsidRPr="00E67D88" w:rsidRDefault="007712A4" w:rsidP="00E67D88">
                      <w:pPr>
                        <w:jc w:val="left"/>
                        <w:rPr>
                          <w:rFonts w:ascii="ＭＳ 明朝" w:eastAsia="ＭＳ 明朝" w:hAnsi="ＭＳ 明朝"/>
                        </w:rPr>
                      </w:pPr>
                      <w:r w:rsidRPr="007712A4">
                        <w:rPr>
                          <w:rFonts w:ascii="ＭＳ 明朝" w:eastAsia="ＭＳ 明朝" w:hAnsi="ＭＳ 明朝" w:hint="eastAsia"/>
                        </w:rPr>
                        <w:t>・既存マニュアル・様式等の見直し</w:t>
                      </w:r>
                    </w:p>
                  </w:txbxContent>
                </v:textbox>
                <w10:wrap anchorx="margin"/>
              </v:shape>
            </w:pict>
          </mc:Fallback>
        </mc:AlternateContent>
      </w:r>
    </w:p>
    <w:p w14:paraId="0ACB8ECF" w14:textId="4985B4DC" w:rsidR="007712A4" w:rsidRDefault="007712A4" w:rsidP="00C1519E">
      <w:pPr>
        <w:tabs>
          <w:tab w:val="left" w:pos="567"/>
        </w:tabs>
        <w:rPr>
          <w:rFonts w:ascii="ＭＳ 明朝" w:eastAsia="ＭＳ 明朝" w:hAnsi="ＭＳ 明朝"/>
          <w:sz w:val="22"/>
        </w:rPr>
      </w:pPr>
    </w:p>
    <w:p w14:paraId="2B5750A4" w14:textId="7B1D851C" w:rsidR="007712A4" w:rsidRDefault="007712A4" w:rsidP="00C1519E">
      <w:pPr>
        <w:tabs>
          <w:tab w:val="left" w:pos="567"/>
        </w:tabs>
        <w:rPr>
          <w:rFonts w:ascii="ＭＳ 明朝" w:eastAsia="ＭＳ 明朝" w:hAnsi="ＭＳ 明朝"/>
          <w:sz w:val="22"/>
        </w:rPr>
      </w:pPr>
    </w:p>
    <w:p w14:paraId="32285310" w14:textId="19D7C7FF" w:rsidR="007712A4" w:rsidRDefault="007712A4" w:rsidP="00C1519E">
      <w:pPr>
        <w:tabs>
          <w:tab w:val="left" w:pos="567"/>
        </w:tabs>
        <w:rPr>
          <w:rFonts w:ascii="ＭＳ 明朝" w:eastAsia="ＭＳ 明朝" w:hAnsi="ＭＳ 明朝"/>
          <w:sz w:val="22"/>
        </w:rPr>
      </w:pPr>
    </w:p>
    <w:p w14:paraId="4647AE5C" w14:textId="5D8771DC" w:rsidR="007712A4" w:rsidRDefault="007712A4" w:rsidP="00C1519E">
      <w:pPr>
        <w:tabs>
          <w:tab w:val="left" w:pos="567"/>
        </w:tabs>
        <w:rPr>
          <w:rFonts w:ascii="ＭＳ 明朝" w:eastAsia="ＭＳ 明朝" w:hAnsi="ＭＳ 明朝"/>
          <w:sz w:val="22"/>
        </w:rPr>
      </w:pPr>
    </w:p>
    <w:p w14:paraId="51AE484A" w14:textId="0ABB724B" w:rsidR="007712A4" w:rsidRDefault="007712A4" w:rsidP="00C1519E">
      <w:pPr>
        <w:tabs>
          <w:tab w:val="left" w:pos="567"/>
        </w:tabs>
        <w:rPr>
          <w:rFonts w:ascii="ＭＳ 明朝" w:eastAsia="ＭＳ 明朝" w:hAnsi="ＭＳ 明朝"/>
          <w:sz w:val="22"/>
        </w:rPr>
      </w:pPr>
    </w:p>
    <w:p w14:paraId="07566D6A" w14:textId="6A3ECF54" w:rsidR="007712A4" w:rsidRDefault="007712A4" w:rsidP="00C1519E">
      <w:pPr>
        <w:tabs>
          <w:tab w:val="left" w:pos="567"/>
        </w:tabs>
        <w:rPr>
          <w:rFonts w:ascii="ＭＳ 明朝" w:eastAsia="ＭＳ 明朝" w:hAnsi="ＭＳ 明朝"/>
          <w:sz w:val="22"/>
        </w:rPr>
      </w:pPr>
    </w:p>
    <w:p w14:paraId="17ED40E0" w14:textId="650A46F8" w:rsidR="007712A4" w:rsidRDefault="007712A4" w:rsidP="00C1519E">
      <w:pPr>
        <w:tabs>
          <w:tab w:val="left" w:pos="567"/>
        </w:tabs>
        <w:rPr>
          <w:rFonts w:ascii="ＭＳ 明朝" w:eastAsia="ＭＳ 明朝" w:hAnsi="ＭＳ 明朝"/>
          <w:sz w:val="22"/>
        </w:rPr>
      </w:pPr>
    </w:p>
    <w:p w14:paraId="0CE016BF" w14:textId="084C9143" w:rsidR="007712A4" w:rsidRDefault="00454B8C" w:rsidP="00C1519E">
      <w:pPr>
        <w:tabs>
          <w:tab w:val="left" w:pos="567"/>
        </w:tabs>
        <w:rPr>
          <w:rFonts w:ascii="ＭＳ 明朝" w:eastAsia="ＭＳ 明朝" w:hAnsi="ＭＳ 明朝"/>
          <w:sz w:val="22"/>
        </w:rPr>
      </w:pPr>
      <w:r w:rsidRPr="00454B8C">
        <w:rPr>
          <w:rFonts w:ascii="ＭＳ 明朝" w:eastAsia="ＭＳ 明朝" w:hAnsi="ＭＳ 明朝"/>
          <w:noProof/>
          <w:sz w:val="22"/>
        </w:rPr>
        <mc:AlternateContent>
          <mc:Choice Requires="wps">
            <w:drawing>
              <wp:anchor distT="0" distB="0" distL="114300" distR="114300" simplePos="0" relativeHeight="251758592" behindDoc="0" locked="0" layoutInCell="1" allowOverlap="1" wp14:anchorId="6E28E289" wp14:editId="5624DD8C">
                <wp:simplePos x="0" y="0"/>
                <wp:positionH relativeFrom="column">
                  <wp:posOffset>1352550</wp:posOffset>
                </wp:positionH>
                <wp:positionV relativeFrom="paragraph">
                  <wp:posOffset>113030</wp:posOffset>
                </wp:positionV>
                <wp:extent cx="3510280" cy="189865"/>
                <wp:effectExtent l="0" t="0" r="0" b="635"/>
                <wp:wrapNone/>
                <wp:docPr id="1779306715" name="二等辺三角形 10"/>
                <wp:cNvGraphicFramePr/>
                <a:graphic xmlns:a="http://schemas.openxmlformats.org/drawingml/2006/main">
                  <a:graphicData uri="http://schemas.microsoft.com/office/word/2010/wordprocessingShape">
                    <wps:wsp>
                      <wps:cNvSpPr/>
                      <wps:spPr>
                        <a:xfrm rot="10800000">
                          <a:off x="0" y="0"/>
                          <a:ext cx="3510280" cy="189865"/>
                        </a:xfrm>
                        <a:prstGeom prst="triangle">
                          <a:avLst/>
                        </a:prstGeom>
                        <a:gradFill flip="none" rotWithShape="1">
                          <a:gsLst>
                            <a:gs pos="0">
                              <a:schemeClr val="accent1">
                                <a:lumMod val="5000"/>
                                <a:lumOff val="95000"/>
                              </a:schemeClr>
                            </a:gs>
                            <a:gs pos="9000">
                              <a:schemeClr val="accent1">
                                <a:lumMod val="45000"/>
                                <a:lumOff val="55000"/>
                              </a:schemeClr>
                            </a:gs>
                            <a:gs pos="29000">
                              <a:schemeClr val="accent1">
                                <a:lumMod val="45000"/>
                                <a:lumOff val="55000"/>
                              </a:schemeClr>
                            </a:gs>
                            <a:gs pos="52000">
                              <a:schemeClr val="accent1"/>
                            </a:gs>
                            <a:gs pos="84000">
                              <a:schemeClr val="accent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C48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106.5pt;margin-top:8.9pt;width:276.4pt;height:14.95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" fillcolor="#f0f8fc [180]" stroked="f" strokeweight="1pt">
                <v:fill color2="#0f4761 [2404]" rotate="t" angle="180" colors="0 #f0f8fd;5898f #74c4e9;19005f #74c4e9;34079f #156082;55050f #104862" focus="100%" type="gradient"/>
              </v:shape>
            </w:pict>
          </mc:Fallback>
        </mc:AlternateContent>
      </w:r>
    </w:p>
    <w:p w14:paraId="13356CD2" w14:textId="04E96176" w:rsidR="007712A4" w:rsidRDefault="007712A4" w:rsidP="00C1519E">
      <w:pPr>
        <w:tabs>
          <w:tab w:val="left" w:pos="567"/>
        </w:tabs>
        <w:rPr>
          <w:rFonts w:ascii="ＭＳ 明朝" w:eastAsia="ＭＳ 明朝" w:hAnsi="ＭＳ 明朝"/>
          <w:sz w:val="22"/>
        </w:rPr>
      </w:pPr>
    </w:p>
    <w:p w14:paraId="69034A0D" w14:textId="5DDCAEAD" w:rsidR="00454B8C" w:rsidRDefault="00454B8C" w:rsidP="00C1519E">
      <w:pPr>
        <w:tabs>
          <w:tab w:val="left" w:pos="567"/>
        </w:tabs>
        <w:rPr>
          <w:rFonts w:ascii="ＭＳ 明朝" w:eastAsia="ＭＳ 明朝" w:hAnsi="ＭＳ 明朝"/>
          <w:sz w:val="22"/>
        </w:rPr>
      </w:pPr>
      <w:r w:rsidRPr="00454B8C">
        <w:rPr>
          <w:rFonts w:ascii="ＭＳ 明朝" w:eastAsia="ＭＳ 明朝" w:hAnsi="ＭＳ 明朝"/>
          <w:noProof/>
          <w:sz w:val="22"/>
        </w:rPr>
        <mc:AlternateContent>
          <mc:Choice Requires="wps">
            <w:drawing>
              <wp:anchor distT="0" distB="0" distL="114300" distR="114300" simplePos="0" relativeHeight="251756544" behindDoc="0" locked="0" layoutInCell="1" allowOverlap="1" wp14:anchorId="66A5AC67" wp14:editId="4C8062D5">
                <wp:simplePos x="0" y="0"/>
                <wp:positionH relativeFrom="margin">
                  <wp:posOffset>681990</wp:posOffset>
                </wp:positionH>
                <wp:positionV relativeFrom="paragraph">
                  <wp:posOffset>29210</wp:posOffset>
                </wp:positionV>
                <wp:extent cx="4785360" cy="400050"/>
                <wp:effectExtent l="0" t="0" r="15240" b="16510"/>
                <wp:wrapNone/>
                <wp:docPr id="1025934475" name="テキスト ボックス 9"/>
                <wp:cNvGraphicFramePr/>
                <a:graphic xmlns:a="http://schemas.openxmlformats.org/drawingml/2006/main">
                  <a:graphicData uri="http://schemas.microsoft.com/office/word/2010/wordprocessingShape">
                    <wps:wsp>
                      <wps:cNvSpPr txBox="1"/>
                      <wps:spPr>
                        <a:xfrm>
                          <a:off x="0" y="0"/>
                          <a:ext cx="4785360" cy="400050"/>
                        </a:xfrm>
                        <a:prstGeom prst="rect">
                          <a:avLst/>
                        </a:prstGeom>
                        <a:solidFill>
                          <a:schemeClr val="accent4">
                            <a:lumMod val="20000"/>
                            <a:lumOff val="80000"/>
                          </a:schemeClr>
                        </a:solidFill>
                        <a:ln w="6350">
                          <a:solidFill>
                            <a:srgbClr val="000000"/>
                          </a:solidFill>
                        </a:ln>
                      </wps:spPr>
                      <wps:txbx>
                        <w:txbxContent>
                          <w:p w14:paraId="33E7F5A4" w14:textId="77777777" w:rsidR="00454B8C" w:rsidRPr="00454B8C" w:rsidRDefault="00454B8C" w:rsidP="00454B8C">
                            <w:pPr>
                              <w:jc w:val="center"/>
                              <w:rPr>
                                <w:rFonts w:ascii="ＭＳ ゴシック" w:eastAsia="ＭＳ ゴシック" w:hAnsi="ＭＳ ゴシック"/>
                                <w:color w:val="000000" w:themeColor="text1"/>
                                <w:kern w:val="24"/>
                                <w:szCs w:val="21"/>
                              </w:rPr>
                            </w:pPr>
                            <w:r w:rsidRPr="00454B8C">
                              <w:rPr>
                                <w:rFonts w:ascii="ＭＳ ゴシック" w:eastAsia="ＭＳ ゴシック" w:hAnsi="ＭＳ ゴシック" w:hint="eastAsia"/>
                                <w:color w:val="000000" w:themeColor="text1"/>
                                <w:kern w:val="24"/>
                                <w:szCs w:val="21"/>
                              </w:rPr>
                              <w:t>抽出された課題・見直し事項をリストアップし、BCP改定方針を決定</w:t>
                            </w:r>
                          </w:p>
                        </w:txbxContent>
                      </wps:txbx>
                      <wps:bodyPr wrap="square" rtlCol="0">
                        <a:spAutoFit/>
                      </wps:bodyPr>
                    </wps:wsp>
                  </a:graphicData>
                </a:graphic>
                <wp14:sizeRelH relativeFrom="margin">
                  <wp14:pctWidth>0</wp14:pctWidth>
                </wp14:sizeRelH>
              </wp:anchor>
            </w:drawing>
          </mc:Choice>
          <mc:Fallback>
            <w:pict>
              <v:shape w14:anchorId="66A5AC67" id="_x0000_s1060" type="#_x0000_t202" style="position:absolute;left:0;text-align:left;margin-left:53.7pt;margin-top:2.3pt;width:376.8pt;height:31.5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" fillcolor="#caedfb [663]" strokeweight=".5pt">
                <v:textbox style="mso-fit-shape-to-text:t">
                  <w:txbxContent>
                    <w:p w14:paraId="33E7F5A4" w14:textId="77777777" w:rsidR="00454B8C" w:rsidRPr="00454B8C" w:rsidRDefault="00454B8C" w:rsidP="00454B8C">
                      <w:pPr>
                        <w:jc w:val="center"/>
                        <w:rPr>
                          <w:rFonts w:ascii="ＭＳ ゴシック" w:eastAsia="ＭＳ ゴシック" w:hAnsi="ＭＳ ゴシック"/>
                          <w:color w:val="000000" w:themeColor="text1"/>
                          <w:kern w:val="24"/>
                          <w:szCs w:val="21"/>
                        </w:rPr>
                      </w:pPr>
                      <w:r w:rsidRPr="00454B8C">
                        <w:rPr>
                          <w:rFonts w:ascii="ＭＳ ゴシック" w:eastAsia="ＭＳ ゴシック" w:hAnsi="ＭＳ ゴシック" w:hint="eastAsia"/>
                          <w:color w:val="000000" w:themeColor="text1"/>
                          <w:kern w:val="24"/>
                          <w:szCs w:val="21"/>
                        </w:rPr>
                        <w:t>抽出された課題・見直し事項をリストアップし、BCP改定方針を決定</w:t>
                      </w:r>
                    </w:p>
                  </w:txbxContent>
                </v:textbox>
                <w10:wrap anchorx="margin"/>
              </v:shape>
            </w:pict>
          </mc:Fallback>
        </mc:AlternateContent>
      </w:r>
    </w:p>
    <w:p w14:paraId="09F0E278" w14:textId="77777777" w:rsidR="00454B8C" w:rsidRDefault="00454B8C" w:rsidP="00C1519E">
      <w:pPr>
        <w:tabs>
          <w:tab w:val="left" w:pos="567"/>
        </w:tabs>
        <w:rPr>
          <w:rFonts w:ascii="ＭＳ 明朝" w:eastAsia="ＭＳ 明朝" w:hAnsi="ＭＳ 明朝"/>
          <w:sz w:val="22"/>
        </w:rPr>
      </w:pPr>
    </w:p>
    <w:p w14:paraId="439D3F9E" w14:textId="77777777" w:rsidR="00454B8C" w:rsidRDefault="00454B8C" w:rsidP="00C1519E">
      <w:pPr>
        <w:tabs>
          <w:tab w:val="left" w:pos="567"/>
        </w:tabs>
        <w:rPr>
          <w:rFonts w:ascii="ＭＳ 明朝" w:eastAsia="ＭＳ 明朝" w:hAnsi="ＭＳ 明朝"/>
          <w:sz w:val="22"/>
        </w:rPr>
      </w:pPr>
    </w:p>
    <w:p w14:paraId="22C9D5EE" w14:textId="615F96BC" w:rsidR="007712A4" w:rsidRDefault="00E67D88" w:rsidP="00171A34">
      <w:pPr>
        <w:pStyle w:val="3"/>
        <w:tabs>
          <w:tab w:val="left" w:pos="284"/>
        </w:tabs>
        <w:ind w:leftChars="0" w:left="838" w:hangingChars="381" w:hanging="838"/>
        <w:rPr>
          <w:szCs w:val="21"/>
        </w:rPr>
      </w:pPr>
      <w:r>
        <w:rPr>
          <w:rFonts w:ascii="ＭＳ 明朝" w:eastAsia="ＭＳ 明朝" w:hAnsi="ＭＳ 明朝" w:hint="eastAsia"/>
        </w:rPr>
        <w:t xml:space="preserve">　</w:t>
      </w:r>
      <w:bookmarkStart w:id="29" w:name="_Toc187501194"/>
      <w:r w:rsidRPr="00E67D88">
        <w:rPr>
          <w:rFonts w:hint="eastAsia"/>
        </w:rPr>
        <w:t xml:space="preserve">ウ　</w:t>
      </w:r>
      <w:r w:rsidR="00CF56CD" w:rsidRPr="001D6700">
        <w:rPr>
          <w:rFonts w:hint="eastAsia"/>
        </w:rPr>
        <w:t>要改善事項への対応</w:t>
      </w:r>
      <w:r w:rsidR="009E0E83" w:rsidRPr="001D6700">
        <w:rPr>
          <w:rFonts w:hint="eastAsia"/>
        </w:rPr>
        <w:t>と</w:t>
      </w:r>
      <w:r w:rsidR="009E0E83" w:rsidRPr="005225DB">
        <w:rPr>
          <w:rFonts w:ascii="ＭＳ ゴシック" w:hAnsi="ＭＳ ゴシック" w:hint="eastAsia"/>
        </w:rPr>
        <w:t>BCP</w:t>
      </w:r>
      <w:r w:rsidR="009E0E83" w:rsidRPr="001D6700">
        <w:rPr>
          <w:rFonts w:hint="eastAsia"/>
        </w:rPr>
        <w:t>の改定</w:t>
      </w:r>
      <w:bookmarkEnd w:id="29"/>
    </w:p>
    <w:p w14:paraId="57232962" w14:textId="671FB6D1" w:rsidR="000E0506" w:rsidRDefault="00CF56CD" w:rsidP="000E0506">
      <w:pPr>
        <w:tabs>
          <w:tab w:val="left" w:pos="567"/>
        </w:tabs>
        <w:ind w:left="440" w:hangingChars="200" w:hanging="440"/>
        <w:rPr>
          <w:rFonts w:ascii="ＭＳ 明朝" w:eastAsia="ＭＳ 明朝" w:hAnsi="ＭＳ 明朝"/>
          <w:sz w:val="22"/>
        </w:rPr>
      </w:pPr>
      <w:r>
        <w:rPr>
          <w:rFonts w:ascii="ＭＳ 明朝" w:eastAsia="ＭＳ 明朝" w:hAnsi="ＭＳ 明朝" w:cs="Times New Roman" w:hint="eastAsia"/>
          <w:color w:val="000000" w:themeColor="text1"/>
          <w:sz w:val="22"/>
        </w:rPr>
        <w:t xml:space="preserve">　　　</w:t>
      </w:r>
      <w:r w:rsidR="000E0506">
        <w:rPr>
          <w:rFonts w:ascii="ＭＳ 明朝" w:eastAsia="ＭＳ 明朝" w:hAnsi="ＭＳ 明朝" w:cs="Times New Roman" w:hint="eastAsia"/>
          <w:color w:val="000000" w:themeColor="text1"/>
          <w:sz w:val="22"/>
        </w:rPr>
        <w:t>検討会議での意見を踏まえ、訓練による</w:t>
      </w:r>
      <w:r w:rsidR="000E0506" w:rsidRPr="000E0506">
        <w:rPr>
          <w:rFonts w:ascii="ＭＳ 明朝" w:eastAsia="ＭＳ 明朝" w:hAnsi="ＭＳ 明朝" w:hint="eastAsia"/>
          <w:sz w:val="22"/>
        </w:rPr>
        <w:t>検証の結果、要改善とされた内容について、各担当部門で必要な修正等を</w:t>
      </w:r>
      <w:r w:rsidR="000E0506">
        <w:rPr>
          <w:rFonts w:ascii="ＭＳ 明朝" w:eastAsia="ＭＳ 明朝" w:hAnsi="ＭＳ 明朝" w:hint="eastAsia"/>
          <w:sz w:val="22"/>
        </w:rPr>
        <w:t>行います。</w:t>
      </w:r>
      <w:r w:rsidR="000E0506" w:rsidRPr="000E0506">
        <w:rPr>
          <w:rFonts w:ascii="ＭＳ 明朝" w:eastAsia="ＭＳ 明朝" w:hAnsi="ＭＳ 明朝" w:hint="eastAsia"/>
          <w:sz w:val="22"/>
        </w:rPr>
        <w:t>主担当部門</w:t>
      </w:r>
      <w:r w:rsidR="000E0506">
        <w:rPr>
          <w:rFonts w:ascii="ＭＳ 明朝" w:eastAsia="ＭＳ 明朝" w:hAnsi="ＭＳ 明朝" w:hint="eastAsia"/>
          <w:sz w:val="22"/>
        </w:rPr>
        <w:t>など</w:t>
      </w:r>
      <w:r w:rsidR="000E0506" w:rsidRPr="000E0506">
        <w:rPr>
          <w:rFonts w:ascii="ＭＳ 明朝" w:eastAsia="ＭＳ 明朝" w:hAnsi="ＭＳ 明朝" w:hint="eastAsia"/>
          <w:sz w:val="22"/>
        </w:rPr>
        <w:t>で修正内容を取りまとめ、検討会議での改善方針が反映されているか</w:t>
      </w:r>
      <w:r w:rsidR="000E0506">
        <w:rPr>
          <w:rFonts w:ascii="ＭＳ 明朝" w:eastAsia="ＭＳ 明朝" w:hAnsi="ＭＳ 明朝" w:hint="eastAsia"/>
          <w:sz w:val="22"/>
        </w:rPr>
        <w:t>を確認します。</w:t>
      </w:r>
      <w:r w:rsidR="000E0506" w:rsidRPr="000E0506">
        <w:rPr>
          <w:rFonts w:ascii="ＭＳ 明朝" w:eastAsia="ＭＳ 明朝" w:hAnsi="ＭＳ 明朝" w:hint="eastAsia"/>
          <w:sz w:val="22"/>
        </w:rPr>
        <w:t>改定案BCPを施設長が承認し、改定版BCPを完成</w:t>
      </w:r>
      <w:r w:rsidR="000E0506">
        <w:rPr>
          <w:rFonts w:ascii="ＭＳ 明朝" w:eastAsia="ＭＳ 明朝" w:hAnsi="ＭＳ 明朝" w:hint="eastAsia"/>
          <w:sz w:val="22"/>
        </w:rPr>
        <w:t>させます。</w:t>
      </w:r>
    </w:p>
    <w:p w14:paraId="321E5D34" w14:textId="14009E6E" w:rsidR="00FA557B" w:rsidRPr="00FA557B" w:rsidRDefault="00FA557B" w:rsidP="00FA557B">
      <w:pPr>
        <w:tabs>
          <w:tab w:val="left" w:pos="567"/>
        </w:tabs>
        <w:ind w:left="440" w:hangingChars="200" w:hanging="440"/>
        <w:rPr>
          <w:rFonts w:ascii="ＭＳ 明朝" w:eastAsia="ＭＳ 明朝" w:hAnsi="ＭＳ 明朝"/>
          <w:sz w:val="22"/>
        </w:rPr>
      </w:pPr>
      <w:r>
        <w:rPr>
          <w:rFonts w:ascii="ＭＳ 明朝" w:eastAsia="ＭＳ 明朝" w:hAnsi="ＭＳ 明朝" w:hint="eastAsia"/>
          <w:sz w:val="22"/>
        </w:rPr>
        <w:t xml:space="preserve">　　　なお、</w:t>
      </w:r>
      <w:r w:rsidRPr="00FA557B">
        <w:rPr>
          <w:rFonts w:ascii="ＭＳ 明朝" w:eastAsia="ＭＳ 明朝" w:hAnsi="ＭＳ 明朝" w:hint="eastAsia"/>
          <w:sz w:val="22"/>
        </w:rPr>
        <w:t>改定履歴</w:t>
      </w:r>
      <w:r>
        <w:rPr>
          <w:rFonts w:ascii="ＭＳ 明朝" w:eastAsia="ＭＳ 明朝" w:hAnsi="ＭＳ 明朝" w:hint="eastAsia"/>
          <w:sz w:val="22"/>
        </w:rPr>
        <w:t>は</w:t>
      </w:r>
      <w:r w:rsidRPr="00FA557B">
        <w:rPr>
          <w:rFonts w:ascii="ＭＳ 明朝" w:eastAsia="ＭＳ 明朝" w:hAnsi="ＭＳ 明朝" w:hint="eastAsia"/>
          <w:sz w:val="22"/>
        </w:rPr>
        <w:t>必ず記録してお</w:t>
      </w:r>
      <w:r>
        <w:rPr>
          <w:rFonts w:ascii="ＭＳ 明朝" w:eastAsia="ＭＳ 明朝" w:hAnsi="ＭＳ 明朝" w:hint="eastAsia"/>
          <w:sz w:val="22"/>
        </w:rPr>
        <w:t>きます</w:t>
      </w:r>
      <w:r w:rsidRPr="00FA557B">
        <w:rPr>
          <w:rFonts w:ascii="ＭＳ 明朝" w:eastAsia="ＭＳ 明朝" w:hAnsi="ＭＳ 明朝" w:hint="eastAsia"/>
          <w:sz w:val="22"/>
        </w:rPr>
        <w:t>。</w:t>
      </w:r>
    </w:p>
    <w:p w14:paraId="59BB7C4F" w14:textId="4BB9A925" w:rsidR="009765F3" w:rsidRDefault="00017DF4" w:rsidP="00C1519E">
      <w:pPr>
        <w:tabs>
          <w:tab w:val="left" w:pos="567"/>
        </w:tabs>
        <w:rPr>
          <w:rFonts w:ascii="ＭＳ 明朝" w:eastAsia="ＭＳ 明朝" w:hAnsi="ＭＳ 明朝"/>
          <w:sz w:val="22"/>
        </w:rPr>
      </w:pPr>
      <w:r w:rsidRPr="0099322F">
        <w:rPr>
          <w:rFonts w:ascii="ＭＳ 明朝" w:eastAsia="ＭＳ 明朝" w:hAnsi="ＭＳ 明朝"/>
          <w:noProof/>
          <w:sz w:val="22"/>
        </w:rPr>
        <mc:AlternateContent>
          <mc:Choice Requires="wps">
            <w:drawing>
              <wp:anchor distT="0" distB="0" distL="114300" distR="114300" simplePos="0" relativeHeight="251762688" behindDoc="0" locked="0" layoutInCell="1" allowOverlap="1" wp14:anchorId="527E3A3D" wp14:editId="7DCB2660">
                <wp:simplePos x="0" y="0"/>
                <wp:positionH relativeFrom="column">
                  <wp:posOffset>430530</wp:posOffset>
                </wp:positionH>
                <wp:positionV relativeFrom="paragraph">
                  <wp:posOffset>166370</wp:posOffset>
                </wp:positionV>
                <wp:extent cx="2773680" cy="1935480"/>
                <wp:effectExtent l="0" t="0" r="26670" b="26670"/>
                <wp:wrapNone/>
                <wp:docPr id="957026424" name="テキスト ボックス 4"/>
                <wp:cNvGraphicFramePr/>
                <a:graphic xmlns:a="http://schemas.openxmlformats.org/drawingml/2006/main">
                  <a:graphicData uri="http://schemas.microsoft.com/office/word/2010/wordprocessingShape">
                    <wps:wsp>
                      <wps:cNvSpPr txBox="1"/>
                      <wps:spPr>
                        <a:xfrm>
                          <a:off x="0" y="0"/>
                          <a:ext cx="2773680" cy="1935480"/>
                        </a:xfrm>
                        <a:prstGeom prst="rect">
                          <a:avLst/>
                        </a:prstGeom>
                        <a:solidFill>
                          <a:schemeClr val="accent4">
                            <a:lumMod val="20000"/>
                            <a:lumOff val="80000"/>
                          </a:schemeClr>
                        </a:solidFill>
                        <a:ln w="12700">
                          <a:solidFill>
                            <a:schemeClr val="tx1"/>
                          </a:solidFill>
                        </a:ln>
                      </wps:spPr>
                      <wps:txbx>
                        <w:txbxContent>
                          <w:p w14:paraId="53DCC3F5" w14:textId="005645C3" w:rsidR="0099322F" w:rsidRDefault="0099322F" w:rsidP="00017DF4">
                            <w:pPr>
                              <w:spacing w:line="360" w:lineRule="exact"/>
                              <w:jc w:val="center"/>
                              <w:rPr>
                                <w:rFonts w:ascii="ＭＳ ゴシック" w:eastAsia="ＭＳ ゴシック" w:hAnsi="ＭＳ ゴシック"/>
                                <w:b/>
                                <w:bCs/>
                                <w:color w:val="000000" w:themeColor="text1"/>
                                <w:kern w:val="24"/>
                                <w:sz w:val="28"/>
                                <w:szCs w:val="28"/>
                              </w:rPr>
                            </w:pPr>
                            <w:r w:rsidRPr="00865232">
                              <w:rPr>
                                <w:rFonts w:ascii="ＭＳ ゴシック" w:eastAsia="ＭＳ ゴシック" w:hAnsi="ＭＳ ゴシック" w:hint="eastAsia"/>
                                <w:b/>
                                <w:bCs/>
                                <w:color w:val="000000" w:themeColor="text1"/>
                                <w:kern w:val="24"/>
                                <w:sz w:val="28"/>
                                <w:szCs w:val="28"/>
                              </w:rPr>
                              <w:t>○○病院</w:t>
                            </w:r>
                          </w:p>
                          <w:p w14:paraId="54380774" w14:textId="77777777" w:rsidR="00017DF4" w:rsidRPr="00865232" w:rsidRDefault="00017DF4" w:rsidP="00017DF4">
                            <w:pPr>
                              <w:spacing w:line="360" w:lineRule="exact"/>
                              <w:jc w:val="center"/>
                              <w:rPr>
                                <w:rFonts w:ascii="ＭＳ ゴシック" w:eastAsia="ＭＳ ゴシック" w:hAnsi="ＭＳ ゴシック"/>
                                <w:b/>
                                <w:bCs/>
                                <w:color w:val="000000" w:themeColor="text1"/>
                                <w:kern w:val="24"/>
                                <w:sz w:val="28"/>
                                <w:szCs w:val="28"/>
                              </w:rPr>
                            </w:pPr>
                          </w:p>
                          <w:p w14:paraId="57567A0D" w14:textId="53BC148E" w:rsidR="0099322F" w:rsidRPr="00B77142" w:rsidRDefault="00017DF4" w:rsidP="00017DF4">
                            <w:pPr>
                              <w:spacing w:line="360" w:lineRule="exact"/>
                              <w:jc w:val="center"/>
                              <w:rPr>
                                <w:rFonts w:ascii="ＭＳ ゴシック" w:eastAsia="ＭＳ ゴシック" w:hAnsi="ＭＳ ゴシック"/>
                                <w:kern w:val="24"/>
                                <w:sz w:val="28"/>
                                <w:szCs w:val="28"/>
                              </w:rPr>
                            </w:pPr>
                            <w:r w:rsidRPr="00B77142">
                              <w:rPr>
                                <w:rFonts w:ascii="ＭＳ ゴシック" w:eastAsia="ＭＳ ゴシック" w:hAnsi="ＭＳ ゴシック" w:hint="eastAsia"/>
                                <w:kern w:val="24"/>
                                <w:sz w:val="28"/>
                                <w:szCs w:val="28"/>
                              </w:rPr>
                              <w:t>新型インフルエンザ等発生時</w:t>
                            </w:r>
                          </w:p>
                          <w:p w14:paraId="1056D00D" w14:textId="0E8C5B9D" w:rsidR="00017DF4" w:rsidRPr="00B77142" w:rsidRDefault="00017DF4" w:rsidP="00017DF4">
                            <w:pPr>
                              <w:spacing w:line="360" w:lineRule="exact"/>
                              <w:jc w:val="center"/>
                              <w:rPr>
                                <w:rFonts w:ascii="ＭＳ ゴシック" w:eastAsia="ＭＳ ゴシック" w:hAnsi="ＭＳ ゴシック"/>
                                <w:kern w:val="24"/>
                                <w:sz w:val="28"/>
                                <w:szCs w:val="28"/>
                              </w:rPr>
                            </w:pPr>
                            <w:r w:rsidRPr="00B77142">
                              <w:rPr>
                                <w:rFonts w:ascii="ＭＳ ゴシック" w:eastAsia="ＭＳ ゴシック" w:hAnsi="ＭＳ ゴシック" w:hint="eastAsia"/>
                                <w:kern w:val="24"/>
                                <w:sz w:val="28"/>
                                <w:szCs w:val="28"/>
                              </w:rPr>
                              <w:t>における診療継続計画</w:t>
                            </w:r>
                          </w:p>
                          <w:p w14:paraId="26F8E9CA" w14:textId="77777777" w:rsidR="00017DF4" w:rsidRPr="00865232" w:rsidRDefault="00017DF4" w:rsidP="00017DF4">
                            <w:pPr>
                              <w:spacing w:line="360" w:lineRule="exact"/>
                              <w:jc w:val="center"/>
                              <w:rPr>
                                <w:rFonts w:ascii="ＭＳ ゴシック" w:eastAsia="ＭＳ ゴシック" w:hAnsi="ＭＳ ゴシック"/>
                                <w:color w:val="000000" w:themeColor="text1"/>
                                <w:kern w:val="24"/>
                                <w:sz w:val="28"/>
                                <w:szCs w:val="28"/>
                              </w:rPr>
                            </w:pPr>
                          </w:p>
                          <w:p w14:paraId="2B951BB7" w14:textId="309869D2" w:rsidR="0099322F" w:rsidRPr="00865232" w:rsidRDefault="0099322F" w:rsidP="00017DF4">
                            <w:pPr>
                              <w:spacing w:line="360" w:lineRule="exact"/>
                              <w:jc w:val="center"/>
                              <w:rPr>
                                <w:rFonts w:ascii="ＭＳ ゴシック" w:eastAsia="ＭＳ ゴシック" w:hAnsi="ＭＳ ゴシック"/>
                                <w:color w:val="000000" w:themeColor="text1"/>
                                <w:kern w:val="24"/>
                                <w:sz w:val="28"/>
                                <w:szCs w:val="28"/>
                              </w:rPr>
                            </w:pPr>
                            <w:r w:rsidRPr="00865232">
                              <w:rPr>
                                <w:rFonts w:ascii="ＭＳ ゴシック" w:eastAsia="ＭＳ ゴシック" w:hAnsi="ＭＳ ゴシック" w:hint="eastAsia"/>
                                <w:color w:val="000000" w:themeColor="text1"/>
                                <w:kern w:val="24"/>
                                <w:sz w:val="28"/>
                                <w:szCs w:val="28"/>
                              </w:rPr>
                              <w:t>令和○年○月○日改定</w:t>
                            </w:r>
                          </w:p>
                          <w:p w14:paraId="125510E7" w14:textId="77777777" w:rsidR="0099322F" w:rsidRPr="00865232" w:rsidRDefault="0099322F" w:rsidP="00017DF4">
                            <w:pPr>
                              <w:spacing w:line="360" w:lineRule="exact"/>
                              <w:jc w:val="center"/>
                              <w:rPr>
                                <w:rFonts w:ascii="ＭＳ ゴシック" w:eastAsia="ＭＳ ゴシック" w:hAnsi="ＭＳ ゴシック"/>
                                <w:kern w:val="24"/>
                                <w:sz w:val="28"/>
                                <w:szCs w:val="28"/>
                              </w:rPr>
                            </w:pPr>
                            <w:r w:rsidRPr="00865232">
                              <w:rPr>
                                <w:rFonts w:ascii="ＭＳ ゴシック" w:eastAsia="ＭＳ ゴシック" w:hAnsi="ＭＳ ゴシック" w:hint="eastAsia"/>
                                <w:kern w:val="24"/>
                                <w:sz w:val="28"/>
                                <w:szCs w:val="28"/>
                              </w:rPr>
                              <w:t>（第２版）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7E3A3D" id="_x0000_s1061" type="#_x0000_t202" style="position:absolute;left:0;text-align:left;margin-left:33.9pt;margin-top:13.1pt;width:218.4pt;height:15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" fillcolor="#caedfb [663]" strokecolor="black [3213]" strokeweight="1pt">
                <v:textbox>
                  <w:txbxContent>
                    <w:p w14:paraId="53DCC3F5" w14:textId="005645C3" w:rsidR="0099322F" w:rsidRDefault="0099322F" w:rsidP="00017DF4">
                      <w:pPr>
                        <w:spacing w:line="360" w:lineRule="exact"/>
                        <w:jc w:val="center"/>
                        <w:rPr>
                          <w:rFonts w:ascii="ＭＳ ゴシック" w:eastAsia="ＭＳ ゴシック" w:hAnsi="ＭＳ ゴシック"/>
                          <w:b/>
                          <w:bCs/>
                          <w:color w:val="000000" w:themeColor="text1"/>
                          <w:kern w:val="24"/>
                          <w:sz w:val="28"/>
                          <w:szCs w:val="28"/>
                        </w:rPr>
                      </w:pPr>
                      <w:r w:rsidRPr="00865232">
                        <w:rPr>
                          <w:rFonts w:ascii="ＭＳ ゴシック" w:eastAsia="ＭＳ ゴシック" w:hAnsi="ＭＳ ゴシック" w:hint="eastAsia"/>
                          <w:b/>
                          <w:bCs/>
                          <w:color w:val="000000" w:themeColor="text1"/>
                          <w:kern w:val="24"/>
                          <w:sz w:val="28"/>
                          <w:szCs w:val="28"/>
                        </w:rPr>
                        <w:t>○○病院</w:t>
                      </w:r>
                    </w:p>
                    <w:p w14:paraId="54380774" w14:textId="77777777" w:rsidR="00017DF4" w:rsidRPr="00865232" w:rsidRDefault="00017DF4" w:rsidP="00017DF4">
                      <w:pPr>
                        <w:spacing w:line="360" w:lineRule="exact"/>
                        <w:jc w:val="center"/>
                        <w:rPr>
                          <w:rFonts w:ascii="ＭＳ ゴシック" w:eastAsia="ＭＳ ゴシック" w:hAnsi="ＭＳ ゴシック"/>
                          <w:b/>
                          <w:bCs/>
                          <w:color w:val="000000" w:themeColor="text1"/>
                          <w:kern w:val="24"/>
                          <w:sz w:val="28"/>
                          <w:szCs w:val="28"/>
                        </w:rPr>
                      </w:pPr>
                    </w:p>
                    <w:p w14:paraId="57567A0D" w14:textId="53BC148E" w:rsidR="0099322F" w:rsidRPr="00B77142" w:rsidRDefault="00017DF4" w:rsidP="00017DF4">
                      <w:pPr>
                        <w:spacing w:line="360" w:lineRule="exact"/>
                        <w:jc w:val="center"/>
                        <w:rPr>
                          <w:rFonts w:ascii="ＭＳ ゴシック" w:eastAsia="ＭＳ ゴシック" w:hAnsi="ＭＳ ゴシック"/>
                          <w:kern w:val="24"/>
                          <w:sz w:val="28"/>
                          <w:szCs w:val="28"/>
                        </w:rPr>
                      </w:pPr>
                      <w:r w:rsidRPr="00B77142">
                        <w:rPr>
                          <w:rFonts w:ascii="ＭＳ ゴシック" w:eastAsia="ＭＳ ゴシック" w:hAnsi="ＭＳ ゴシック" w:hint="eastAsia"/>
                          <w:kern w:val="24"/>
                          <w:sz w:val="28"/>
                          <w:szCs w:val="28"/>
                        </w:rPr>
                        <w:t>新型インフルエンザ等発生時</w:t>
                      </w:r>
                    </w:p>
                    <w:p w14:paraId="1056D00D" w14:textId="0E8C5B9D" w:rsidR="00017DF4" w:rsidRPr="00B77142" w:rsidRDefault="00017DF4" w:rsidP="00017DF4">
                      <w:pPr>
                        <w:spacing w:line="360" w:lineRule="exact"/>
                        <w:jc w:val="center"/>
                        <w:rPr>
                          <w:rFonts w:ascii="ＭＳ ゴシック" w:eastAsia="ＭＳ ゴシック" w:hAnsi="ＭＳ ゴシック"/>
                          <w:kern w:val="24"/>
                          <w:sz w:val="28"/>
                          <w:szCs w:val="28"/>
                        </w:rPr>
                      </w:pPr>
                      <w:r w:rsidRPr="00B77142">
                        <w:rPr>
                          <w:rFonts w:ascii="ＭＳ ゴシック" w:eastAsia="ＭＳ ゴシック" w:hAnsi="ＭＳ ゴシック" w:hint="eastAsia"/>
                          <w:kern w:val="24"/>
                          <w:sz w:val="28"/>
                          <w:szCs w:val="28"/>
                        </w:rPr>
                        <w:t>における診療継続計画</w:t>
                      </w:r>
                    </w:p>
                    <w:p w14:paraId="26F8E9CA" w14:textId="77777777" w:rsidR="00017DF4" w:rsidRPr="00865232" w:rsidRDefault="00017DF4" w:rsidP="00017DF4">
                      <w:pPr>
                        <w:spacing w:line="360" w:lineRule="exact"/>
                        <w:jc w:val="center"/>
                        <w:rPr>
                          <w:rFonts w:ascii="ＭＳ ゴシック" w:eastAsia="ＭＳ ゴシック" w:hAnsi="ＭＳ ゴシック"/>
                          <w:color w:val="000000" w:themeColor="text1"/>
                          <w:kern w:val="24"/>
                          <w:sz w:val="28"/>
                          <w:szCs w:val="28"/>
                        </w:rPr>
                      </w:pPr>
                    </w:p>
                    <w:p w14:paraId="2B951BB7" w14:textId="309869D2" w:rsidR="0099322F" w:rsidRPr="00865232" w:rsidRDefault="0099322F" w:rsidP="00017DF4">
                      <w:pPr>
                        <w:spacing w:line="360" w:lineRule="exact"/>
                        <w:jc w:val="center"/>
                        <w:rPr>
                          <w:rFonts w:ascii="ＭＳ ゴシック" w:eastAsia="ＭＳ ゴシック" w:hAnsi="ＭＳ ゴシック"/>
                          <w:color w:val="000000" w:themeColor="text1"/>
                          <w:kern w:val="24"/>
                          <w:sz w:val="28"/>
                          <w:szCs w:val="28"/>
                        </w:rPr>
                      </w:pPr>
                      <w:r w:rsidRPr="00865232">
                        <w:rPr>
                          <w:rFonts w:ascii="ＭＳ ゴシック" w:eastAsia="ＭＳ ゴシック" w:hAnsi="ＭＳ ゴシック" w:hint="eastAsia"/>
                          <w:color w:val="000000" w:themeColor="text1"/>
                          <w:kern w:val="24"/>
                          <w:sz w:val="28"/>
                          <w:szCs w:val="28"/>
                        </w:rPr>
                        <w:t>令和○年○月○日改定</w:t>
                      </w:r>
                    </w:p>
                    <w:p w14:paraId="125510E7" w14:textId="77777777" w:rsidR="0099322F" w:rsidRPr="00865232" w:rsidRDefault="0099322F" w:rsidP="00017DF4">
                      <w:pPr>
                        <w:spacing w:line="360" w:lineRule="exact"/>
                        <w:jc w:val="center"/>
                        <w:rPr>
                          <w:rFonts w:ascii="ＭＳ ゴシック" w:eastAsia="ＭＳ ゴシック" w:hAnsi="ＭＳ ゴシック"/>
                          <w:kern w:val="24"/>
                          <w:sz w:val="28"/>
                          <w:szCs w:val="28"/>
                        </w:rPr>
                      </w:pPr>
                      <w:r w:rsidRPr="00865232">
                        <w:rPr>
                          <w:rFonts w:ascii="ＭＳ ゴシック" w:eastAsia="ＭＳ ゴシック" w:hAnsi="ＭＳ ゴシック" w:hint="eastAsia"/>
                          <w:kern w:val="24"/>
                          <w:sz w:val="28"/>
                          <w:szCs w:val="28"/>
                        </w:rPr>
                        <w:t>（第２版）</w:t>
                      </w:r>
                    </w:p>
                  </w:txbxContent>
                </v:textbox>
              </v:shape>
            </w:pict>
          </mc:Fallback>
        </mc:AlternateContent>
      </w:r>
      <w:r w:rsidR="0099322F" w:rsidRPr="0099322F">
        <w:rPr>
          <w:rFonts w:ascii="ＭＳ 明朝" w:eastAsia="ＭＳ 明朝" w:hAnsi="ＭＳ 明朝"/>
          <w:noProof/>
          <w:sz w:val="22"/>
        </w:rPr>
        <mc:AlternateContent>
          <mc:Choice Requires="wps">
            <w:drawing>
              <wp:anchor distT="0" distB="0" distL="114300" distR="114300" simplePos="0" relativeHeight="251760640" behindDoc="0" locked="0" layoutInCell="1" allowOverlap="1" wp14:anchorId="69AE7B87" wp14:editId="1B23440B">
                <wp:simplePos x="0" y="0"/>
                <wp:positionH relativeFrom="column">
                  <wp:posOffset>3402330</wp:posOffset>
                </wp:positionH>
                <wp:positionV relativeFrom="paragraph">
                  <wp:posOffset>166370</wp:posOffset>
                </wp:positionV>
                <wp:extent cx="2491740" cy="1927860"/>
                <wp:effectExtent l="0" t="0" r="22860" b="15240"/>
                <wp:wrapNone/>
                <wp:docPr id="1798843058" name="テキスト ボックス 9"/>
                <wp:cNvGraphicFramePr/>
                <a:graphic xmlns:a="http://schemas.openxmlformats.org/drawingml/2006/main">
                  <a:graphicData uri="http://schemas.microsoft.com/office/word/2010/wordprocessingShape">
                    <wps:wsp>
                      <wps:cNvSpPr txBox="1"/>
                      <wps:spPr>
                        <a:xfrm>
                          <a:off x="0" y="0"/>
                          <a:ext cx="2491740" cy="1927860"/>
                        </a:xfrm>
                        <a:prstGeom prst="rect">
                          <a:avLst/>
                        </a:prstGeom>
                        <a:solidFill>
                          <a:schemeClr val="accent4">
                            <a:lumMod val="20000"/>
                            <a:lumOff val="80000"/>
                          </a:schemeClr>
                        </a:solidFill>
                        <a:ln w="12700">
                          <a:solidFill>
                            <a:schemeClr val="tx1"/>
                          </a:solidFill>
                        </a:ln>
                      </wps:spPr>
                      <wps:txbx>
                        <w:txbxContent>
                          <w:p w14:paraId="063CFAAD" w14:textId="77777777" w:rsidR="0099322F" w:rsidRPr="00865232" w:rsidRDefault="0099322F" w:rsidP="0099322F">
                            <w:pPr>
                              <w:rPr>
                                <w:rFonts w:ascii="ＭＳ ゴシック" w:eastAsia="ＭＳ ゴシック" w:hAnsi="ＭＳ ゴシック"/>
                                <w:color w:val="000000" w:themeColor="text1"/>
                                <w:kern w:val="24"/>
                                <w:sz w:val="28"/>
                                <w:szCs w:val="28"/>
                              </w:rPr>
                            </w:pPr>
                            <w:r w:rsidRPr="00865232">
                              <w:rPr>
                                <w:rFonts w:ascii="ＭＳ ゴシック" w:eastAsia="ＭＳ ゴシック" w:hAnsi="ＭＳ ゴシック" w:hint="eastAsia"/>
                                <w:color w:val="000000" w:themeColor="text1"/>
                                <w:kern w:val="24"/>
                                <w:sz w:val="28"/>
                                <w:szCs w:val="28"/>
                              </w:rPr>
                              <w:t>【改定履歴】</w:t>
                            </w:r>
                          </w:p>
                          <w:p w14:paraId="6C696EB9" w14:textId="526E654A" w:rsidR="0099322F" w:rsidRPr="00865232" w:rsidRDefault="0099322F" w:rsidP="00FA557B">
                            <w:pPr>
                              <w:ind w:firstLineChars="100" w:firstLine="210"/>
                              <w:rPr>
                                <w:rFonts w:ascii="ＭＳ ゴシック" w:eastAsia="ＭＳ ゴシック" w:hAnsi="ＭＳ ゴシック"/>
                                <w:color w:val="000000" w:themeColor="text1"/>
                                <w:kern w:val="24"/>
                                <w:sz w:val="24"/>
                                <w:szCs w:val="24"/>
                              </w:rPr>
                            </w:pPr>
                            <w:r w:rsidRPr="00865232">
                              <w:rPr>
                                <w:rFonts w:ascii="ＭＳ ゴシック" w:eastAsia="ＭＳ ゴシック" w:hAnsi="ＭＳ ゴシック" w:hint="eastAsia"/>
                                <w:color w:val="000000" w:themeColor="text1"/>
                                <w:kern w:val="24"/>
                              </w:rPr>
                              <w:t>第１版　令和７年○月○日策定</w:t>
                            </w:r>
                          </w:p>
                          <w:p w14:paraId="23C9B209" w14:textId="43D7F643" w:rsidR="0099322F" w:rsidRPr="00865232" w:rsidRDefault="0099322F" w:rsidP="00FA557B">
                            <w:pPr>
                              <w:ind w:firstLineChars="100" w:firstLine="210"/>
                              <w:rPr>
                                <w:rFonts w:ascii="ＭＳ ゴシック" w:eastAsia="ＭＳ ゴシック" w:hAnsi="ＭＳ ゴシック"/>
                                <w:color w:val="000000" w:themeColor="text1"/>
                                <w:kern w:val="24"/>
                              </w:rPr>
                            </w:pPr>
                            <w:r w:rsidRPr="00865232">
                              <w:rPr>
                                <w:rFonts w:ascii="ＭＳ ゴシック" w:eastAsia="ＭＳ ゴシック" w:hAnsi="ＭＳ ゴシック" w:hint="eastAsia"/>
                                <w:color w:val="000000" w:themeColor="text1"/>
                                <w:kern w:val="24"/>
                              </w:rPr>
                              <w:t>第２版　令和○年○月○日改定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AE7B87" id="_x0000_s1062" type="#_x0000_t202" style="position:absolute;left:0;text-align:left;margin-left:267.9pt;margin-top:13.1pt;width:196.2pt;height:15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" fillcolor="#caedfb [663]" strokecolor="black [3213]" strokeweight="1pt">
                <v:textbox>
                  <w:txbxContent>
                    <w:p w14:paraId="063CFAAD" w14:textId="77777777" w:rsidR="0099322F" w:rsidRPr="00865232" w:rsidRDefault="0099322F" w:rsidP="0099322F">
                      <w:pPr>
                        <w:rPr>
                          <w:rFonts w:ascii="ＭＳ ゴシック" w:eastAsia="ＭＳ ゴシック" w:hAnsi="ＭＳ ゴシック"/>
                          <w:color w:val="000000" w:themeColor="text1"/>
                          <w:kern w:val="24"/>
                          <w:sz w:val="28"/>
                          <w:szCs w:val="28"/>
                        </w:rPr>
                      </w:pPr>
                      <w:r w:rsidRPr="00865232">
                        <w:rPr>
                          <w:rFonts w:ascii="ＭＳ ゴシック" w:eastAsia="ＭＳ ゴシック" w:hAnsi="ＭＳ ゴシック" w:hint="eastAsia"/>
                          <w:color w:val="000000" w:themeColor="text1"/>
                          <w:kern w:val="24"/>
                          <w:sz w:val="28"/>
                          <w:szCs w:val="28"/>
                        </w:rPr>
                        <w:t>【改定履歴】</w:t>
                      </w:r>
                    </w:p>
                    <w:p w14:paraId="6C696EB9" w14:textId="526E654A" w:rsidR="0099322F" w:rsidRPr="00865232" w:rsidRDefault="0099322F" w:rsidP="00FA557B">
                      <w:pPr>
                        <w:ind w:firstLineChars="100" w:firstLine="210"/>
                        <w:rPr>
                          <w:rFonts w:ascii="ＭＳ ゴシック" w:eastAsia="ＭＳ ゴシック" w:hAnsi="ＭＳ ゴシック"/>
                          <w:color w:val="000000" w:themeColor="text1"/>
                          <w:kern w:val="24"/>
                          <w:sz w:val="24"/>
                          <w:szCs w:val="24"/>
                        </w:rPr>
                      </w:pPr>
                      <w:r w:rsidRPr="00865232">
                        <w:rPr>
                          <w:rFonts w:ascii="ＭＳ ゴシック" w:eastAsia="ＭＳ ゴシック" w:hAnsi="ＭＳ ゴシック" w:hint="eastAsia"/>
                          <w:color w:val="000000" w:themeColor="text1"/>
                          <w:kern w:val="24"/>
                        </w:rPr>
                        <w:t>第１版　令和７年○月○日策定</w:t>
                      </w:r>
                    </w:p>
                    <w:p w14:paraId="23C9B209" w14:textId="43D7F643" w:rsidR="0099322F" w:rsidRPr="00865232" w:rsidRDefault="0099322F" w:rsidP="00FA557B">
                      <w:pPr>
                        <w:ind w:firstLineChars="100" w:firstLine="210"/>
                        <w:rPr>
                          <w:rFonts w:ascii="ＭＳ ゴシック" w:eastAsia="ＭＳ ゴシック" w:hAnsi="ＭＳ ゴシック"/>
                          <w:color w:val="000000" w:themeColor="text1"/>
                          <w:kern w:val="24"/>
                        </w:rPr>
                      </w:pPr>
                      <w:r w:rsidRPr="00865232">
                        <w:rPr>
                          <w:rFonts w:ascii="ＭＳ ゴシック" w:eastAsia="ＭＳ ゴシック" w:hAnsi="ＭＳ ゴシック" w:hint="eastAsia"/>
                          <w:color w:val="000000" w:themeColor="text1"/>
                          <w:kern w:val="24"/>
                        </w:rPr>
                        <w:t>第２版　令和○年○月○日改定</w:t>
                      </w:r>
                    </w:p>
                  </w:txbxContent>
                </v:textbox>
              </v:shape>
            </w:pict>
          </mc:Fallback>
        </mc:AlternateContent>
      </w:r>
    </w:p>
    <w:p w14:paraId="3FD3A39F" w14:textId="6C19DC60" w:rsidR="0099322F" w:rsidRDefault="0099322F" w:rsidP="00C1519E">
      <w:pPr>
        <w:tabs>
          <w:tab w:val="left" w:pos="567"/>
        </w:tabs>
        <w:rPr>
          <w:rFonts w:ascii="ＭＳ 明朝" w:eastAsia="ＭＳ 明朝" w:hAnsi="ＭＳ 明朝"/>
          <w:sz w:val="22"/>
        </w:rPr>
      </w:pPr>
    </w:p>
    <w:p w14:paraId="622DFF0C" w14:textId="7CE294B0" w:rsidR="0099322F" w:rsidRDefault="0099322F" w:rsidP="00C1519E">
      <w:pPr>
        <w:tabs>
          <w:tab w:val="left" w:pos="567"/>
        </w:tabs>
        <w:rPr>
          <w:rFonts w:ascii="ＭＳ 明朝" w:eastAsia="ＭＳ 明朝" w:hAnsi="ＭＳ 明朝"/>
          <w:sz w:val="22"/>
        </w:rPr>
      </w:pPr>
    </w:p>
    <w:p w14:paraId="6B4ADA17" w14:textId="219451EF" w:rsidR="0099322F" w:rsidRDefault="0099322F" w:rsidP="00C1519E">
      <w:pPr>
        <w:tabs>
          <w:tab w:val="left" w:pos="567"/>
        </w:tabs>
        <w:rPr>
          <w:rFonts w:ascii="ＭＳ 明朝" w:eastAsia="ＭＳ 明朝" w:hAnsi="ＭＳ 明朝"/>
          <w:sz w:val="22"/>
        </w:rPr>
      </w:pPr>
    </w:p>
    <w:p w14:paraId="04CDB595" w14:textId="33BDDB94" w:rsidR="0099322F" w:rsidRDefault="0099322F" w:rsidP="00C1519E">
      <w:pPr>
        <w:tabs>
          <w:tab w:val="left" w:pos="567"/>
        </w:tabs>
        <w:rPr>
          <w:rFonts w:ascii="ＭＳ 明朝" w:eastAsia="ＭＳ 明朝" w:hAnsi="ＭＳ 明朝"/>
          <w:sz w:val="22"/>
        </w:rPr>
      </w:pPr>
    </w:p>
    <w:p w14:paraId="5ADA7F28" w14:textId="176FA7CC" w:rsidR="0099322F" w:rsidRDefault="0099322F" w:rsidP="00C1519E">
      <w:pPr>
        <w:tabs>
          <w:tab w:val="left" w:pos="567"/>
        </w:tabs>
        <w:rPr>
          <w:rFonts w:ascii="ＭＳ 明朝" w:eastAsia="ＭＳ 明朝" w:hAnsi="ＭＳ 明朝"/>
          <w:sz w:val="22"/>
        </w:rPr>
      </w:pPr>
    </w:p>
    <w:p w14:paraId="2750AF46" w14:textId="66BD25C0" w:rsidR="0099322F" w:rsidRDefault="0099322F" w:rsidP="00C1519E">
      <w:pPr>
        <w:tabs>
          <w:tab w:val="left" w:pos="567"/>
        </w:tabs>
        <w:rPr>
          <w:rFonts w:ascii="ＭＳ 明朝" w:eastAsia="ＭＳ 明朝" w:hAnsi="ＭＳ 明朝"/>
          <w:sz w:val="22"/>
        </w:rPr>
      </w:pPr>
    </w:p>
    <w:p w14:paraId="6930946F" w14:textId="7A56C4DB" w:rsidR="0099322F" w:rsidRDefault="0099322F" w:rsidP="00C1519E">
      <w:pPr>
        <w:tabs>
          <w:tab w:val="left" w:pos="567"/>
        </w:tabs>
        <w:rPr>
          <w:rFonts w:ascii="ＭＳ 明朝" w:eastAsia="ＭＳ 明朝" w:hAnsi="ＭＳ 明朝"/>
          <w:sz w:val="22"/>
        </w:rPr>
      </w:pPr>
    </w:p>
    <w:p w14:paraId="3B9B37BE" w14:textId="47A56EB7" w:rsidR="0099322F" w:rsidRPr="000E0506" w:rsidRDefault="0099322F" w:rsidP="00C1519E">
      <w:pPr>
        <w:tabs>
          <w:tab w:val="left" w:pos="567"/>
        </w:tabs>
        <w:rPr>
          <w:rFonts w:ascii="ＭＳ 明朝" w:eastAsia="ＭＳ 明朝" w:hAnsi="ＭＳ 明朝"/>
          <w:sz w:val="22"/>
        </w:rPr>
      </w:pPr>
    </w:p>
    <w:p w14:paraId="0075663F" w14:textId="0FDD08FA" w:rsidR="009765F3" w:rsidRDefault="009765F3" w:rsidP="00C1519E">
      <w:pPr>
        <w:tabs>
          <w:tab w:val="left" w:pos="567"/>
        </w:tabs>
        <w:rPr>
          <w:rFonts w:ascii="ＭＳ 明朝" w:eastAsia="ＭＳ 明朝" w:hAnsi="ＭＳ 明朝"/>
          <w:sz w:val="22"/>
        </w:rPr>
      </w:pPr>
    </w:p>
    <w:p w14:paraId="60183304" w14:textId="27DB570C" w:rsidR="009E2F30" w:rsidRDefault="009E2F30">
      <w:pPr>
        <w:widowControl/>
        <w:jc w:val="left"/>
        <w:rPr>
          <w:rFonts w:ascii="ＭＳ 明朝" w:eastAsia="ＭＳ 明朝" w:hAnsi="ＭＳ 明朝"/>
          <w:sz w:val="22"/>
        </w:rPr>
      </w:pPr>
    </w:p>
    <w:p w14:paraId="679FC8B3" w14:textId="6FC049EA" w:rsidR="009765F3" w:rsidRPr="009E2F30" w:rsidRDefault="009E2F30" w:rsidP="00171A34">
      <w:pPr>
        <w:pStyle w:val="3"/>
        <w:ind w:leftChars="0" w:left="838" w:hangingChars="381" w:hanging="838"/>
      </w:pPr>
      <w:r w:rsidRPr="009E2F30">
        <w:rPr>
          <w:rFonts w:hint="eastAsia"/>
        </w:rPr>
        <w:t xml:space="preserve">　</w:t>
      </w:r>
      <w:bookmarkStart w:id="30" w:name="_Toc187501195"/>
      <w:r w:rsidRPr="009E2F30">
        <w:rPr>
          <w:rFonts w:hint="eastAsia"/>
        </w:rPr>
        <w:t xml:space="preserve">エ　</w:t>
      </w:r>
      <w:r w:rsidR="002A70E7" w:rsidRPr="005225DB">
        <w:rPr>
          <w:rFonts w:ascii="ＭＳ ゴシック" w:hAnsi="ＭＳ ゴシック" w:hint="eastAsia"/>
        </w:rPr>
        <w:t>PDCA</w:t>
      </w:r>
      <w:r w:rsidR="002A70E7">
        <w:rPr>
          <w:rFonts w:hint="eastAsia"/>
        </w:rPr>
        <w:t>サイクルによる</w:t>
      </w:r>
      <w:r w:rsidR="002A70E7" w:rsidRPr="005225DB">
        <w:rPr>
          <w:rFonts w:ascii="ＭＳ ゴシック" w:hAnsi="ＭＳ ゴシック" w:hint="eastAsia"/>
        </w:rPr>
        <w:t>BCP</w:t>
      </w:r>
      <w:r w:rsidR="002A70E7">
        <w:rPr>
          <w:rFonts w:hint="eastAsia"/>
        </w:rPr>
        <w:t>のブラッシュアップ</w:t>
      </w:r>
      <w:bookmarkEnd w:id="30"/>
    </w:p>
    <w:p w14:paraId="6DBDA023" w14:textId="0DA9CCE2" w:rsidR="002A70E7" w:rsidRPr="002A70E7" w:rsidRDefault="002A70E7" w:rsidP="004A709B">
      <w:pPr>
        <w:tabs>
          <w:tab w:val="left" w:pos="567"/>
        </w:tabs>
        <w:ind w:left="440" w:hangingChars="200" w:hanging="440"/>
        <w:rPr>
          <w:rFonts w:ascii="ＭＳ 明朝" w:eastAsia="ＭＳ 明朝" w:hAnsi="ＭＳ 明朝"/>
          <w:sz w:val="22"/>
        </w:rPr>
      </w:pPr>
      <w:r>
        <w:rPr>
          <w:rFonts w:ascii="ＭＳ 明朝" w:eastAsia="ＭＳ 明朝" w:hAnsi="ＭＳ 明朝" w:hint="eastAsia"/>
          <w:sz w:val="22"/>
        </w:rPr>
        <w:t xml:space="preserve">　　　</w:t>
      </w:r>
      <w:r w:rsidR="004A709B">
        <w:rPr>
          <w:rFonts w:ascii="ＭＳ 明朝" w:eastAsia="ＭＳ 明朝" w:hAnsi="ＭＳ 明朝" w:hint="eastAsia"/>
          <w:sz w:val="22"/>
        </w:rPr>
        <w:t>BCPについては、このように策定計画の立案（</w:t>
      </w:r>
      <w:r w:rsidRPr="002A70E7">
        <w:rPr>
          <w:rFonts w:ascii="ＭＳ 明朝" w:eastAsia="ＭＳ 明朝" w:hAnsi="ＭＳ 明朝" w:hint="eastAsia"/>
          <w:sz w:val="22"/>
        </w:rPr>
        <w:t>P</w:t>
      </w:r>
      <w:r w:rsidR="004A709B">
        <w:rPr>
          <w:rFonts w:ascii="ＭＳ 明朝" w:eastAsia="ＭＳ 明朝" w:hAnsi="ＭＳ 明朝" w:hint="eastAsia"/>
          <w:sz w:val="22"/>
        </w:rPr>
        <w:t>lan）⇒BCPの策定（</w:t>
      </w:r>
      <w:r w:rsidRPr="002A70E7">
        <w:rPr>
          <w:rFonts w:ascii="ＭＳ 明朝" w:eastAsia="ＭＳ 明朝" w:hAnsi="ＭＳ 明朝" w:hint="eastAsia"/>
          <w:sz w:val="22"/>
        </w:rPr>
        <w:t>D</w:t>
      </w:r>
      <w:r w:rsidR="004A709B">
        <w:rPr>
          <w:rFonts w:ascii="ＭＳ 明朝" w:eastAsia="ＭＳ 明朝" w:hAnsi="ＭＳ 明朝" w:hint="eastAsia"/>
          <w:sz w:val="22"/>
        </w:rPr>
        <w:t>o）⇒訓練による検証（</w:t>
      </w:r>
      <w:r w:rsidRPr="002A70E7">
        <w:rPr>
          <w:rFonts w:ascii="ＭＳ 明朝" w:eastAsia="ＭＳ 明朝" w:hAnsi="ＭＳ 明朝" w:hint="eastAsia"/>
          <w:sz w:val="22"/>
        </w:rPr>
        <w:t>C</w:t>
      </w:r>
      <w:r w:rsidR="004A709B">
        <w:rPr>
          <w:rFonts w:ascii="ＭＳ 明朝" w:eastAsia="ＭＳ 明朝" w:hAnsi="ＭＳ 明朝" w:hint="eastAsia"/>
          <w:sz w:val="22"/>
        </w:rPr>
        <w:t>heck）⇒要改善事項への対応（</w:t>
      </w:r>
      <w:r w:rsidRPr="002A70E7">
        <w:rPr>
          <w:rFonts w:ascii="ＭＳ 明朝" w:eastAsia="ＭＳ 明朝" w:hAnsi="ＭＳ 明朝" w:hint="eastAsia"/>
          <w:sz w:val="22"/>
        </w:rPr>
        <w:t>A</w:t>
      </w:r>
      <w:r w:rsidR="004A709B">
        <w:rPr>
          <w:rFonts w:ascii="ＭＳ 明朝" w:eastAsia="ＭＳ 明朝" w:hAnsi="ＭＳ 明朝" w:hint="eastAsia"/>
          <w:sz w:val="22"/>
        </w:rPr>
        <w:t>ction）というPDCA</w:t>
      </w:r>
      <w:r w:rsidRPr="002A70E7">
        <w:rPr>
          <w:rFonts w:ascii="ＭＳ 明朝" w:eastAsia="ＭＳ 明朝" w:hAnsi="ＭＳ 明朝" w:hint="eastAsia"/>
          <w:sz w:val="22"/>
        </w:rPr>
        <w:t>サイクルによりブラッシュアップ</w:t>
      </w:r>
      <w:r w:rsidR="004A709B">
        <w:rPr>
          <w:rFonts w:ascii="ＭＳ 明朝" w:eastAsia="ＭＳ 明朝" w:hAnsi="ＭＳ 明朝" w:hint="eastAsia"/>
          <w:sz w:val="22"/>
        </w:rPr>
        <w:t>が必要であり、</w:t>
      </w:r>
      <w:r w:rsidRPr="002A70E7">
        <w:rPr>
          <w:rFonts w:ascii="ＭＳ 明朝" w:eastAsia="ＭＳ 明朝" w:hAnsi="ＭＳ 明朝" w:hint="eastAsia"/>
          <w:sz w:val="22"/>
        </w:rPr>
        <w:t>可能であれば、年1回程度訓練を実施し、必要な見直しを行って、より自施設で使</w:t>
      </w:r>
      <w:r w:rsidRPr="002A70E7">
        <w:rPr>
          <w:rFonts w:ascii="ＭＳ 明朝" w:eastAsia="ＭＳ 明朝" w:hAnsi="ＭＳ 明朝" w:hint="eastAsia"/>
          <w:sz w:val="22"/>
        </w:rPr>
        <w:lastRenderedPageBreak/>
        <w:t>いやすいものに反映していくことが効果的です。</w:t>
      </w:r>
    </w:p>
    <w:p w14:paraId="4B9E51DA" w14:textId="4FE556F7" w:rsidR="009765F3" w:rsidRDefault="002A70E7" w:rsidP="0090663A">
      <w:pPr>
        <w:tabs>
          <w:tab w:val="left" w:pos="567"/>
        </w:tabs>
        <w:ind w:leftChars="200" w:left="420" w:firstLineChars="100" w:firstLine="220"/>
        <w:rPr>
          <w:rFonts w:ascii="ＭＳ 明朝" w:eastAsia="ＭＳ 明朝" w:hAnsi="ＭＳ 明朝"/>
          <w:sz w:val="22"/>
        </w:rPr>
      </w:pPr>
      <w:r w:rsidRPr="002A70E7">
        <w:rPr>
          <w:rFonts w:ascii="ＭＳ 明朝" w:eastAsia="ＭＳ 明朝" w:hAnsi="ＭＳ 明朝" w:hint="eastAsia"/>
          <w:sz w:val="22"/>
        </w:rPr>
        <w:t>行政による新たな計画策定や</w:t>
      </w:r>
      <w:r w:rsidR="0090663A">
        <w:rPr>
          <w:rFonts w:ascii="ＭＳ 明朝" w:eastAsia="ＭＳ 明朝" w:hAnsi="ＭＳ 明朝" w:hint="eastAsia"/>
          <w:sz w:val="22"/>
        </w:rPr>
        <w:t>既存計画の改定</w:t>
      </w:r>
      <w:r w:rsidRPr="002A70E7">
        <w:rPr>
          <w:rFonts w:ascii="ＭＳ 明朝" w:eastAsia="ＭＳ 明朝" w:hAnsi="ＭＳ 明朝" w:hint="eastAsia"/>
          <w:sz w:val="22"/>
        </w:rPr>
        <w:t>、連携すべき関係機関などの環境変化</w:t>
      </w:r>
      <w:r w:rsidR="0090663A">
        <w:rPr>
          <w:rFonts w:ascii="ＭＳ 明朝" w:eastAsia="ＭＳ 明朝" w:hAnsi="ＭＳ 明朝" w:hint="eastAsia"/>
          <w:sz w:val="22"/>
        </w:rPr>
        <w:t>などの機会も活用しながら、</w:t>
      </w:r>
      <w:r w:rsidRPr="002A70E7">
        <w:rPr>
          <w:rFonts w:ascii="ＭＳ 明朝" w:eastAsia="ＭＳ 明朝" w:hAnsi="ＭＳ 明朝" w:hint="eastAsia"/>
          <w:sz w:val="22"/>
        </w:rPr>
        <w:t>定期的な見直しを</w:t>
      </w:r>
      <w:r w:rsidR="0090663A">
        <w:rPr>
          <w:rFonts w:ascii="ＭＳ 明朝" w:eastAsia="ＭＳ 明朝" w:hAnsi="ＭＳ 明朝" w:hint="eastAsia"/>
          <w:sz w:val="22"/>
        </w:rPr>
        <w:t>行います</w:t>
      </w:r>
      <w:r w:rsidRPr="002A70E7">
        <w:rPr>
          <w:rFonts w:ascii="ＭＳ 明朝" w:eastAsia="ＭＳ 明朝" w:hAnsi="ＭＳ 明朝" w:hint="eastAsia"/>
          <w:sz w:val="22"/>
        </w:rPr>
        <w:t>。</w:t>
      </w:r>
    </w:p>
    <w:p w14:paraId="1EFBC1D6" w14:textId="49448898" w:rsidR="00457673" w:rsidRDefault="00457673" w:rsidP="00C1519E">
      <w:pPr>
        <w:tabs>
          <w:tab w:val="left" w:pos="567"/>
        </w:tabs>
        <w:rPr>
          <w:rFonts w:ascii="ＭＳ 明朝" w:eastAsia="ＭＳ 明朝" w:hAnsi="ＭＳ 明朝"/>
          <w:sz w:val="22"/>
        </w:rPr>
      </w:pPr>
    </w:p>
    <w:p w14:paraId="5AEEF034" w14:textId="633C7846" w:rsidR="00555890" w:rsidRDefault="00555890" w:rsidP="00C1519E">
      <w:pPr>
        <w:tabs>
          <w:tab w:val="left" w:pos="567"/>
        </w:tabs>
        <w:rPr>
          <w:rFonts w:ascii="ＭＳ ゴシック" w:eastAsia="ＭＳ ゴシック" w:hAnsi="ＭＳ ゴシック"/>
          <w:szCs w:val="21"/>
        </w:rPr>
      </w:pPr>
      <w:r>
        <w:rPr>
          <w:rFonts w:ascii="ＭＳ 明朝" w:eastAsia="ＭＳ 明朝" w:hAnsi="ＭＳ 明朝" w:hint="eastAsia"/>
          <w:sz w:val="22"/>
        </w:rPr>
        <w:t xml:space="preserve">　</w:t>
      </w:r>
      <w:r w:rsidRPr="00555890">
        <w:rPr>
          <w:rFonts w:ascii="ＭＳ ゴシック" w:eastAsia="ＭＳ ゴシック" w:hAnsi="ＭＳ ゴシック" w:hint="eastAsia"/>
          <w:szCs w:val="21"/>
        </w:rPr>
        <w:t xml:space="preserve">　【PDCAサイクルによるBCPのブラッシュアップ】</w:t>
      </w:r>
    </w:p>
    <w:p w14:paraId="4ED5F66F" w14:textId="162D2ECB" w:rsidR="00830B8E" w:rsidRDefault="00F63D4B" w:rsidP="00C1519E">
      <w:pPr>
        <w:tabs>
          <w:tab w:val="left" w:pos="567"/>
        </w:tabs>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766784" behindDoc="0" locked="0" layoutInCell="1" allowOverlap="1" wp14:anchorId="2F2E1277" wp14:editId="13F596F3">
                <wp:simplePos x="0" y="0"/>
                <wp:positionH relativeFrom="column">
                  <wp:posOffset>3128010</wp:posOffset>
                </wp:positionH>
                <wp:positionV relativeFrom="paragraph">
                  <wp:posOffset>219710</wp:posOffset>
                </wp:positionV>
                <wp:extent cx="2865120" cy="1379220"/>
                <wp:effectExtent l="0" t="0" r="11430" b="11430"/>
                <wp:wrapNone/>
                <wp:docPr id="1952213156" name="四角形: 角を丸くする 44"/>
                <wp:cNvGraphicFramePr/>
                <a:graphic xmlns:a="http://schemas.openxmlformats.org/drawingml/2006/main">
                  <a:graphicData uri="http://schemas.microsoft.com/office/word/2010/wordprocessingShape">
                    <wps:wsp>
                      <wps:cNvSpPr/>
                      <wps:spPr>
                        <a:xfrm>
                          <a:off x="0" y="0"/>
                          <a:ext cx="2865120" cy="137922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0911BE" w14:textId="6247FB90" w:rsidR="00FC642C" w:rsidRPr="00FC642C" w:rsidRDefault="00FC642C" w:rsidP="00FC642C">
                            <w:pPr>
                              <w:ind w:firstLineChars="600" w:firstLine="1680"/>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8"/>
                                <w:szCs w:val="28"/>
                              </w:rPr>
                              <w:t>○</w:t>
                            </w:r>
                            <w:r w:rsidRPr="00FC642C">
                              <w:rPr>
                                <w:rFonts w:ascii="ＭＳ ゴシック" w:eastAsia="ＭＳ ゴシック" w:hAnsi="ＭＳ ゴシック" w:hint="eastAsia"/>
                                <w:color w:val="000000" w:themeColor="text1"/>
                                <w:sz w:val="28"/>
                                <w:szCs w:val="28"/>
                              </w:rPr>
                              <w:t>BCP</w:t>
                            </w:r>
                            <w:r>
                              <w:rPr>
                                <w:rFonts w:ascii="ＭＳ ゴシック" w:eastAsia="ＭＳ ゴシック" w:hAnsi="ＭＳ ゴシック" w:hint="eastAsia"/>
                                <w:color w:val="000000" w:themeColor="text1"/>
                                <w:sz w:val="28"/>
                                <w:szCs w:val="28"/>
                              </w:rPr>
                              <w:t>の策定</w:t>
                            </w:r>
                          </w:p>
                          <w:p w14:paraId="49FA8AA7" w14:textId="67F53BC2" w:rsidR="00FC642C" w:rsidRDefault="00FC642C" w:rsidP="00FC642C">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検討会開催</w:t>
                            </w:r>
                          </w:p>
                          <w:p w14:paraId="2BA60069" w14:textId="6913436F" w:rsidR="00FC642C" w:rsidRPr="00FC642C" w:rsidRDefault="00FC642C" w:rsidP="00FC642C">
                            <w:pPr>
                              <w:rPr>
                                <w:rFonts w:ascii="ＭＳ ゴシック" w:eastAsia="ＭＳ ゴシック" w:hAnsi="ＭＳ ゴシック"/>
                                <w:color w:val="000000" w:themeColor="text1"/>
                                <w:sz w:val="26"/>
                                <w:szCs w:val="26"/>
                                <w:lang w:eastAsia="zh-CN"/>
                              </w:rPr>
                            </w:pPr>
                            <w:r>
                              <w:rPr>
                                <w:rFonts w:ascii="ＭＳ ゴシック" w:eastAsia="ＭＳ ゴシック" w:hAnsi="ＭＳ ゴシック" w:hint="eastAsia"/>
                                <w:color w:val="000000" w:themeColor="text1"/>
                                <w:sz w:val="26"/>
                                <w:szCs w:val="26"/>
                              </w:rPr>
                              <w:t xml:space="preserve">　　　　　　　　</w:t>
                            </w:r>
                            <w:r>
                              <w:rPr>
                                <w:rFonts w:ascii="ＭＳ ゴシック" w:eastAsia="ＭＳ ゴシック" w:hAnsi="ＭＳ ゴシック" w:hint="eastAsia"/>
                                <w:color w:val="000000" w:themeColor="text1"/>
                                <w:sz w:val="26"/>
                                <w:szCs w:val="26"/>
                                <w:lang w:eastAsia="zh-CN"/>
                              </w:rPr>
                              <w:t>関係者共有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E1277" id="四角形: 角を丸くする 44" o:spid="_x0000_s1063" style="position:absolute;left:0;text-align:left;margin-left:246.3pt;margin-top:17.3pt;width:225.6pt;height:108.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" filled="f" strokecolor="#156082 [3204]" strokeweight="1pt">
                <v:stroke joinstyle="miter"/>
                <v:textbox>
                  <w:txbxContent>
                    <w:p w14:paraId="6F0911BE" w14:textId="6247FB90" w:rsidR="00FC642C" w:rsidRPr="00FC642C" w:rsidRDefault="00FC642C" w:rsidP="00FC642C">
                      <w:pPr>
                        <w:ind w:firstLineChars="600" w:firstLine="1680"/>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8"/>
                          <w:szCs w:val="28"/>
                        </w:rPr>
                        <w:t>○</w:t>
                      </w:r>
                      <w:r w:rsidRPr="00FC642C">
                        <w:rPr>
                          <w:rFonts w:ascii="ＭＳ ゴシック" w:eastAsia="ＭＳ ゴシック" w:hAnsi="ＭＳ ゴシック" w:hint="eastAsia"/>
                          <w:color w:val="000000" w:themeColor="text1"/>
                          <w:sz w:val="28"/>
                          <w:szCs w:val="28"/>
                        </w:rPr>
                        <w:t>BCP</w:t>
                      </w:r>
                      <w:r>
                        <w:rPr>
                          <w:rFonts w:ascii="ＭＳ ゴシック" w:eastAsia="ＭＳ ゴシック" w:hAnsi="ＭＳ ゴシック" w:hint="eastAsia"/>
                          <w:color w:val="000000" w:themeColor="text1"/>
                          <w:sz w:val="28"/>
                          <w:szCs w:val="28"/>
                        </w:rPr>
                        <w:t>の策定</w:t>
                      </w:r>
                    </w:p>
                    <w:p w14:paraId="49FA8AA7" w14:textId="67F53BC2" w:rsidR="00FC642C" w:rsidRDefault="00FC642C" w:rsidP="00FC642C">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検討会開催</w:t>
                      </w:r>
                    </w:p>
                    <w:p w14:paraId="2BA60069" w14:textId="6913436F" w:rsidR="00FC642C" w:rsidRPr="00FC642C" w:rsidRDefault="00FC642C" w:rsidP="00FC642C">
                      <w:pPr>
                        <w:rPr>
                          <w:rFonts w:ascii="ＭＳ ゴシック" w:eastAsia="ＭＳ ゴシック" w:hAnsi="ＭＳ ゴシック"/>
                          <w:color w:val="000000" w:themeColor="text1"/>
                          <w:sz w:val="26"/>
                          <w:szCs w:val="26"/>
                          <w:lang w:eastAsia="zh-CN"/>
                        </w:rPr>
                      </w:pPr>
                      <w:r>
                        <w:rPr>
                          <w:rFonts w:ascii="ＭＳ ゴシック" w:eastAsia="ＭＳ ゴシック" w:hAnsi="ＭＳ ゴシック" w:hint="eastAsia"/>
                          <w:color w:val="000000" w:themeColor="text1"/>
                          <w:sz w:val="26"/>
                          <w:szCs w:val="26"/>
                        </w:rPr>
                        <w:t xml:space="preserve">　　　　　　　　</w:t>
                      </w:r>
                      <w:r>
                        <w:rPr>
                          <w:rFonts w:ascii="ＭＳ ゴシック" w:eastAsia="ＭＳ ゴシック" w:hAnsi="ＭＳ ゴシック" w:hint="eastAsia"/>
                          <w:color w:val="000000" w:themeColor="text1"/>
                          <w:sz w:val="26"/>
                          <w:szCs w:val="26"/>
                          <w:lang w:eastAsia="zh-CN"/>
                        </w:rPr>
                        <w:t>関係者共有</w:t>
                      </w:r>
                    </w:p>
                  </w:txbxContent>
                </v:textbox>
              </v:roundrect>
            </w:pict>
          </mc:Fallback>
        </mc:AlternateContent>
      </w:r>
      <w:r>
        <w:rPr>
          <w:rFonts w:ascii="ＭＳ ゴシック" w:eastAsia="ＭＳ ゴシック" w:hAnsi="ＭＳ ゴシック" w:hint="eastAsia"/>
          <w:noProof/>
          <w:szCs w:val="21"/>
        </w:rPr>
        <mc:AlternateContent>
          <mc:Choice Requires="wps">
            <w:drawing>
              <wp:anchor distT="0" distB="0" distL="114300" distR="114300" simplePos="0" relativeHeight="251768832" behindDoc="0" locked="0" layoutInCell="1" allowOverlap="1" wp14:anchorId="1BCEDA16" wp14:editId="4FAC9861">
                <wp:simplePos x="0" y="0"/>
                <wp:positionH relativeFrom="column">
                  <wp:posOffset>255270</wp:posOffset>
                </wp:positionH>
                <wp:positionV relativeFrom="paragraph">
                  <wp:posOffset>196850</wp:posOffset>
                </wp:positionV>
                <wp:extent cx="2857500" cy="1402080"/>
                <wp:effectExtent l="0" t="0" r="19050" b="26670"/>
                <wp:wrapNone/>
                <wp:docPr id="324913086" name="四角形: 角を丸くする 44"/>
                <wp:cNvGraphicFramePr/>
                <a:graphic xmlns:a="http://schemas.openxmlformats.org/drawingml/2006/main">
                  <a:graphicData uri="http://schemas.microsoft.com/office/word/2010/wordprocessingShape">
                    <wps:wsp>
                      <wps:cNvSpPr/>
                      <wps:spPr>
                        <a:xfrm>
                          <a:off x="0" y="0"/>
                          <a:ext cx="2857500" cy="140208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133EC9" w14:textId="25C0C470" w:rsidR="00F63D4B" w:rsidRPr="00FC642C"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8"/>
                                <w:szCs w:val="28"/>
                              </w:rPr>
                              <w:t>○</w:t>
                            </w:r>
                            <w:r w:rsidRPr="00FC642C">
                              <w:rPr>
                                <w:rFonts w:ascii="ＭＳ ゴシック" w:eastAsia="ＭＳ ゴシック" w:hAnsi="ＭＳ ゴシック" w:hint="eastAsia"/>
                                <w:color w:val="000000" w:themeColor="text1"/>
                                <w:sz w:val="28"/>
                                <w:szCs w:val="28"/>
                              </w:rPr>
                              <w:t>BCP</w:t>
                            </w:r>
                            <w:r>
                              <w:rPr>
                                <w:rFonts w:ascii="ＭＳ ゴシック" w:eastAsia="ＭＳ ゴシック" w:hAnsi="ＭＳ ゴシック" w:hint="eastAsia"/>
                                <w:color w:val="000000" w:themeColor="text1"/>
                                <w:sz w:val="28"/>
                                <w:szCs w:val="28"/>
                              </w:rPr>
                              <w:t>の改定</w:t>
                            </w:r>
                          </w:p>
                          <w:p w14:paraId="39E8E6D7" w14:textId="77777777" w:rsidR="00F63D4B"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検証結果を反映、</w:t>
                            </w:r>
                          </w:p>
                          <w:p w14:paraId="005C7F03" w14:textId="49902504" w:rsidR="00F63D4B" w:rsidRDefault="00F63D4B" w:rsidP="00F63D4B">
                            <w:pPr>
                              <w:ind w:firstLineChars="100" w:firstLine="260"/>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内容改定</w:t>
                            </w:r>
                          </w:p>
                          <w:p w14:paraId="77814F55" w14:textId="5A0435DA" w:rsidR="00F63D4B" w:rsidRPr="00FC642C"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既存マニュアルの見直し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EDA16" id="_x0000_s1064" style="position:absolute;left:0;text-align:left;margin-left:20.1pt;margin-top:15.5pt;width:225pt;height:11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" filled="f" strokecolor="#156082 [3204]" strokeweight="1pt">
                <v:stroke joinstyle="miter"/>
                <v:textbox>
                  <w:txbxContent>
                    <w:p w14:paraId="5F133EC9" w14:textId="25C0C470" w:rsidR="00F63D4B" w:rsidRPr="00FC642C"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8"/>
                          <w:szCs w:val="28"/>
                        </w:rPr>
                        <w:t>○</w:t>
                      </w:r>
                      <w:r w:rsidRPr="00FC642C">
                        <w:rPr>
                          <w:rFonts w:ascii="ＭＳ ゴシック" w:eastAsia="ＭＳ ゴシック" w:hAnsi="ＭＳ ゴシック" w:hint="eastAsia"/>
                          <w:color w:val="000000" w:themeColor="text1"/>
                          <w:sz w:val="28"/>
                          <w:szCs w:val="28"/>
                        </w:rPr>
                        <w:t>BCP</w:t>
                      </w:r>
                      <w:r>
                        <w:rPr>
                          <w:rFonts w:ascii="ＭＳ ゴシック" w:eastAsia="ＭＳ ゴシック" w:hAnsi="ＭＳ ゴシック" w:hint="eastAsia"/>
                          <w:color w:val="000000" w:themeColor="text1"/>
                          <w:sz w:val="28"/>
                          <w:szCs w:val="28"/>
                        </w:rPr>
                        <w:t>の改定</w:t>
                      </w:r>
                    </w:p>
                    <w:p w14:paraId="39E8E6D7" w14:textId="77777777" w:rsidR="00F63D4B"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検証結果を反映、</w:t>
                      </w:r>
                    </w:p>
                    <w:p w14:paraId="005C7F03" w14:textId="49902504" w:rsidR="00F63D4B" w:rsidRDefault="00F63D4B" w:rsidP="00F63D4B">
                      <w:pPr>
                        <w:ind w:firstLineChars="100" w:firstLine="260"/>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内容改定</w:t>
                      </w:r>
                    </w:p>
                    <w:p w14:paraId="77814F55" w14:textId="5A0435DA" w:rsidR="00F63D4B" w:rsidRPr="00FC642C"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既存マニュアルの見直し</w:t>
                      </w:r>
                    </w:p>
                  </w:txbxContent>
                </v:textbox>
              </v:roundrect>
            </w:pict>
          </mc:Fallback>
        </mc:AlternateContent>
      </w:r>
      <w:r w:rsidR="0080566D" w:rsidRPr="00830B8E">
        <w:rPr>
          <w:rFonts w:ascii="ＭＳ ゴシック" w:eastAsia="ＭＳ ゴシック" w:hAnsi="ＭＳ ゴシック"/>
          <w:noProof/>
          <w:szCs w:val="21"/>
        </w:rPr>
        <w:drawing>
          <wp:anchor distT="0" distB="0" distL="114300" distR="114300" simplePos="0" relativeHeight="251763712" behindDoc="0" locked="0" layoutInCell="1" allowOverlap="1" wp14:anchorId="0CDD62B2" wp14:editId="51812350">
            <wp:simplePos x="0" y="0"/>
            <wp:positionH relativeFrom="column">
              <wp:posOffset>34290</wp:posOffset>
            </wp:positionH>
            <wp:positionV relativeFrom="paragraph">
              <wp:posOffset>82550</wp:posOffset>
            </wp:positionV>
            <wp:extent cx="6120130" cy="3728085"/>
            <wp:effectExtent l="0" t="0" r="0" b="0"/>
            <wp:wrapNone/>
            <wp:docPr id="1293890732" name="図表 1">
              <a:extLst xmlns:a="http://schemas.openxmlformats.org/drawingml/2006/main">
                <a:ext uri="{FF2B5EF4-FFF2-40B4-BE49-F238E27FC236}">
                  <a16:creationId xmlns:a16="http://schemas.microsoft.com/office/drawing/2014/main" id="{9649C6E5-A1B0-CDA7-15C5-A3D76A891F9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3A9CAB06" w14:textId="66EB8428" w:rsidR="00830B8E" w:rsidRPr="00830B8E" w:rsidRDefault="00830B8E" w:rsidP="00C1519E">
      <w:pPr>
        <w:tabs>
          <w:tab w:val="left" w:pos="567"/>
        </w:tabs>
        <w:rPr>
          <w:rFonts w:ascii="ＭＳ ゴシック" w:eastAsia="ＭＳ ゴシック" w:hAnsi="ＭＳ ゴシック"/>
          <w:szCs w:val="21"/>
        </w:rPr>
      </w:pPr>
    </w:p>
    <w:p w14:paraId="3F3D8F66" w14:textId="7D8EB32E" w:rsidR="00830B8E" w:rsidRDefault="00830B8E" w:rsidP="00C1519E">
      <w:pPr>
        <w:tabs>
          <w:tab w:val="left" w:pos="567"/>
        </w:tabs>
        <w:rPr>
          <w:rFonts w:ascii="ＭＳ ゴシック" w:eastAsia="ＭＳ ゴシック" w:hAnsi="ＭＳ ゴシック"/>
          <w:szCs w:val="21"/>
        </w:rPr>
      </w:pPr>
    </w:p>
    <w:p w14:paraId="6C86E1EC" w14:textId="6C197B48" w:rsidR="00830B8E" w:rsidRDefault="00830B8E" w:rsidP="00C1519E">
      <w:pPr>
        <w:tabs>
          <w:tab w:val="left" w:pos="567"/>
        </w:tabs>
        <w:rPr>
          <w:rFonts w:ascii="ＭＳ ゴシック" w:eastAsia="ＭＳ ゴシック" w:hAnsi="ＭＳ ゴシック"/>
          <w:szCs w:val="21"/>
        </w:rPr>
      </w:pPr>
    </w:p>
    <w:p w14:paraId="4EFF441D" w14:textId="121EF182" w:rsidR="00830B8E" w:rsidRDefault="00830B8E" w:rsidP="00C1519E">
      <w:pPr>
        <w:tabs>
          <w:tab w:val="left" w:pos="567"/>
        </w:tabs>
        <w:rPr>
          <w:rFonts w:ascii="ＭＳ ゴシック" w:eastAsia="ＭＳ ゴシック" w:hAnsi="ＭＳ ゴシック"/>
          <w:szCs w:val="21"/>
        </w:rPr>
      </w:pPr>
    </w:p>
    <w:p w14:paraId="36DF519B" w14:textId="65879C52" w:rsidR="00830B8E" w:rsidRDefault="00830B8E" w:rsidP="00C1519E">
      <w:pPr>
        <w:tabs>
          <w:tab w:val="left" w:pos="567"/>
        </w:tabs>
        <w:rPr>
          <w:rFonts w:ascii="ＭＳ ゴシック" w:eastAsia="ＭＳ ゴシック" w:hAnsi="ＭＳ ゴシック"/>
          <w:szCs w:val="21"/>
        </w:rPr>
      </w:pPr>
    </w:p>
    <w:p w14:paraId="34CDC60A" w14:textId="0570740E" w:rsidR="00830B8E" w:rsidRDefault="00F63D4B" w:rsidP="00C1519E">
      <w:pPr>
        <w:tabs>
          <w:tab w:val="left" w:pos="567"/>
        </w:tabs>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764736" behindDoc="0" locked="0" layoutInCell="1" allowOverlap="1" wp14:anchorId="4698F889" wp14:editId="62348595">
                <wp:simplePos x="0" y="0"/>
                <wp:positionH relativeFrom="column">
                  <wp:posOffset>217170</wp:posOffset>
                </wp:positionH>
                <wp:positionV relativeFrom="paragraph">
                  <wp:posOffset>227330</wp:posOffset>
                </wp:positionV>
                <wp:extent cx="2918460" cy="1371600"/>
                <wp:effectExtent l="0" t="0" r="15240" b="19050"/>
                <wp:wrapNone/>
                <wp:docPr id="651057955" name="四角形: 角を丸くする 44"/>
                <wp:cNvGraphicFramePr/>
                <a:graphic xmlns:a="http://schemas.openxmlformats.org/drawingml/2006/main">
                  <a:graphicData uri="http://schemas.microsoft.com/office/word/2010/wordprocessingShape">
                    <wps:wsp>
                      <wps:cNvSpPr/>
                      <wps:spPr>
                        <a:xfrm>
                          <a:off x="0" y="0"/>
                          <a:ext cx="2918460" cy="137160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37C3B1" w14:textId="339A6FA2" w:rsidR="00FC642C" w:rsidRPr="00FC642C" w:rsidRDefault="00FC642C" w:rsidP="00FC642C">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8"/>
                                <w:szCs w:val="28"/>
                              </w:rPr>
                              <w:t>○</w:t>
                            </w:r>
                            <w:r w:rsidRPr="00FC642C">
                              <w:rPr>
                                <w:rFonts w:ascii="ＭＳ ゴシック" w:eastAsia="ＭＳ ゴシック" w:hAnsi="ＭＳ ゴシック" w:hint="eastAsia"/>
                                <w:color w:val="000000" w:themeColor="text1"/>
                                <w:sz w:val="28"/>
                                <w:szCs w:val="28"/>
                              </w:rPr>
                              <w:t>BCP</w:t>
                            </w:r>
                            <w:r>
                              <w:rPr>
                                <w:rFonts w:ascii="ＭＳ ゴシック" w:eastAsia="ＭＳ ゴシック" w:hAnsi="ＭＳ ゴシック" w:hint="eastAsia"/>
                                <w:color w:val="000000" w:themeColor="text1"/>
                                <w:sz w:val="28"/>
                                <w:szCs w:val="28"/>
                              </w:rPr>
                              <w:t>の策定計画</w:t>
                            </w:r>
                          </w:p>
                          <w:p w14:paraId="512B3AE8" w14:textId="344FA043" w:rsidR="00FC642C" w:rsidRDefault="00FC642C" w:rsidP="00FC642C">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役割分担</w:t>
                            </w:r>
                          </w:p>
                          <w:p w14:paraId="1099D026" w14:textId="61DF9508" w:rsidR="00FC642C" w:rsidRPr="00FC642C" w:rsidRDefault="00FC642C" w:rsidP="00FC642C">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関係情報収集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8F889" id="_x0000_s1065" style="position:absolute;left:0;text-align:left;margin-left:17.1pt;margin-top:17.9pt;width:229.8pt;height:10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" filled="f" strokecolor="#156082 [3204]" strokeweight="1pt">
                <v:stroke joinstyle="miter"/>
                <v:textbox>
                  <w:txbxContent>
                    <w:p w14:paraId="2937C3B1" w14:textId="339A6FA2" w:rsidR="00FC642C" w:rsidRPr="00FC642C" w:rsidRDefault="00FC642C" w:rsidP="00FC642C">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8"/>
                          <w:szCs w:val="28"/>
                        </w:rPr>
                        <w:t>○</w:t>
                      </w:r>
                      <w:r w:rsidRPr="00FC642C">
                        <w:rPr>
                          <w:rFonts w:ascii="ＭＳ ゴシック" w:eastAsia="ＭＳ ゴシック" w:hAnsi="ＭＳ ゴシック" w:hint="eastAsia"/>
                          <w:color w:val="000000" w:themeColor="text1"/>
                          <w:sz w:val="28"/>
                          <w:szCs w:val="28"/>
                        </w:rPr>
                        <w:t>BCP</w:t>
                      </w:r>
                      <w:r>
                        <w:rPr>
                          <w:rFonts w:ascii="ＭＳ ゴシック" w:eastAsia="ＭＳ ゴシック" w:hAnsi="ＭＳ ゴシック" w:hint="eastAsia"/>
                          <w:color w:val="000000" w:themeColor="text1"/>
                          <w:sz w:val="28"/>
                          <w:szCs w:val="28"/>
                        </w:rPr>
                        <w:t>の策定計画</w:t>
                      </w:r>
                    </w:p>
                    <w:p w14:paraId="512B3AE8" w14:textId="344FA043" w:rsidR="00FC642C" w:rsidRDefault="00FC642C" w:rsidP="00FC642C">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役割分担</w:t>
                      </w:r>
                    </w:p>
                    <w:p w14:paraId="1099D026" w14:textId="61DF9508" w:rsidR="00FC642C" w:rsidRPr="00FC642C" w:rsidRDefault="00FC642C" w:rsidP="00FC642C">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関係情報収集</w:t>
                      </w:r>
                    </w:p>
                  </w:txbxContent>
                </v:textbox>
              </v:roundrect>
            </w:pict>
          </mc:Fallback>
        </mc:AlternateContent>
      </w:r>
    </w:p>
    <w:p w14:paraId="2907F8A0" w14:textId="4620F13C" w:rsidR="00830B8E" w:rsidRDefault="00F63D4B" w:rsidP="00C1519E">
      <w:pPr>
        <w:tabs>
          <w:tab w:val="left" w:pos="567"/>
        </w:tabs>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770880" behindDoc="0" locked="0" layoutInCell="1" allowOverlap="1" wp14:anchorId="51DA897E" wp14:editId="2B5EB29B">
                <wp:simplePos x="0" y="0"/>
                <wp:positionH relativeFrom="margin">
                  <wp:posOffset>3143250</wp:posOffset>
                </wp:positionH>
                <wp:positionV relativeFrom="paragraph">
                  <wp:posOffset>6350</wp:posOffset>
                </wp:positionV>
                <wp:extent cx="2857500" cy="1348740"/>
                <wp:effectExtent l="0" t="0" r="19050" b="22860"/>
                <wp:wrapNone/>
                <wp:docPr id="472797223" name="四角形: 角を丸くする 44"/>
                <wp:cNvGraphicFramePr/>
                <a:graphic xmlns:a="http://schemas.openxmlformats.org/drawingml/2006/main">
                  <a:graphicData uri="http://schemas.microsoft.com/office/word/2010/wordprocessingShape">
                    <wps:wsp>
                      <wps:cNvSpPr/>
                      <wps:spPr>
                        <a:xfrm>
                          <a:off x="0" y="0"/>
                          <a:ext cx="2857500" cy="134874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22E3F7" w14:textId="6577D1E5" w:rsidR="00F63D4B" w:rsidRPr="00F63D4B" w:rsidRDefault="00F63D4B" w:rsidP="00F63D4B">
                            <w:pPr>
                              <w:ind w:firstLineChars="600" w:firstLine="168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○机上訓練の実施</w:t>
                            </w:r>
                          </w:p>
                          <w:p w14:paraId="7131C8C9" w14:textId="525AF34A" w:rsidR="00F63D4B"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検証・振り返り</w:t>
                            </w:r>
                          </w:p>
                          <w:p w14:paraId="1DF0C43A" w14:textId="4A109FB5" w:rsidR="00F63D4B" w:rsidRPr="00FC642C"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改善点の抽出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A897E" id="_x0000_s1066" style="position:absolute;left:0;text-align:left;margin-left:247.5pt;margin-top:.5pt;width:225pt;height:106.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" filled="f" strokecolor="#156082 [3204]" strokeweight="1pt">
                <v:stroke joinstyle="miter"/>
                <v:textbox>
                  <w:txbxContent>
                    <w:p w14:paraId="7122E3F7" w14:textId="6577D1E5" w:rsidR="00F63D4B" w:rsidRPr="00F63D4B" w:rsidRDefault="00F63D4B" w:rsidP="00F63D4B">
                      <w:pPr>
                        <w:ind w:firstLineChars="600" w:firstLine="168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○机上訓練の実施</w:t>
                      </w:r>
                    </w:p>
                    <w:p w14:paraId="7131C8C9" w14:textId="525AF34A" w:rsidR="00F63D4B"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検証・振り返り</w:t>
                      </w:r>
                    </w:p>
                    <w:p w14:paraId="1DF0C43A" w14:textId="4A109FB5" w:rsidR="00F63D4B" w:rsidRPr="00FC642C" w:rsidRDefault="00F63D4B" w:rsidP="00F63D4B">
                      <w:pPr>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改善点の抽出</w:t>
                      </w:r>
                    </w:p>
                  </w:txbxContent>
                </v:textbox>
                <w10:wrap anchorx="margin"/>
              </v:roundrect>
            </w:pict>
          </mc:Fallback>
        </mc:AlternateContent>
      </w:r>
    </w:p>
    <w:p w14:paraId="0DD43036" w14:textId="2FEDDB32" w:rsidR="00830B8E" w:rsidRDefault="00830B8E" w:rsidP="00C1519E">
      <w:pPr>
        <w:tabs>
          <w:tab w:val="left" w:pos="567"/>
        </w:tabs>
        <w:rPr>
          <w:rFonts w:ascii="ＭＳ ゴシック" w:eastAsia="ＭＳ ゴシック" w:hAnsi="ＭＳ ゴシック"/>
          <w:szCs w:val="21"/>
        </w:rPr>
      </w:pPr>
    </w:p>
    <w:p w14:paraId="5B4573D4" w14:textId="300F5E09" w:rsidR="00830B8E" w:rsidRDefault="00830B8E" w:rsidP="00C1519E">
      <w:pPr>
        <w:tabs>
          <w:tab w:val="left" w:pos="567"/>
        </w:tabs>
        <w:rPr>
          <w:rFonts w:ascii="ＭＳ ゴシック" w:eastAsia="ＭＳ ゴシック" w:hAnsi="ＭＳ ゴシック"/>
          <w:szCs w:val="21"/>
        </w:rPr>
      </w:pPr>
    </w:p>
    <w:p w14:paraId="58649BC9" w14:textId="00514457" w:rsidR="00830B8E" w:rsidRDefault="00830B8E" w:rsidP="00C1519E">
      <w:pPr>
        <w:tabs>
          <w:tab w:val="left" w:pos="567"/>
        </w:tabs>
        <w:rPr>
          <w:rFonts w:ascii="ＭＳ ゴシック" w:eastAsia="ＭＳ ゴシック" w:hAnsi="ＭＳ ゴシック"/>
          <w:szCs w:val="21"/>
        </w:rPr>
      </w:pPr>
    </w:p>
    <w:p w14:paraId="30F78734" w14:textId="4BE36E4F" w:rsidR="00830B8E" w:rsidRDefault="00830B8E" w:rsidP="00C1519E">
      <w:pPr>
        <w:tabs>
          <w:tab w:val="left" w:pos="567"/>
        </w:tabs>
        <w:rPr>
          <w:rFonts w:ascii="ＭＳ ゴシック" w:eastAsia="ＭＳ ゴシック" w:hAnsi="ＭＳ ゴシック"/>
          <w:szCs w:val="21"/>
        </w:rPr>
      </w:pPr>
    </w:p>
    <w:p w14:paraId="67E57A11" w14:textId="419AA6F7" w:rsidR="00830B8E" w:rsidRDefault="00830B8E" w:rsidP="00C1519E">
      <w:pPr>
        <w:tabs>
          <w:tab w:val="left" w:pos="567"/>
        </w:tabs>
        <w:rPr>
          <w:rFonts w:ascii="ＭＳ ゴシック" w:eastAsia="ＭＳ ゴシック" w:hAnsi="ＭＳ ゴシック"/>
          <w:szCs w:val="21"/>
        </w:rPr>
      </w:pPr>
    </w:p>
    <w:p w14:paraId="3F66C7D6" w14:textId="6C8A49E2" w:rsidR="00830B8E" w:rsidRDefault="00830B8E" w:rsidP="00C1519E">
      <w:pPr>
        <w:tabs>
          <w:tab w:val="left" w:pos="567"/>
        </w:tabs>
        <w:rPr>
          <w:rFonts w:ascii="ＭＳ ゴシック" w:eastAsia="ＭＳ ゴシック" w:hAnsi="ＭＳ ゴシック"/>
          <w:szCs w:val="21"/>
        </w:rPr>
      </w:pPr>
    </w:p>
    <w:p w14:paraId="48CE0E76" w14:textId="1AA2B619" w:rsidR="00830B8E" w:rsidRDefault="00830B8E" w:rsidP="00C1519E">
      <w:pPr>
        <w:tabs>
          <w:tab w:val="left" w:pos="567"/>
        </w:tabs>
        <w:rPr>
          <w:rFonts w:ascii="ＭＳ ゴシック" w:eastAsia="ＭＳ ゴシック" w:hAnsi="ＭＳ ゴシック"/>
          <w:szCs w:val="21"/>
        </w:rPr>
      </w:pPr>
    </w:p>
    <w:p w14:paraId="3B1265F8" w14:textId="5530DC7B" w:rsidR="00830B8E" w:rsidRDefault="00830B8E" w:rsidP="00C1519E">
      <w:pPr>
        <w:tabs>
          <w:tab w:val="left" w:pos="567"/>
        </w:tabs>
        <w:rPr>
          <w:rFonts w:ascii="ＭＳ ゴシック" w:eastAsia="ＭＳ ゴシック" w:hAnsi="ＭＳ ゴシック"/>
          <w:szCs w:val="21"/>
        </w:rPr>
      </w:pPr>
    </w:p>
    <w:p w14:paraId="36DC0882" w14:textId="77777777" w:rsidR="00830B8E" w:rsidRDefault="00830B8E" w:rsidP="00C1519E">
      <w:pPr>
        <w:tabs>
          <w:tab w:val="left" w:pos="567"/>
        </w:tabs>
        <w:rPr>
          <w:rFonts w:ascii="ＭＳ ゴシック" w:eastAsia="ＭＳ ゴシック" w:hAnsi="ＭＳ ゴシック"/>
          <w:szCs w:val="21"/>
        </w:rPr>
      </w:pPr>
    </w:p>
    <w:p w14:paraId="407816F1" w14:textId="236AFFD4" w:rsidR="00884E32" w:rsidRDefault="00884E32">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5AE529A7" w14:textId="4FE6C2DE" w:rsidR="00830B8E" w:rsidRPr="00884E32" w:rsidRDefault="00884E32" w:rsidP="008D7ECF">
      <w:pPr>
        <w:pStyle w:val="2"/>
      </w:pPr>
      <w:bookmarkStart w:id="31" w:name="_Toc187501196"/>
      <w:r w:rsidRPr="00884E32">
        <w:rPr>
          <w:rFonts w:hint="eastAsia"/>
        </w:rPr>
        <w:lastRenderedPageBreak/>
        <w:t>（</w:t>
      </w:r>
      <w:r w:rsidR="008D7ECF">
        <w:rPr>
          <w:rFonts w:hint="eastAsia"/>
        </w:rPr>
        <w:t>４</w:t>
      </w:r>
      <w:r w:rsidRPr="00884E32">
        <w:rPr>
          <w:rFonts w:hint="eastAsia"/>
        </w:rPr>
        <w:t>）</w:t>
      </w:r>
      <w:r w:rsidRPr="005225DB">
        <w:rPr>
          <w:rFonts w:ascii="ＭＳ ゴシック" w:hAnsi="ＭＳ ゴシック" w:hint="eastAsia"/>
        </w:rPr>
        <w:t>BCP</w:t>
      </w:r>
      <w:r w:rsidRPr="00884E32">
        <w:rPr>
          <w:rFonts w:hint="eastAsia"/>
        </w:rPr>
        <w:t>応用編</w:t>
      </w:r>
      <w:bookmarkEnd w:id="31"/>
    </w:p>
    <w:p w14:paraId="486A05BF" w14:textId="751BB471" w:rsidR="00884E32" w:rsidRPr="00884E32" w:rsidRDefault="00884E32" w:rsidP="00884E32">
      <w:pPr>
        <w:tabs>
          <w:tab w:val="left" w:pos="567"/>
        </w:tabs>
        <w:ind w:firstLineChars="300" w:firstLine="630"/>
        <w:rPr>
          <w:rFonts w:ascii="ＭＳ 明朝" w:eastAsia="ＭＳ 明朝" w:hAnsi="ＭＳ 明朝"/>
          <w:szCs w:val="21"/>
        </w:rPr>
      </w:pPr>
      <w:r w:rsidRPr="00884E32">
        <w:rPr>
          <w:rFonts w:ascii="ＭＳ 明朝" w:eastAsia="ＭＳ 明朝" w:hAnsi="ＭＳ 明朝" w:hint="eastAsia"/>
          <w:szCs w:val="21"/>
        </w:rPr>
        <w:t>ここ</w:t>
      </w:r>
      <w:r w:rsidR="00CF68DF">
        <w:rPr>
          <w:rFonts w:ascii="ＭＳ 明朝" w:eastAsia="ＭＳ 明朝" w:hAnsi="ＭＳ 明朝" w:hint="eastAsia"/>
          <w:szCs w:val="21"/>
        </w:rPr>
        <w:t>で</w:t>
      </w:r>
      <w:r w:rsidRPr="00884E32">
        <w:rPr>
          <w:rFonts w:ascii="ＭＳ 明朝" w:eastAsia="ＭＳ 明朝" w:hAnsi="ＭＳ 明朝" w:hint="eastAsia"/>
          <w:szCs w:val="21"/>
        </w:rPr>
        <w:t>はさらに応用編として、地域版BCPの</w:t>
      </w:r>
      <w:r w:rsidR="00CF68DF">
        <w:rPr>
          <w:rFonts w:ascii="ＭＳ 明朝" w:eastAsia="ＭＳ 明朝" w:hAnsi="ＭＳ 明朝" w:hint="eastAsia"/>
          <w:szCs w:val="21"/>
        </w:rPr>
        <w:t>策定</w:t>
      </w:r>
      <w:r w:rsidRPr="00884E32">
        <w:rPr>
          <w:rFonts w:ascii="ＭＳ 明朝" w:eastAsia="ＭＳ 明朝" w:hAnsi="ＭＳ 明朝" w:hint="eastAsia"/>
          <w:szCs w:val="21"/>
        </w:rPr>
        <w:t>について</w:t>
      </w:r>
      <w:r>
        <w:rPr>
          <w:rFonts w:ascii="ＭＳ 明朝" w:eastAsia="ＭＳ 明朝" w:hAnsi="ＭＳ 明朝" w:hint="eastAsia"/>
          <w:szCs w:val="21"/>
        </w:rPr>
        <w:t>解説</w:t>
      </w:r>
      <w:r w:rsidRPr="00884E32">
        <w:rPr>
          <w:rFonts w:ascii="ＭＳ 明朝" w:eastAsia="ＭＳ 明朝" w:hAnsi="ＭＳ 明朝" w:hint="eastAsia"/>
          <w:szCs w:val="21"/>
        </w:rPr>
        <w:t>します。</w:t>
      </w:r>
    </w:p>
    <w:p w14:paraId="266B4462" w14:textId="51D2BD3B" w:rsidR="00884E32" w:rsidRPr="00884E32" w:rsidRDefault="00884E32" w:rsidP="00884E32">
      <w:pPr>
        <w:tabs>
          <w:tab w:val="left" w:pos="567"/>
        </w:tabs>
        <w:ind w:leftChars="200" w:left="420" w:firstLineChars="100" w:firstLine="210"/>
        <w:rPr>
          <w:rFonts w:ascii="ＭＳ 明朝" w:eastAsia="ＭＳ 明朝" w:hAnsi="ＭＳ 明朝"/>
          <w:szCs w:val="21"/>
        </w:rPr>
      </w:pPr>
      <w:r w:rsidRPr="00884E32">
        <w:rPr>
          <w:rFonts w:ascii="ＭＳ 明朝" w:eastAsia="ＭＳ 明朝" w:hAnsi="ＭＳ 明朝" w:hint="eastAsia"/>
          <w:szCs w:val="21"/>
        </w:rPr>
        <w:t>基本的な作成手順は施設ごとのBCPと同じですが、検討する場がそれぞれの施設ではなく、例えば</w:t>
      </w:r>
      <w:r>
        <w:rPr>
          <w:rFonts w:ascii="ＭＳ 明朝" w:eastAsia="ＭＳ 明朝" w:hAnsi="ＭＳ 明朝" w:hint="eastAsia"/>
          <w:szCs w:val="21"/>
        </w:rPr>
        <w:t>二次医療</w:t>
      </w:r>
      <w:r w:rsidRPr="00884E32">
        <w:rPr>
          <w:rFonts w:ascii="ＭＳ 明朝" w:eastAsia="ＭＳ 明朝" w:hAnsi="ＭＳ 明朝" w:hint="eastAsia"/>
          <w:szCs w:val="21"/>
        </w:rPr>
        <w:t>圏</w:t>
      </w:r>
      <w:r>
        <w:rPr>
          <w:rFonts w:ascii="ＭＳ 明朝" w:eastAsia="ＭＳ 明朝" w:hAnsi="ＭＳ 明朝" w:hint="eastAsia"/>
          <w:szCs w:val="21"/>
        </w:rPr>
        <w:t>ごとの圏</w:t>
      </w:r>
      <w:r w:rsidRPr="00884E32">
        <w:rPr>
          <w:rFonts w:ascii="ＭＳ 明朝" w:eastAsia="ＭＳ 明朝" w:hAnsi="ＭＳ 明朝" w:hint="eastAsia"/>
          <w:szCs w:val="21"/>
        </w:rPr>
        <w:t>域</w:t>
      </w:r>
      <w:r>
        <w:rPr>
          <w:rFonts w:ascii="ＭＳ 明朝" w:eastAsia="ＭＳ 明朝" w:hAnsi="ＭＳ 明朝" w:hint="eastAsia"/>
          <w:szCs w:val="21"/>
        </w:rPr>
        <w:t>地域保健対策協議会</w:t>
      </w:r>
      <w:r w:rsidRPr="00884E32">
        <w:rPr>
          <w:rFonts w:ascii="ＭＳ 明朝" w:eastAsia="ＭＳ 明朝" w:hAnsi="ＭＳ 明朝" w:hint="eastAsia"/>
          <w:szCs w:val="21"/>
        </w:rPr>
        <w:t>などの</w:t>
      </w:r>
      <w:r>
        <w:rPr>
          <w:rFonts w:ascii="ＭＳ 明朝" w:eastAsia="ＭＳ 明朝" w:hAnsi="ＭＳ 明朝" w:hint="eastAsia"/>
          <w:szCs w:val="21"/>
        </w:rPr>
        <w:t>、</w:t>
      </w:r>
      <w:r w:rsidRPr="00884E32">
        <w:rPr>
          <w:rFonts w:ascii="ＭＳ 明朝" w:eastAsia="ＭＳ 明朝" w:hAnsi="ＭＳ 明朝" w:hint="eastAsia"/>
          <w:szCs w:val="21"/>
        </w:rPr>
        <w:t>地域の関係者が参加する会議体などとなります。</w:t>
      </w:r>
    </w:p>
    <w:p w14:paraId="7C2B2ED4" w14:textId="0A4590B3" w:rsidR="00884E32" w:rsidRDefault="00884E32" w:rsidP="00884E32">
      <w:pPr>
        <w:tabs>
          <w:tab w:val="left" w:pos="567"/>
        </w:tabs>
        <w:ind w:leftChars="200" w:left="420" w:firstLineChars="100" w:firstLine="210"/>
        <w:rPr>
          <w:rFonts w:ascii="ＭＳ 明朝" w:eastAsia="ＭＳ 明朝" w:hAnsi="ＭＳ 明朝"/>
          <w:szCs w:val="21"/>
        </w:rPr>
      </w:pPr>
      <w:r>
        <w:rPr>
          <w:rFonts w:ascii="ＭＳ 明朝" w:eastAsia="ＭＳ 明朝" w:hAnsi="ＭＳ 明朝" w:hint="eastAsia"/>
          <w:szCs w:val="21"/>
        </w:rPr>
        <w:t>令和４年度から実施している</w:t>
      </w:r>
      <w:r w:rsidRPr="00884E32">
        <w:rPr>
          <w:rFonts w:ascii="ＭＳ 明朝" w:eastAsia="ＭＳ 明朝" w:hAnsi="ＭＳ 明朝" w:hint="eastAsia"/>
          <w:szCs w:val="21"/>
        </w:rPr>
        <w:t>新型インフルエンザ等実地訓練については、目指すところはこの地域版BCPを作成することにありますが、地域の中核病院などがBCPを作成した上で、次のステップとして取り組むことが想定されます。</w:t>
      </w:r>
    </w:p>
    <w:p w14:paraId="4EC6CAAE" w14:textId="375DDF3B" w:rsidR="00E0607F" w:rsidRDefault="00E0607F" w:rsidP="00E0607F">
      <w:pPr>
        <w:tabs>
          <w:tab w:val="left" w:pos="567"/>
        </w:tabs>
        <w:rPr>
          <w:rFonts w:ascii="ＭＳ 明朝" w:eastAsia="ＭＳ 明朝" w:hAnsi="ＭＳ 明朝"/>
          <w:szCs w:val="21"/>
        </w:rPr>
      </w:pPr>
    </w:p>
    <w:p w14:paraId="13F9077E" w14:textId="122926D4" w:rsidR="00E0607F" w:rsidRPr="00884E32" w:rsidRDefault="00E0607F" w:rsidP="00E0607F">
      <w:pPr>
        <w:tabs>
          <w:tab w:val="left" w:pos="567"/>
        </w:tabs>
        <w:rPr>
          <w:rFonts w:ascii="ＭＳ ゴシック" w:eastAsia="ＭＳ ゴシック" w:hAnsi="ＭＳ ゴシック"/>
          <w:szCs w:val="21"/>
        </w:rPr>
      </w:pPr>
      <w:r>
        <w:rPr>
          <w:rFonts w:ascii="ＭＳ 明朝" w:eastAsia="ＭＳ 明朝" w:hAnsi="ＭＳ 明朝" w:hint="eastAsia"/>
          <w:szCs w:val="21"/>
        </w:rPr>
        <w:t xml:space="preserve">　</w:t>
      </w:r>
      <w:r w:rsidRPr="00E0607F">
        <w:rPr>
          <w:rFonts w:ascii="ＭＳ ゴシック" w:eastAsia="ＭＳ ゴシック" w:hAnsi="ＭＳ ゴシック" w:hint="eastAsia"/>
          <w:szCs w:val="21"/>
        </w:rPr>
        <w:t>【地域版BCP策定フロー】</w:t>
      </w:r>
    </w:p>
    <w:p w14:paraId="6FCC3DDF" w14:textId="29CCD8FA" w:rsidR="00830B8E" w:rsidRDefault="00CF68DF" w:rsidP="00C1519E">
      <w:pPr>
        <w:tabs>
          <w:tab w:val="left" w:pos="567"/>
        </w:tabs>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g">
            <w:drawing>
              <wp:anchor distT="0" distB="0" distL="114300" distR="114300" simplePos="0" relativeHeight="251784192" behindDoc="0" locked="0" layoutInCell="1" allowOverlap="1" wp14:anchorId="0E912A40" wp14:editId="1E18DCA9">
                <wp:simplePos x="0" y="0"/>
                <wp:positionH relativeFrom="column">
                  <wp:posOffset>1055370</wp:posOffset>
                </wp:positionH>
                <wp:positionV relativeFrom="paragraph">
                  <wp:posOffset>151130</wp:posOffset>
                </wp:positionV>
                <wp:extent cx="4282440" cy="4290060"/>
                <wp:effectExtent l="0" t="0" r="22860" b="15240"/>
                <wp:wrapNone/>
                <wp:docPr id="405082146" name="グループ化 45"/>
                <wp:cNvGraphicFramePr/>
                <a:graphic xmlns:a="http://schemas.openxmlformats.org/drawingml/2006/main">
                  <a:graphicData uri="http://schemas.microsoft.com/office/word/2010/wordprocessingGroup">
                    <wpg:wgp>
                      <wpg:cNvGrpSpPr/>
                      <wpg:grpSpPr>
                        <a:xfrm>
                          <a:off x="0" y="0"/>
                          <a:ext cx="4282440" cy="4290060"/>
                          <a:chOff x="-15240" y="0"/>
                          <a:chExt cx="4282440" cy="4290060"/>
                        </a:xfrm>
                      </wpg:grpSpPr>
                      <wps:wsp>
                        <wps:cNvPr id="1716226426" name="テキスト ボックス 3"/>
                        <wps:cNvSpPr txBox="1"/>
                        <wps:spPr>
                          <a:xfrm>
                            <a:off x="38100" y="0"/>
                            <a:ext cx="4229100" cy="358140"/>
                          </a:xfrm>
                          <a:prstGeom prst="rect">
                            <a:avLst/>
                          </a:prstGeom>
                          <a:solidFill>
                            <a:schemeClr val="accent6">
                              <a:lumMod val="20000"/>
                              <a:lumOff val="80000"/>
                            </a:schemeClr>
                          </a:solidFill>
                          <a:ln w="6350">
                            <a:solidFill>
                              <a:schemeClr val="accent1">
                                <a:shade val="15000"/>
                              </a:schemeClr>
                            </a:solidFill>
                          </a:ln>
                        </wps:spPr>
                        <wps:txbx>
                          <w:txbxContent>
                            <w:p w14:paraId="3C822714" w14:textId="34ECCA01" w:rsidR="004F54E5" w:rsidRPr="00256EA5" w:rsidRDefault="004F54E5" w:rsidP="004F54E5">
                              <w:pPr>
                                <w:pStyle w:val="a3"/>
                                <w:numPr>
                                  <w:ilvl w:val="0"/>
                                  <w:numId w:val="8"/>
                                </w:numPr>
                                <w:spacing w:line="360" w:lineRule="auto"/>
                                <w:ind w:leftChars="0"/>
                                <w:rPr>
                                  <w:rFonts w:ascii="ＭＳ ゴシック" w:eastAsia="ＭＳ ゴシック" w:hAnsi="ＭＳ ゴシック" w:cs="Times New Roman"/>
                                  <w:color w:val="000000" w:themeColor="text1"/>
                                  <w:szCs w:val="21"/>
                                </w:rPr>
                              </w:pPr>
                              <w:r w:rsidRPr="004F54E5">
                                <w:rPr>
                                  <w:rFonts w:ascii="ＭＳ ゴシック" w:eastAsia="ＭＳ ゴシック" w:hAnsi="ＭＳ ゴシック" w:cs="Times New Roman" w:hint="eastAsia"/>
                                  <w:color w:val="000000" w:themeColor="text1"/>
                                  <w:szCs w:val="21"/>
                                </w:rPr>
                                <w:t>地域版BCPたたき台の</w:t>
                              </w:r>
                              <w:r w:rsidR="00F04D06">
                                <w:rPr>
                                  <w:rFonts w:ascii="ＭＳ ゴシック" w:eastAsia="ＭＳ ゴシック" w:hAnsi="ＭＳ ゴシック" w:cs="Times New Roman" w:hint="eastAsia"/>
                                  <w:color w:val="000000" w:themeColor="text1"/>
                                  <w:szCs w:val="21"/>
                                </w:rPr>
                                <w:t>策定</w:t>
                              </w:r>
                              <w:r w:rsidRPr="004F54E5">
                                <w:rPr>
                                  <w:rFonts w:ascii="ＭＳ ゴシック" w:eastAsia="ＭＳ ゴシック" w:hAnsi="ＭＳ ゴシック" w:cs="Times New Roman" w:hint="eastAsia"/>
                                  <w:color w:val="000000" w:themeColor="text1"/>
                                  <w:szCs w:val="21"/>
                                </w:rPr>
                                <w:t>（圏域地対協の活用など）</w:t>
                              </w:r>
                            </w:p>
                          </w:txbxContent>
                        </wps:txbx>
                        <wps:bodyPr wrap="square" rtlCol="0">
                          <a:noAutofit/>
                        </wps:bodyPr>
                      </wps:wsp>
                      <wps:wsp>
                        <wps:cNvPr id="1108515932" name="矢印: 下 4"/>
                        <wps:cNvSpPr/>
                        <wps:spPr>
                          <a:xfrm>
                            <a:off x="2015490" y="510540"/>
                            <a:ext cx="292735" cy="3416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10445367" name="テキスト ボックス 5"/>
                        <wps:cNvSpPr txBox="1"/>
                        <wps:spPr>
                          <a:xfrm>
                            <a:off x="-15240" y="982980"/>
                            <a:ext cx="4274820" cy="373380"/>
                          </a:xfrm>
                          <a:prstGeom prst="rect">
                            <a:avLst/>
                          </a:prstGeom>
                          <a:solidFill>
                            <a:schemeClr val="accent6">
                              <a:lumMod val="20000"/>
                              <a:lumOff val="80000"/>
                            </a:schemeClr>
                          </a:solidFill>
                          <a:ln w="6350">
                            <a:solidFill>
                              <a:schemeClr val="accent1">
                                <a:shade val="15000"/>
                              </a:schemeClr>
                            </a:solidFill>
                          </a:ln>
                        </wps:spPr>
                        <wps:txbx>
                          <w:txbxContent>
                            <w:p w14:paraId="7CB3A997" w14:textId="32314C43" w:rsidR="004F54E5" w:rsidRPr="006723BE" w:rsidRDefault="004F54E5" w:rsidP="004F54E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②　</w:t>
                              </w:r>
                              <w:r w:rsidRPr="004F54E5">
                                <w:rPr>
                                  <w:rFonts w:ascii="ＭＳ ゴシック" w:eastAsia="ＭＳ ゴシック" w:hAnsi="ＭＳ ゴシック" w:cs="Times New Roman" w:hint="eastAsia"/>
                                  <w:color w:val="000000" w:themeColor="text1"/>
                                  <w:szCs w:val="21"/>
                                </w:rPr>
                                <w:t>地域版BCP</w:t>
                              </w:r>
                              <w:r w:rsidR="002A7804">
                                <w:rPr>
                                  <w:rFonts w:ascii="ＭＳ ゴシック" w:eastAsia="ＭＳ ゴシック" w:hAnsi="ＭＳ ゴシック" w:cs="Times New Roman" w:hint="eastAsia"/>
                                  <w:color w:val="000000" w:themeColor="text1"/>
                                  <w:szCs w:val="21"/>
                                </w:rPr>
                                <w:t>（たたき台）</w:t>
                              </w:r>
                              <w:r w:rsidRPr="004F54E5">
                                <w:rPr>
                                  <w:rFonts w:ascii="ＭＳ ゴシック" w:eastAsia="ＭＳ ゴシック" w:hAnsi="ＭＳ ゴシック" w:cs="Times New Roman" w:hint="eastAsia"/>
                                  <w:color w:val="000000" w:themeColor="text1"/>
                                  <w:szCs w:val="21"/>
                                </w:rPr>
                                <w:t>を用いた地域における机上訓練</w:t>
                              </w:r>
                            </w:p>
                          </w:txbxContent>
                        </wps:txbx>
                        <wps:bodyPr wrap="square" rtlCol="0">
                          <a:noAutofit/>
                        </wps:bodyPr>
                      </wps:wsp>
                      <wps:wsp>
                        <wps:cNvPr id="1764761919" name="テキスト ボックス 7"/>
                        <wps:cNvSpPr txBox="1"/>
                        <wps:spPr>
                          <a:xfrm>
                            <a:off x="0" y="1950720"/>
                            <a:ext cx="4251960" cy="388620"/>
                          </a:xfrm>
                          <a:prstGeom prst="rect">
                            <a:avLst/>
                          </a:prstGeom>
                          <a:solidFill>
                            <a:schemeClr val="accent6">
                              <a:lumMod val="20000"/>
                              <a:lumOff val="80000"/>
                            </a:schemeClr>
                          </a:solidFill>
                          <a:ln w="6350">
                            <a:solidFill>
                              <a:schemeClr val="accent1">
                                <a:shade val="15000"/>
                              </a:schemeClr>
                            </a:solidFill>
                          </a:ln>
                        </wps:spPr>
                        <wps:txbx>
                          <w:txbxContent>
                            <w:p w14:paraId="617C84A5" w14:textId="3D9F536E" w:rsidR="004F54E5" w:rsidRPr="006723BE" w:rsidRDefault="004F54E5" w:rsidP="004F54E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③　</w:t>
                              </w:r>
                              <w:r w:rsidRPr="004F54E5">
                                <w:rPr>
                                  <w:rFonts w:ascii="ＭＳ ゴシック" w:eastAsia="ＭＳ ゴシック" w:hAnsi="ＭＳ ゴシック" w:cs="Times New Roman" w:hint="eastAsia"/>
                                  <w:color w:val="000000" w:themeColor="text1"/>
                                  <w:szCs w:val="21"/>
                                </w:rPr>
                                <w:t>訓練の振り返り</w:t>
                              </w:r>
                              <w:r>
                                <w:rPr>
                                  <w:rFonts w:ascii="ＭＳ ゴシック" w:eastAsia="ＭＳ ゴシック" w:hAnsi="ＭＳ ゴシック" w:cs="Times New Roman" w:hint="eastAsia"/>
                                  <w:color w:val="000000" w:themeColor="text1"/>
                                  <w:szCs w:val="21"/>
                                </w:rPr>
                                <w:t>（検証）</w:t>
                              </w:r>
                            </w:p>
                          </w:txbxContent>
                        </wps:txbx>
                        <wps:bodyPr wrap="square" rtlCol="0">
                          <a:noAutofit/>
                        </wps:bodyPr>
                      </wps:wsp>
                      <wps:wsp>
                        <wps:cNvPr id="1462966610" name="テキスト ボックス 8"/>
                        <wps:cNvSpPr txBox="1"/>
                        <wps:spPr>
                          <a:xfrm>
                            <a:off x="38100" y="2956560"/>
                            <a:ext cx="4206240" cy="373380"/>
                          </a:xfrm>
                          <a:prstGeom prst="rect">
                            <a:avLst/>
                          </a:prstGeom>
                          <a:solidFill>
                            <a:schemeClr val="accent6">
                              <a:lumMod val="20000"/>
                              <a:lumOff val="80000"/>
                            </a:schemeClr>
                          </a:solidFill>
                          <a:ln w="6350">
                            <a:solidFill>
                              <a:schemeClr val="accent1">
                                <a:shade val="15000"/>
                              </a:schemeClr>
                            </a:solidFill>
                          </a:ln>
                        </wps:spPr>
                        <wps:txbx>
                          <w:txbxContent>
                            <w:p w14:paraId="02225B14" w14:textId="7AB7AF2C" w:rsidR="004F54E5" w:rsidRPr="006723BE" w:rsidRDefault="004F54E5" w:rsidP="004F54E5">
                              <w:pPr>
                                <w:spacing w:line="360" w:lineRule="auto"/>
                                <w:jc w:val="center"/>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④</w:t>
                              </w:r>
                              <w:r w:rsidRPr="006723BE">
                                <w:rPr>
                                  <w:rFonts w:ascii="ＭＳ ゴシック" w:eastAsia="ＭＳ ゴシック" w:hAnsi="ＭＳ ゴシック" w:cs="Times New Roman" w:hint="eastAsia"/>
                                  <w:color w:val="000000" w:themeColor="text1"/>
                                  <w:szCs w:val="21"/>
                                </w:rPr>
                                <w:t xml:space="preserve">　</w:t>
                              </w:r>
                              <w:r w:rsidRPr="004F54E5">
                                <w:rPr>
                                  <w:rFonts w:ascii="ＭＳ ゴシック" w:eastAsia="ＭＳ ゴシック" w:hAnsi="ＭＳ ゴシック" w:cs="Times New Roman" w:hint="eastAsia"/>
                                  <w:color w:val="000000" w:themeColor="text1"/>
                                  <w:szCs w:val="21"/>
                                </w:rPr>
                                <w:t>要改善事項への対応</w:t>
                              </w:r>
                            </w:p>
                            <w:p w14:paraId="7B0CC8B5" w14:textId="77777777" w:rsidR="004F54E5" w:rsidRPr="00E83870" w:rsidRDefault="004F54E5" w:rsidP="004F54E5">
                              <w:pPr>
                                <w:spacing w:line="360" w:lineRule="auto"/>
                                <w:jc w:val="center"/>
                                <w:rPr>
                                  <w:rFonts w:ascii="ＭＳ ゴシック" w:eastAsia="ＭＳ ゴシック" w:hAnsi="ＭＳ ゴシック" w:cs="Times New Roman"/>
                                  <w:color w:val="000000" w:themeColor="text1"/>
                                  <w:szCs w:val="21"/>
                                  <w14:textOutline w14:w="6350" w14:cap="rnd" w14:cmpd="sng" w14:algn="ctr">
                                    <w14:solidFill>
                                      <w14:schemeClr w14:val="accent1">
                                        <w14:shade w14:val="15000"/>
                                      </w14:schemeClr>
                                    </w14:solidFill>
                                    <w14:prstDash w14:val="solid"/>
                                    <w14:bevel/>
                                  </w14:textOutline>
                                </w:rPr>
                              </w:pPr>
                            </w:p>
                          </w:txbxContent>
                        </wps:txbx>
                        <wps:bodyPr wrap="square" rtlCol="0">
                          <a:noAutofit/>
                        </wps:bodyPr>
                      </wps:wsp>
                      <wps:wsp>
                        <wps:cNvPr id="1917580853" name="矢印: 下 9"/>
                        <wps:cNvSpPr/>
                        <wps:spPr>
                          <a:xfrm>
                            <a:off x="2023110" y="2491740"/>
                            <a:ext cx="292735" cy="3416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8663868" name="矢印: 下 10"/>
                        <wps:cNvSpPr/>
                        <wps:spPr>
                          <a:xfrm>
                            <a:off x="2015490" y="1485900"/>
                            <a:ext cx="292735" cy="3416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6247758" name="矢印: 下 9"/>
                        <wps:cNvSpPr/>
                        <wps:spPr>
                          <a:xfrm>
                            <a:off x="2015490" y="3459480"/>
                            <a:ext cx="292735" cy="3416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5814176" name="テキスト ボックス 8"/>
                        <wps:cNvSpPr txBox="1"/>
                        <wps:spPr>
                          <a:xfrm>
                            <a:off x="45720" y="3916680"/>
                            <a:ext cx="4206240" cy="373380"/>
                          </a:xfrm>
                          <a:prstGeom prst="rect">
                            <a:avLst/>
                          </a:prstGeom>
                          <a:solidFill>
                            <a:schemeClr val="accent6">
                              <a:lumMod val="20000"/>
                              <a:lumOff val="80000"/>
                            </a:schemeClr>
                          </a:solidFill>
                          <a:ln w="6350">
                            <a:solidFill>
                              <a:schemeClr val="accent1">
                                <a:shade val="15000"/>
                              </a:schemeClr>
                            </a:solidFill>
                          </a:ln>
                        </wps:spPr>
                        <wps:txbx>
                          <w:txbxContent>
                            <w:p w14:paraId="720468A3" w14:textId="67CEF6A0" w:rsidR="004F54E5" w:rsidRPr="006723BE" w:rsidRDefault="004F54E5" w:rsidP="004F54E5">
                              <w:pPr>
                                <w:spacing w:line="360" w:lineRule="auto"/>
                                <w:jc w:val="center"/>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⑤　地域</w:t>
                              </w:r>
                              <w:r w:rsidRPr="00256EA5">
                                <w:rPr>
                                  <w:rFonts w:ascii="ＭＳ ゴシック" w:eastAsia="ＭＳ ゴシック" w:hAnsi="ＭＳ ゴシック" w:cs="Times New Roman" w:hint="eastAsia"/>
                                  <w:color w:val="000000" w:themeColor="text1"/>
                                  <w:szCs w:val="21"/>
                                </w:rPr>
                                <w:t>版BCPの完成</w:t>
                              </w:r>
                            </w:p>
                            <w:p w14:paraId="2E2F2383" w14:textId="77777777" w:rsidR="004F54E5" w:rsidRPr="00E83870" w:rsidRDefault="004F54E5" w:rsidP="004F54E5">
                              <w:pPr>
                                <w:spacing w:line="360" w:lineRule="auto"/>
                                <w:jc w:val="center"/>
                                <w:rPr>
                                  <w:rFonts w:ascii="ＭＳ ゴシック" w:eastAsia="ＭＳ ゴシック" w:hAnsi="ＭＳ ゴシック" w:cs="Times New Roman"/>
                                  <w:color w:val="000000" w:themeColor="text1"/>
                                  <w:szCs w:val="21"/>
                                  <w14:textOutline w14:w="6350" w14:cap="rnd" w14:cmpd="sng" w14:algn="ctr">
                                    <w14:solidFill>
                                      <w14:schemeClr w14:val="accent1">
                                        <w14:shade w14:val="15000"/>
                                      </w14:schemeClr>
                                    </w14:solidFill>
                                    <w14:prstDash w14:val="solid"/>
                                    <w14:bevel/>
                                  </w14:textOutline>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E912A40" id="グループ化 45" o:spid="_x0000_s1067" style="position:absolute;left:0;text-align:left;margin-left:83.1pt;margin-top:11.9pt;width:337.2pt;height:337.8pt;z-index:251784192;mso-width-relative:margin;mso-height-relative:margin" coordorigin="-152" coordsize="42824,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">
                <v:shape id="_x0000_s1068" type="#_x0000_t202" style="position:absolute;left:381;width:4229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" fillcolor="#d9f2d0 [665]" strokecolor="#030e13 [484]" strokeweight=".5pt">
                  <v:textbox>
                    <w:txbxContent>
                      <w:p w14:paraId="3C822714" w14:textId="34ECCA01" w:rsidR="004F54E5" w:rsidRPr="00256EA5" w:rsidRDefault="004F54E5" w:rsidP="004F54E5">
                        <w:pPr>
                          <w:pStyle w:val="a3"/>
                          <w:numPr>
                            <w:ilvl w:val="0"/>
                            <w:numId w:val="8"/>
                          </w:numPr>
                          <w:spacing w:line="360" w:lineRule="auto"/>
                          <w:ind w:leftChars="0"/>
                          <w:rPr>
                            <w:rFonts w:ascii="ＭＳ ゴシック" w:eastAsia="ＭＳ ゴシック" w:hAnsi="ＭＳ ゴシック" w:cs="Times New Roman"/>
                            <w:color w:val="000000" w:themeColor="text1"/>
                            <w:szCs w:val="21"/>
                          </w:rPr>
                        </w:pPr>
                        <w:r w:rsidRPr="004F54E5">
                          <w:rPr>
                            <w:rFonts w:ascii="ＭＳ ゴシック" w:eastAsia="ＭＳ ゴシック" w:hAnsi="ＭＳ ゴシック" w:cs="Times New Roman" w:hint="eastAsia"/>
                            <w:color w:val="000000" w:themeColor="text1"/>
                            <w:szCs w:val="21"/>
                          </w:rPr>
                          <w:t>地域版BCPたたき台の</w:t>
                        </w:r>
                        <w:r w:rsidR="00F04D06">
                          <w:rPr>
                            <w:rFonts w:ascii="ＭＳ ゴシック" w:eastAsia="ＭＳ ゴシック" w:hAnsi="ＭＳ ゴシック" w:cs="Times New Roman" w:hint="eastAsia"/>
                            <w:color w:val="000000" w:themeColor="text1"/>
                            <w:szCs w:val="21"/>
                          </w:rPr>
                          <w:t>策定</w:t>
                        </w:r>
                        <w:r w:rsidRPr="004F54E5">
                          <w:rPr>
                            <w:rFonts w:ascii="ＭＳ ゴシック" w:eastAsia="ＭＳ ゴシック" w:hAnsi="ＭＳ ゴシック" w:cs="Times New Roman" w:hint="eastAsia"/>
                            <w:color w:val="000000" w:themeColor="text1"/>
                            <w:szCs w:val="21"/>
                          </w:rPr>
                          <w:t>（圏域地対協の活用など）</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69" type="#_x0000_t67" style="position:absolute;left:20154;top:5105;width:2928;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" adj="12346" fillcolor="#156082 [3204]" strokecolor="#030e13 [484]" strokeweight="1pt"/>
                <v:shape id="_x0000_s1070" type="#_x0000_t202" style="position:absolute;left:-152;top:9829;width:42747;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" fillcolor="#d9f2d0 [665]" strokecolor="#030e13 [484]" strokeweight=".5pt">
                  <v:textbox>
                    <w:txbxContent>
                      <w:p w14:paraId="7CB3A997" w14:textId="32314C43" w:rsidR="004F54E5" w:rsidRPr="006723BE" w:rsidRDefault="004F54E5" w:rsidP="004F54E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②　</w:t>
                        </w:r>
                        <w:r w:rsidRPr="004F54E5">
                          <w:rPr>
                            <w:rFonts w:ascii="ＭＳ ゴシック" w:eastAsia="ＭＳ ゴシック" w:hAnsi="ＭＳ ゴシック" w:cs="Times New Roman" w:hint="eastAsia"/>
                            <w:color w:val="000000" w:themeColor="text1"/>
                            <w:szCs w:val="21"/>
                          </w:rPr>
                          <w:t>地域版BCP</w:t>
                        </w:r>
                        <w:r w:rsidR="002A7804">
                          <w:rPr>
                            <w:rFonts w:ascii="ＭＳ ゴシック" w:eastAsia="ＭＳ ゴシック" w:hAnsi="ＭＳ ゴシック" w:cs="Times New Roman" w:hint="eastAsia"/>
                            <w:color w:val="000000" w:themeColor="text1"/>
                            <w:szCs w:val="21"/>
                          </w:rPr>
                          <w:t>（たたき台）</w:t>
                        </w:r>
                        <w:r w:rsidRPr="004F54E5">
                          <w:rPr>
                            <w:rFonts w:ascii="ＭＳ ゴシック" w:eastAsia="ＭＳ ゴシック" w:hAnsi="ＭＳ ゴシック" w:cs="Times New Roman" w:hint="eastAsia"/>
                            <w:color w:val="000000" w:themeColor="text1"/>
                            <w:szCs w:val="21"/>
                          </w:rPr>
                          <w:t>を用いた地域における机上訓練</w:t>
                        </w:r>
                      </w:p>
                    </w:txbxContent>
                  </v:textbox>
                </v:shape>
                <v:shape id="_x0000_s1071" type="#_x0000_t202" style="position:absolute;top:19507;width:4251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" fillcolor="#d9f2d0 [665]" strokecolor="#030e13 [484]" strokeweight=".5pt">
                  <v:textbox>
                    <w:txbxContent>
                      <w:p w14:paraId="617C84A5" w14:textId="3D9F536E" w:rsidR="004F54E5" w:rsidRPr="006723BE" w:rsidRDefault="004F54E5" w:rsidP="004F54E5">
                        <w:pPr>
                          <w:spacing w:line="360" w:lineRule="auto"/>
                          <w:jc w:val="center"/>
                          <w:rPr>
                            <w:rFonts w:ascii="ＭＳ ゴシック" w:eastAsia="ＭＳ ゴシック" w:hAnsi="ＭＳ ゴシック" w:cs="Times New Roman"/>
                            <w:color w:val="000000" w:themeColor="text1"/>
                            <w:szCs w:val="21"/>
                          </w:rPr>
                        </w:pPr>
                        <w:r w:rsidRPr="006723BE">
                          <w:rPr>
                            <w:rFonts w:ascii="ＭＳ ゴシック" w:eastAsia="ＭＳ ゴシック" w:hAnsi="ＭＳ ゴシック" w:cs="Times New Roman" w:hint="eastAsia"/>
                            <w:color w:val="000000" w:themeColor="text1"/>
                            <w:szCs w:val="21"/>
                          </w:rPr>
                          <w:t xml:space="preserve">③　</w:t>
                        </w:r>
                        <w:r w:rsidRPr="004F54E5">
                          <w:rPr>
                            <w:rFonts w:ascii="ＭＳ ゴシック" w:eastAsia="ＭＳ ゴシック" w:hAnsi="ＭＳ ゴシック" w:cs="Times New Roman" w:hint="eastAsia"/>
                            <w:color w:val="000000" w:themeColor="text1"/>
                            <w:szCs w:val="21"/>
                          </w:rPr>
                          <w:t>訓練の振り返り</w:t>
                        </w:r>
                        <w:r>
                          <w:rPr>
                            <w:rFonts w:ascii="ＭＳ ゴシック" w:eastAsia="ＭＳ ゴシック" w:hAnsi="ＭＳ ゴシック" w:cs="Times New Roman" w:hint="eastAsia"/>
                            <w:color w:val="000000" w:themeColor="text1"/>
                            <w:szCs w:val="21"/>
                          </w:rPr>
                          <w:t>（検証）</w:t>
                        </w:r>
                      </w:p>
                    </w:txbxContent>
                  </v:textbox>
                </v:shape>
                <v:shape id="_x0000_s1072" type="#_x0000_t202" style="position:absolute;left:381;top:29565;width:42062;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" fillcolor="#d9f2d0 [665]" strokecolor="#030e13 [484]" strokeweight=".5pt">
                  <v:textbox>
                    <w:txbxContent>
                      <w:p w14:paraId="02225B14" w14:textId="7AB7AF2C" w:rsidR="004F54E5" w:rsidRPr="006723BE" w:rsidRDefault="004F54E5" w:rsidP="004F54E5">
                        <w:pPr>
                          <w:spacing w:line="360" w:lineRule="auto"/>
                          <w:jc w:val="center"/>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④</w:t>
                        </w:r>
                        <w:r w:rsidRPr="006723BE">
                          <w:rPr>
                            <w:rFonts w:ascii="ＭＳ ゴシック" w:eastAsia="ＭＳ ゴシック" w:hAnsi="ＭＳ ゴシック" w:cs="Times New Roman" w:hint="eastAsia"/>
                            <w:color w:val="000000" w:themeColor="text1"/>
                            <w:szCs w:val="21"/>
                          </w:rPr>
                          <w:t xml:space="preserve">　</w:t>
                        </w:r>
                        <w:r w:rsidRPr="004F54E5">
                          <w:rPr>
                            <w:rFonts w:ascii="ＭＳ ゴシック" w:eastAsia="ＭＳ ゴシック" w:hAnsi="ＭＳ ゴシック" w:cs="Times New Roman" w:hint="eastAsia"/>
                            <w:color w:val="000000" w:themeColor="text1"/>
                            <w:szCs w:val="21"/>
                          </w:rPr>
                          <w:t>要改善事項への対応</w:t>
                        </w:r>
                      </w:p>
                      <w:p w14:paraId="7B0CC8B5" w14:textId="77777777" w:rsidR="004F54E5" w:rsidRPr="00E83870" w:rsidRDefault="004F54E5" w:rsidP="004F54E5">
                        <w:pPr>
                          <w:spacing w:line="360" w:lineRule="auto"/>
                          <w:jc w:val="center"/>
                          <w:rPr>
                            <w:rFonts w:ascii="ＭＳ ゴシック" w:eastAsia="ＭＳ ゴシック" w:hAnsi="ＭＳ ゴシック" w:cs="Times New Roman"/>
                            <w:color w:val="000000" w:themeColor="text1"/>
                            <w:szCs w:val="21"/>
                            <w14:textOutline w14:w="6350" w14:cap="rnd" w14:cmpd="sng" w14:algn="ctr">
                              <w14:solidFill>
                                <w14:schemeClr w14:val="accent1">
                                  <w14:shade w14:val="15000"/>
                                </w14:schemeClr>
                              </w14:solidFill>
                              <w14:prstDash w14:val="solid"/>
                              <w14:bevel/>
                            </w14:textOutline>
                          </w:rPr>
                        </w:pPr>
                      </w:p>
                    </w:txbxContent>
                  </v:textbox>
                </v:shape>
                <v:shape id="矢印: 下 9" o:spid="_x0000_s1073" type="#_x0000_t67" style="position:absolute;left:20231;top:24917;width:292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" adj="12346" fillcolor="#156082 [3204]" strokecolor="#030e13 [484]" strokeweight="1pt"/>
                <v:shape id="矢印: 下 10" o:spid="_x0000_s1074" type="#_x0000_t67" style="position:absolute;left:20154;top:14859;width:2928;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" adj="12346" fillcolor="#156082 [3204]" strokecolor="#030e13 [484]" strokeweight="1pt"/>
                <v:shape id="矢印: 下 9" o:spid="_x0000_s1075" type="#_x0000_t67" style="position:absolute;left:20154;top:34594;width:2928;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" adj="12346" fillcolor="#156082 [3204]" strokecolor="#030e13 [484]" strokeweight="1pt"/>
                <v:shape id="_x0000_s1076" type="#_x0000_t202" style="position:absolute;left:457;top:39166;width:42062;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" fillcolor="#d9f2d0 [665]" strokecolor="#030e13 [484]" strokeweight=".5pt">
                  <v:textbox>
                    <w:txbxContent>
                      <w:p w14:paraId="720468A3" w14:textId="67CEF6A0" w:rsidR="004F54E5" w:rsidRPr="006723BE" w:rsidRDefault="004F54E5" w:rsidP="004F54E5">
                        <w:pPr>
                          <w:spacing w:line="360" w:lineRule="auto"/>
                          <w:jc w:val="center"/>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⑤　地域</w:t>
                        </w:r>
                        <w:r w:rsidRPr="00256EA5">
                          <w:rPr>
                            <w:rFonts w:ascii="ＭＳ ゴシック" w:eastAsia="ＭＳ ゴシック" w:hAnsi="ＭＳ ゴシック" w:cs="Times New Roman" w:hint="eastAsia"/>
                            <w:color w:val="000000" w:themeColor="text1"/>
                            <w:szCs w:val="21"/>
                          </w:rPr>
                          <w:t>版BCPの完成</w:t>
                        </w:r>
                      </w:p>
                      <w:p w14:paraId="2E2F2383" w14:textId="77777777" w:rsidR="004F54E5" w:rsidRPr="00E83870" w:rsidRDefault="004F54E5" w:rsidP="004F54E5">
                        <w:pPr>
                          <w:spacing w:line="360" w:lineRule="auto"/>
                          <w:jc w:val="center"/>
                          <w:rPr>
                            <w:rFonts w:ascii="ＭＳ ゴシック" w:eastAsia="ＭＳ ゴシック" w:hAnsi="ＭＳ ゴシック" w:cs="Times New Roman"/>
                            <w:color w:val="000000" w:themeColor="text1"/>
                            <w:szCs w:val="21"/>
                            <w14:textOutline w14:w="6350" w14:cap="rnd" w14:cmpd="sng" w14:algn="ctr">
                              <w14:solidFill>
                                <w14:schemeClr w14:val="accent1">
                                  <w14:shade w14:val="15000"/>
                                </w14:schemeClr>
                              </w14:solidFill>
                              <w14:prstDash w14:val="solid"/>
                              <w14:bevel/>
                            </w14:textOutline>
                          </w:rPr>
                        </w:pPr>
                      </w:p>
                    </w:txbxContent>
                  </v:textbox>
                </v:shape>
              </v:group>
            </w:pict>
          </mc:Fallback>
        </mc:AlternateContent>
      </w:r>
    </w:p>
    <w:p w14:paraId="39705B61" w14:textId="46225AE0" w:rsidR="00CF68DF" w:rsidRDefault="00CF68DF" w:rsidP="00C1519E">
      <w:pPr>
        <w:tabs>
          <w:tab w:val="left" w:pos="567"/>
        </w:tabs>
        <w:rPr>
          <w:rFonts w:ascii="ＭＳ ゴシック" w:eastAsia="ＭＳ ゴシック" w:hAnsi="ＭＳ ゴシック"/>
          <w:szCs w:val="21"/>
        </w:rPr>
      </w:pPr>
    </w:p>
    <w:p w14:paraId="416A437B" w14:textId="77777777" w:rsidR="00CF68DF" w:rsidRDefault="00CF68DF" w:rsidP="00C1519E">
      <w:pPr>
        <w:tabs>
          <w:tab w:val="left" w:pos="567"/>
        </w:tabs>
        <w:rPr>
          <w:rFonts w:ascii="ＭＳ ゴシック" w:eastAsia="ＭＳ ゴシック" w:hAnsi="ＭＳ ゴシック"/>
          <w:szCs w:val="21"/>
        </w:rPr>
      </w:pPr>
    </w:p>
    <w:p w14:paraId="6475E77C" w14:textId="77777777" w:rsidR="00CF68DF" w:rsidRDefault="00CF68DF" w:rsidP="00C1519E">
      <w:pPr>
        <w:tabs>
          <w:tab w:val="left" w:pos="567"/>
        </w:tabs>
        <w:rPr>
          <w:rFonts w:ascii="ＭＳ ゴシック" w:eastAsia="ＭＳ ゴシック" w:hAnsi="ＭＳ ゴシック"/>
          <w:szCs w:val="21"/>
        </w:rPr>
      </w:pPr>
    </w:p>
    <w:p w14:paraId="652509F9" w14:textId="77777777" w:rsidR="00CF68DF" w:rsidRDefault="00CF68DF" w:rsidP="00C1519E">
      <w:pPr>
        <w:tabs>
          <w:tab w:val="left" w:pos="567"/>
        </w:tabs>
        <w:rPr>
          <w:rFonts w:ascii="ＭＳ ゴシック" w:eastAsia="ＭＳ ゴシック" w:hAnsi="ＭＳ ゴシック"/>
          <w:szCs w:val="21"/>
        </w:rPr>
      </w:pPr>
    </w:p>
    <w:p w14:paraId="676626DB" w14:textId="77777777" w:rsidR="00CF68DF" w:rsidRDefault="00CF68DF" w:rsidP="00C1519E">
      <w:pPr>
        <w:tabs>
          <w:tab w:val="left" w:pos="567"/>
        </w:tabs>
        <w:rPr>
          <w:rFonts w:ascii="ＭＳ ゴシック" w:eastAsia="ＭＳ ゴシック" w:hAnsi="ＭＳ ゴシック"/>
          <w:szCs w:val="21"/>
        </w:rPr>
      </w:pPr>
    </w:p>
    <w:p w14:paraId="39FA3A51" w14:textId="77777777" w:rsidR="00CF68DF" w:rsidRDefault="00CF68DF" w:rsidP="00C1519E">
      <w:pPr>
        <w:tabs>
          <w:tab w:val="left" w:pos="567"/>
        </w:tabs>
        <w:rPr>
          <w:rFonts w:ascii="ＭＳ ゴシック" w:eastAsia="ＭＳ ゴシック" w:hAnsi="ＭＳ ゴシック"/>
          <w:szCs w:val="21"/>
        </w:rPr>
      </w:pPr>
    </w:p>
    <w:p w14:paraId="2ED7AE56" w14:textId="77777777" w:rsidR="00CF68DF" w:rsidRDefault="00CF68DF" w:rsidP="00C1519E">
      <w:pPr>
        <w:tabs>
          <w:tab w:val="left" w:pos="567"/>
        </w:tabs>
        <w:rPr>
          <w:rFonts w:ascii="ＭＳ ゴシック" w:eastAsia="ＭＳ ゴシック" w:hAnsi="ＭＳ ゴシック"/>
          <w:szCs w:val="21"/>
        </w:rPr>
      </w:pPr>
    </w:p>
    <w:p w14:paraId="18AA30CC" w14:textId="77777777" w:rsidR="00CF68DF" w:rsidRDefault="00CF68DF" w:rsidP="00C1519E">
      <w:pPr>
        <w:tabs>
          <w:tab w:val="left" w:pos="567"/>
        </w:tabs>
        <w:rPr>
          <w:rFonts w:ascii="ＭＳ ゴシック" w:eastAsia="ＭＳ ゴシック" w:hAnsi="ＭＳ ゴシック"/>
          <w:szCs w:val="21"/>
        </w:rPr>
      </w:pPr>
    </w:p>
    <w:p w14:paraId="3B2B9604" w14:textId="77777777" w:rsidR="00CF68DF" w:rsidRDefault="00CF68DF" w:rsidP="00C1519E">
      <w:pPr>
        <w:tabs>
          <w:tab w:val="left" w:pos="567"/>
        </w:tabs>
        <w:rPr>
          <w:rFonts w:ascii="ＭＳ ゴシック" w:eastAsia="ＭＳ ゴシック" w:hAnsi="ＭＳ ゴシック"/>
          <w:szCs w:val="21"/>
        </w:rPr>
      </w:pPr>
    </w:p>
    <w:p w14:paraId="79A20BD2" w14:textId="77777777" w:rsidR="00CF68DF" w:rsidRDefault="00CF68DF" w:rsidP="00C1519E">
      <w:pPr>
        <w:tabs>
          <w:tab w:val="left" w:pos="567"/>
        </w:tabs>
        <w:rPr>
          <w:rFonts w:ascii="ＭＳ ゴシック" w:eastAsia="ＭＳ ゴシック" w:hAnsi="ＭＳ ゴシック"/>
          <w:szCs w:val="21"/>
        </w:rPr>
      </w:pPr>
    </w:p>
    <w:p w14:paraId="6C990146" w14:textId="77777777" w:rsidR="00CF68DF" w:rsidRDefault="00CF68DF" w:rsidP="00C1519E">
      <w:pPr>
        <w:tabs>
          <w:tab w:val="left" w:pos="567"/>
        </w:tabs>
        <w:rPr>
          <w:rFonts w:ascii="ＭＳ ゴシック" w:eastAsia="ＭＳ ゴシック" w:hAnsi="ＭＳ ゴシック"/>
          <w:szCs w:val="21"/>
        </w:rPr>
      </w:pPr>
    </w:p>
    <w:p w14:paraId="640119E0" w14:textId="77777777" w:rsidR="00CF68DF" w:rsidRDefault="00CF68DF" w:rsidP="00C1519E">
      <w:pPr>
        <w:tabs>
          <w:tab w:val="left" w:pos="567"/>
        </w:tabs>
        <w:rPr>
          <w:rFonts w:ascii="ＭＳ ゴシック" w:eastAsia="ＭＳ ゴシック" w:hAnsi="ＭＳ ゴシック"/>
          <w:szCs w:val="21"/>
        </w:rPr>
      </w:pPr>
    </w:p>
    <w:p w14:paraId="5D5E8A89" w14:textId="77777777" w:rsidR="00CF68DF" w:rsidRDefault="00CF68DF" w:rsidP="00C1519E">
      <w:pPr>
        <w:tabs>
          <w:tab w:val="left" w:pos="567"/>
        </w:tabs>
        <w:rPr>
          <w:rFonts w:ascii="ＭＳ ゴシック" w:eastAsia="ＭＳ ゴシック" w:hAnsi="ＭＳ ゴシック"/>
          <w:szCs w:val="21"/>
        </w:rPr>
      </w:pPr>
    </w:p>
    <w:p w14:paraId="7CAF9EDD" w14:textId="77777777" w:rsidR="00CF68DF" w:rsidRDefault="00CF68DF" w:rsidP="00C1519E">
      <w:pPr>
        <w:tabs>
          <w:tab w:val="left" w:pos="567"/>
        </w:tabs>
        <w:rPr>
          <w:rFonts w:ascii="ＭＳ ゴシック" w:eastAsia="ＭＳ ゴシック" w:hAnsi="ＭＳ ゴシック"/>
          <w:szCs w:val="21"/>
        </w:rPr>
      </w:pPr>
    </w:p>
    <w:p w14:paraId="44840E39" w14:textId="77777777" w:rsidR="00CF68DF" w:rsidRDefault="00CF68DF" w:rsidP="00C1519E">
      <w:pPr>
        <w:tabs>
          <w:tab w:val="left" w:pos="567"/>
        </w:tabs>
        <w:rPr>
          <w:rFonts w:ascii="ＭＳ ゴシック" w:eastAsia="ＭＳ ゴシック" w:hAnsi="ＭＳ ゴシック"/>
          <w:szCs w:val="21"/>
        </w:rPr>
      </w:pPr>
    </w:p>
    <w:p w14:paraId="58403B80" w14:textId="77777777" w:rsidR="00CF68DF" w:rsidRDefault="00CF68DF" w:rsidP="00C1519E">
      <w:pPr>
        <w:tabs>
          <w:tab w:val="left" w:pos="567"/>
        </w:tabs>
        <w:rPr>
          <w:rFonts w:ascii="ＭＳ ゴシック" w:eastAsia="ＭＳ ゴシック" w:hAnsi="ＭＳ ゴシック"/>
          <w:szCs w:val="21"/>
        </w:rPr>
      </w:pPr>
    </w:p>
    <w:p w14:paraId="7234D2E9" w14:textId="77777777" w:rsidR="00CF68DF" w:rsidRDefault="00CF68DF" w:rsidP="00C1519E">
      <w:pPr>
        <w:tabs>
          <w:tab w:val="left" w:pos="567"/>
        </w:tabs>
        <w:rPr>
          <w:rFonts w:ascii="ＭＳ ゴシック" w:eastAsia="ＭＳ ゴシック" w:hAnsi="ＭＳ ゴシック"/>
          <w:szCs w:val="21"/>
        </w:rPr>
      </w:pPr>
    </w:p>
    <w:p w14:paraId="71F3ADA5" w14:textId="77777777" w:rsidR="00CF68DF" w:rsidRDefault="00CF68DF" w:rsidP="00C1519E">
      <w:pPr>
        <w:tabs>
          <w:tab w:val="left" w:pos="567"/>
        </w:tabs>
        <w:rPr>
          <w:rFonts w:ascii="ＭＳ ゴシック" w:eastAsia="ＭＳ ゴシック" w:hAnsi="ＭＳ ゴシック"/>
          <w:szCs w:val="21"/>
        </w:rPr>
      </w:pPr>
    </w:p>
    <w:p w14:paraId="002769F5" w14:textId="77777777" w:rsidR="00CF68DF" w:rsidRDefault="00CF68DF" w:rsidP="00C1519E">
      <w:pPr>
        <w:tabs>
          <w:tab w:val="left" w:pos="567"/>
        </w:tabs>
        <w:rPr>
          <w:rFonts w:ascii="ＭＳ ゴシック" w:eastAsia="ＭＳ ゴシック" w:hAnsi="ＭＳ ゴシック"/>
          <w:szCs w:val="21"/>
        </w:rPr>
      </w:pPr>
    </w:p>
    <w:p w14:paraId="5D9BF201" w14:textId="77777777" w:rsidR="00CF68DF" w:rsidRDefault="00CF68DF" w:rsidP="00C1519E">
      <w:pPr>
        <w:tabs>
          <w:tab w:val="left" w:pos="567"/>
        </w:tabs>
        <w:rPr>
          <w:rFonts w:ascii="ＭＳ ゴシック" w:eastAsia="ＭＳ ゴシック" w:hAnsi="ＭＳ ゴシック"/>
          <w:szCs w:val="21"/>
        </w:rPr>
      </w:pPr>
    </w:p>
    <w:p w14:paraId="6A4B6E3E" w14:textId="2CFE9386" w:rsidR="00797CEA" w:rsidRPr="00797CEA" w:rsidRDefault="00797CEA" w:rsidP="00171A34">
      <w:pPr>
        <w:pStyle w:val="3"/>
        <w:ind w:leftChars="68" w:left="839" w:hangingChars="290" w:hanging="696"/>
      </w:pPr>
      <w:bookmarkStart w:id="32" w:name="_Toc187501197"/>
      <w:r w:rsidRPr="00797CEA">
        <w:rPr>
          <w:rFonts w:hint="eastAsia"/>
          <w:sz w:val="24"/>
          <w:szCs w:val="24"/>
        </w:rPr>
        <w:t xml:space="preserve">ア　</w:t>
      </w:r>
      <w:r w:rsidRPr="00797CEA">
        <w:rPr>
          <w:rFonts w:hint="eastAsia"/>
        </w:rPr>
        <w:t>地域版</w:t>
      </w:r>
      <w:r w:rsidRPr="005225DB">
        <w:rPr>
          <w:rFonts w:ascii="ＭＳ ゴシック" w:hAnsi="ＭＳ ゴシック" w:hint="eastAsia"/>
        </w:rPr>
        <w:t>BCP</w:t>
      </w:r>
      <w:r w:rsidRPr="00797CEA">
        <w:rPr>
          <w:rFonts w:hint="eastAsia"/>
        </w:rPr>
        <w:t>たたき台の</w:t>
      </w:r>
      <w:r w:rsidR="00F04D06">
        <w:rPr>
          <w:rFonts w:hint="eastAsia"/>
        </w:rPr>
        <w:t>策定</w:t>
      </w:r>
      <w:r w:rsidRPr="00797CEA">
        <w:rPr>
          <w:rFonts w:hint="eastAsia"/>
        </w:rPr>
        <w:t>（圏域地対協の活用など）</w:t>
      </w:r>
      <w:bookmarkEnd w:id="32"/>
    </w:p>
    <w:p w14:paraId="7A17414E" w14:textId="7F031112" w:rsidR="00F04D06" w:rsidRPr="00F04D06" w:rsidRDefault="00F04D06" w:rsidP="00F04D06">
      <w:pPr>
        <w:tabs>
          <w:tab w:val="left" w:pos="567"/>
        </w:tabs>
        <w:ind w:leftChars="200" w:left="420" w:firstLineChars="100" w:firstLine="220"/>
        <w:rPr>
          <w:rFonts w:ascii="ＭＳ 明朝" w:eastAsia="ＭＳ 明朝" w:hAnsi="ＭＳ 明朝"/>
          <w:sz w:val="22"/>
        </w:rPr>
      </w:pPr>
      <w:r w:rsidRPr="00F04D06">
        <w:rPr>
          <w:rFonts w:ascii="ＭＳ 明朝" w:eastAsia="ＭＳ 明朝" w:hAnsi="ＭＳ 明朝" w:hint="eastAsia"/>
          <w:sz w:val="22"/>
        </w:rPr>
        <w:t>地域版BCPを</w:t>
      </w:r>
      <w:r>
        <w:rPr>
          <w:rFonts w:ascii="ＭＳ 明朝" w:eastAsia="ＭＳ 明朝" w:hAnsi="ＭＳ 明朝" w:hint="eastAsia"/>
          <w:sz w:val="22"/>
        </w:rPr>
        <w:t>策定</w:t>
      </w:r>
      <w:r w:rsidRPr="00F04D06">
        <w:rPr>
          <w:rFonts w:ascii="ＭＳ 明朝" w:eastAsia="ＭＳ 明朝" w:hAnsi="ＭＳ 明朝" w:hint="eastAsia"/>
          <w:sz w:val="22"/>
        </w:rPr>
        <w:t>する目的は、</w:t>
      </w:r>
      <w:r w:rsidRPr="00B77142">
        <w:rPr>
          <w:rFonts w:ascii="ＭＳ 明朝" w:eastAsia="ＭＳ 明朝" w:hAnsi="ＭＳ 明朝" w:hint="eastAsia"/>
          <w:sz w:val="22"/>
        </w:rPr>
        <w:t>新</w:t>
      </w:r>
      <w:r w:rsidR="000D3D41" w:rsidRPr="00B77142">
        <w:rPr>
          <w:rFonts w:ascii="ＭＳ 明朝" w:eastAsia="ＭＳ 明朝" w:hAnsi="ＭＳ 明朝" w:hint="eastAsia"/>
          <w:sz w:val="22"/>
        </w:rPr>
        <w:t>型インフルエンザ等</w:t>
      </w:r>
      <w:r w:rsidRPr="00B77142">
        <w:rPr>
          <w:rFonts w:ascii="ＭＳ 明朝" w:eastAsia="ＭＳ 明朝" w:hAnsi="ＭＳ 明朝" w:hint="eastAsia"/>
          <w:sz w:val="22"/>
        </w:rPr>
        <w:t>が</w:t>
      </w:r>
      <w:r w:rsidRPr="00F04D06">
        <w:rPr>
          <w:rFonts w:ascii="ＭＳ 明朝" w:eastAsia="ＭＳ 明朝" w:hAnsi="ＭＳ 明朝" w:hint="eastAsia"/>
          <w:sz w:val="22"/>
        </w:rPr>
        <w:t>発生した場合、地域の医療・介護体制を維持するためには、単独の施設だけでは対応が困難であり、関係機関が連携した総合的な対策が必要となるためです。</w:t>
      </w:r>
    </w:p>
    <w:p w14:paraId="69314F69" w14:textId="6C77A542" w:rsidR="00F04D06" w:rsidRPr="00F04D06" w:rsidRDefault="00F04D06" w:rsidP="00F04D06">
      <w:pPr>
        <w:tabs>
          <w:tab w:val="left" w:pos="567"/>
        </w:tabs>
        <w:ind w:leftChars="200" w:left="420" w:firstLineChars="100" w:firstLine="220"/>
        <w:rPr>
          <w:rFonts w:ascii="ＭＳ 明朝" w:eastAsia="ＭＳ 明朝" w:hAnsi="ＭＳ 明朝"/>
          <w:sz w:val="22"/>
        </w:rPr>
      </w:pPr>
      <w:r w:rsidRPr="00F04D06">
        <w:rPr>
          <w:rFonts w:ascii="ＭＳ 明朝" w:eastAsia="ＭＳ 明朝" w:hAnsi="ＭＳ 明朝" w:hint="eastAsia"/>
          <w:sz w:val="22"/>
        </w:rPr>
        <w:t>医療機関や歯科診療所、薬局、訪問看護ステーション、高齢者・介護施設、保健所や市町などの行政機関といった、地域の関係機関が感染症発生時にそれぞれの役割に応じた優先業務を定めるものが地域版BCP</w:t>
      </w:r>
      <w:r>
        <w:rPr>
          <w:rFonts w:ascii="ＭＳ 明朝" w:eastAsia="ＭＳ 明朝" w:hAnsi="ＭＳ 明朝" w:hint="eastAsia"/>
          <w:sz w:val="22"/>
        </w:rPr>
        <w:t>です</w:t>
      </w:r>
      <w:r w:rsidRPr="00F04D06">
        <w:rPr>
          <w:rFonts w:ascii="ＭＳ 明朝" w:eastAsia="ＭＳ 明朝" w:hAnsi="ＭＳ 明朝" w:hint="eastAsia"/>
          <w:sz w:val="22"/>
        </w:rPr>
        <w:t>。キーワードは「多職種連携」です。</w:t>
      </w:r>
    </w:p>
    <w:p w14:paraId="10A2551B" w14:textId="450BBC74" w:rsidR="00CF68DF" w:rsidRDefault="00F04D06" w:rsidP="00F04D06">
      <w:pPr>
        <w:tabs>
          <w:tab w:val="left" w:pos="567"/>
        </w:tabs>
        <w:ind w:leftChars="200" w:left="420" w:firstLineChars="100" w:firstLine="220"/>
        <w:rPr>
          <w:rFonts w:ascii="ＭＳ 明朝" w:eastAsia="ＭＳ 明朝" w:hAnsi="ＭＳ 明朝"/>
          <w:sz w:val="22"/>
        </w:rPr>
      </w:pPr>
      <w:r w:rsidRPr="00F04D06">
        <w:rPr>
          <w:rFonts w:ascii="ＭＳ 明朝" w:eastAsia="ＭＳ 明朝" w:hAnsi="ＭＳ 明朝" w:hint="eastAsia"/>
          <w:sz w:val="22"/>
        </w:rPr>
        <w:lastRenderedPageBreak/>
        <w:t>広島県では圏域地域保健対策協議会があり、このような場で地域版BCPを作成することが想定されます。</w:t>
      </w:r>
    </w:p>
    <w:p w14:paraId="36973712" w14:textId="77777777" w:rsidR="00E33A0A" w:rsidRDefault="00E33A0A" w:rsidP="00F04D06">
      <w:pPr>
        <w:tabs>
          <w:tab w:val="left" w:pos="567"/>
        </w:tabs>
        <w:ind w:leftChars="200" w:left="420" w:firstLineChars="100" w:firstLine="220"/>
        <w:rPr>
          <w:rFonts w:ascii="ＭＳ 明朝" w:eastAsia="ＭＳ 明朝" w:hAnsi="ＭＳ 明朝"/>
          <w:sz w:val="22"/>
        </w:rPr>
      </w:pPr>
    </w:p>
    <w:p w14:paraId="43EF3AC2" w14:textId="49F5B448" w:rsidR="00E33A0A" w:rsidRDefault="00E33A0A" w:rsidP="00F04D06">
      <w:pPr>
        <w:tabs>
          <w:tab w:val="left" w:pos="567"/>
        </w:tabs>
        <w:ind w:leftChars="200" w:left="420" w:firstLineChars="100" w:firstLine="210"/>
        <w:rPr>
          <w:rFonts w:ascii="ＭＳ ゴシック" w:eastAsia="ＭＳ ゴシック" w:hAnsi="ＭＳ ゴシック"/>
          <w:szCs w:val="21"/>
        </w:rPr>
      </w:pPr>
      <w:r w:rsidRPr="00E33A0A">
        <w:rPr>
          <w:rFonts w:ascii="ＭＳ ゴシック" w:eastAsia="ＭＳ ゴシック" w:hAnsi="ＭＳ ゴシック" w:hint="eastAsia"/>
          <w:szCs w:val="21"/>
        </w:rPr>
        <w:t>【地域版BCPの策定協議体</w:t>
      </w:r>
      <w:r w:rsidR="0007083D">
        <w:rPr>
          <w:rFonts w:ascii="ＭＳ ゴシック" w:eastAsia="ＭＳ ゴシック" w:hAnsi="ＭＳ ゴシック" w:hint="eastAsia"/>
          <w:szCs w:val="21"/>
        </w:rPr>
        <w:t>（例）</w:t>
      </w:r>
      <w:r w:rsidRPr="00E33A0A">
        <w:rPr>
          <w:rFonts w:ascii="ＭＳ ゴシック" w:eastAsia="ＭＳ ゴシック" w:hAnsi="ＭＳ ゴシック" w:hint="eastAsia"/>
          <w:szCs w:val="21"/>
        </w:rPr>
        <w:t>】</w:t>
      </w:r>
    </w:p>
    <w:p w14:paraId="77EFBC90" w14:textId="14955101" w:rsidR="00E33A0A" w:rsidRPr="00E33A0A" w:rsidRDefault="00441B20" w:rsidP="00F04D06">
      <w:pPr>
        <w:tabs>
          <w:tab w:val="left" w:pos="567"/>
        </w:tabs>
        <w:ind w:leftChars="200" w:left="420" w:firstLineChars="100" w:firstLine="220"/>
        <w:rPr>
          <w:rFonts w:ascii="ＭＳ ゴシック" w:eastAsia="ＭＳ ゴシック" w:hAnsi="ＭＳ ゴシック"/>
          <w:szCs w:val="21"/>
        </w:rPr>
      </w:pPr>
      <w:r w:rsidRPr="00441B20">
        <w:rPr>
          <w:rFonts w:ascii="ＭＳ 明朝" w:eastAsia="ＭＳ 明朝" w:hAnsi="ＭＳ 明朝"/>
          <w:noProof/>
          <w:sz w:val="22"/>
        </w:rPr>
        <mc:AlternateContent>
          <mc:Choice Requires="wps">
            <w:drawing>
              <wp:anchor distT="45720" distB="45720" distL="114300" distR="114300" simplePos="0" relativeHeight="251795456" behindDoc="0" locked="0" layoutInCell="1" allowOverlap="1" wp14:anchorId="261D5F71" wp14:editId="2AC893E4">
                <wp:simplePos x="0" y="0"/>
                <wp:positionH relativeFrom="column">
                  <wp:posOffset>2567940</wp:posOffset>
                </wp:positionH>
                <wp:positionV relativeFrom="paragraph">
                  <wp:posOffset>37465</wp:posOffset>
                </wp:positionV>
                <wp:extent cx="609600" cy="1404620"/>
                <wp:effectExtent l="0" t="0" r="0" b="0"/>
                <wp:wrapNone/>
                <wp:docPr id="2114119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0471C70D" w14:textId="7F6355FA"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診療所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D5F71" id="_x0000_s1077" type="#_x0000_t202" style="position:absolute;left:0;text-align:left;margin-left:202.2pt;margin-top:2.95pt;width:48pt;height:110.6pt;z-index:25179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" filled="f" stroked="f">
                <v:textbox style="mso-fit-shape-to-text:t">
                  <w:txbxContent>
                    <w:p w14:paraId="0471C70D" w14:textId="7F6355FA"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診療所</w:t>
                      </w:r>
                    </w:p>
                  </w:txbxContent>
                </v:textbox>
              </v:shape>
            </w:pict>
          </mc:Fallback>
        </mc:AlternateContent>
      </w:r>
      <w:r w:rsidRPr="00441B20">
        <w:rPr>
          <w:rFonts w:ascii="ＭＳ 明朝" w:eastAsia="ＭＳ 明朝" w:hAnsi="ＭＳ 明朝"/>
          <w:noProof/>
          <w:sz w:val="22"/>
        </w:rPr>
        <mc:AlternateContent>
          <mc:Choice Requires="wps">
            <w:drawing>
              <wp:anchor distT="45720" distB="45720" distL="114300" distR="114300" simplePos="0" relativeHeight="251801600" behindDoc="0" locked="0" layoutInCell="1" allowOverlap="1" wp14:anchorId="0C9B5ABD" wp14:editId="57FA30A7">
                <wp:simplePos x="0" y="0"/>
                <wp:positionH relativeFrom="column">
                  <wp:posOffset>1375410</wp:posOffset>
                </wp:positionH>
                <wp:positionV relativeFrom="paragraph">
                  <wp:posOffset>67310</wp:posOffset>
                </wp:positionV>
                <wp:extent cx="609600" cy="1404620"/>
                <wp:effectExtent l="0" t="0" r="0" b="0"/>
                <wp:wrapNone/>
                <wp:docPr id="725066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560BEA91" w14:textId="31769773"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病院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B5ABD" id="_x0000_s1078" type="#_x0000_t202" style="position:absolute;left:0;text-align:left;margin-left:108.3pt;margin-top:5.3pt;width:48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tq/g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" filled="f" stroked="f">
                <v:textbox style="mso-fit-shape-to-text:t">
                  <w:txbxContent>
                    <w:p w14:paraId="560BEA91" w14:textId="31769773"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病院</w:t>
                      </w:r>
                    </w:p>
                  </w:txbxContent>
                </v:textbox>
              </v:shape>
            </w:pict>
          </mc:Fallback>
        </mc:AlternateContent>
      </w:r>
      <w:r w:rsidRPr="00441B20">
        <w:rPr>
          <w:rFonts w:ascii="ＭＳ 明朝" w:eastAsia="ＭＳ 明朝" w:hAnsi="ＭＳ 明朝"/>
          <w:noProof/>
          <w:sz w:val="22"/>
        </w:rPr>
        <mc:AlternateContent>
          <mc:Choice Requires="wps">
            <w:drawing>
              <wp:anchor distT="45720" distB="45720" distL="114300" distR="114300" simplePos="0" relativeHeight="251797504" behindDoc="0" locked="0" layoutInCell="1" allowOverlap="1" wp14:anchorId="4B9B6500" wp14:editId="1142D073">
                <wp:simplePos x="0" y="0"/>
                <wp:positionH relativeFrom="column">
                  <wp:posOffset>4415790</wp:posOffset>
                </wp:positionH>
                <wp:positionV relativeFrom="paragraph">
                  <wp:posOffset>36830</wp:posOffset>
                </wp:positionV>
                <wp:extent cx="998220" cy="1404620"/>
                <wp:effectExtent l="0" t="0" r="0" b="0"/>
                <wp:wrapNone/>
                <wp:docPr id="1669999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404620"/>
                        </a:xfrm>
                        <a:prstGeom prst="rect">
                          <a:avLst/>
                        </a:prstGeom>
                        <a:noFill/>
                        <a:ln w="9525">
                          <a:noFill/>
                          <a:miter lim="800000"/>
                          <a:headEnd/>
                          <a:tailEnd/>
                        </a:ln>
                      </wps:spPr>
                      <wps:txbx>
                        <w:txbxContent>
                          <w:p w14:paraId="01AED8AA" w14:textId="377089B8"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歯科診療所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B6500" id="_x0000_s1079" type="#_x0000_t202" style="position:absolute;left:0;text-align:left;margin-left:347.7pt;margin-top:2.9pt;width:78.6pt;height:110.6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" filled="f" stroked="f">
                <v:textbox style="mso-fit-shape-to-text:t">
                  <w:txbxContent>
                    <w:p w14:paraId="01AED8AA" w14:textId="377089B8"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歯科診療所</w:t>
                      </w:r>
                    </w:p>
                  </w:txbxContent>
                </v:textbox>
              </v:shape>
            </w:pict>
          </mc:Fallback>
        </mc:AlternateContent>
      </w:r>
      <w:r w:rsidR="00E33A0A" w:rsidRPr="00E33A0A">
        <w:rPr>
          <w:rFonts w:ascii="ＭＳ ゴシック" w:eastAsia="ＭＳ ゴシック" w:hAnsi="ＭＳ ゴシック"/>
          <w:noProof/>
          <w:szCs w:val="21"/>
        </w:rPr>
        <w:drawing>
          <wp:anchor distT="0" distB="0" distL="114300" distR="114300" simplePos="0" relativeHeight="251785216" behindDoc="0" locked="0" layoutInCell="1" allowOverlap="1" wp14:anchorId="0F1C22D2" wp14:editId="155432BF">
            <wp:simplePos x="0" y="0"/>
            <wp:positionH relativeFrom="margin">
              <wp:align>right</wp:align>
            </wp:positionH>
            <wp:positionV relativeFrom="paragraph">
              <wp:posOffset>109220</wp:posOffset>
            </wp:positionV>
            <wp:extent cx="5673090" cy="1499059"/>
            <wp:effectExtent l="19050" t="19050" r="22860" b="25400"/>
            <wp:wrapNone/>
            <wp:docPr id="1457542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42320" name=""/>
                    <pic:cNvPicPr/>
                  </pic:nvPicPr>
                  <pic:blipFill>
                    <a:blip r:embed="rId29">
                      <a:extLst>
                        <a:ext uri="{28A0092B-C50C-407E-A947-70E740481C1C}">
                          <a14:useLocalDpi xmlns:a14="http://schemas.microsoft.com/office/drawing/2010/main" val="0"/>
                        </a:ext>
                      </a:extLst>
                    </a:blip>
                    <a:stretch>
                      <a:fillRect/>
                    </a:stretch>
                  </pic:blipFill>
                  <pic:spPr>
                    <a:xfrm>
                      <a:off x="0" y="0"/>
                      <a:ext cx="5673090" cy="1499059"/>
                    </a:xfrm>
                    <a:prstGeom prst="rect">
                      <a:avLst/>
                    </a:prstGeom>
                    <a:ln w="6350">
                      <a:solidFill>
                        <a:schemeClr val="accent1">
                          <a:shade val="15000"/>
                        </a:schemeClr>
                      </a:solidFill>
                    </a:ln>
                  </pic:spPr>
                </pic:pic>
              </a:graphicData>
            </a:graphic>
            <wp14:sizeRelH relativeFrom="page">
              <wp14:pctWidth>0</wp14:pctWidth>
            </wp14:sizeRelH>
            <wp14:sizeRelV relativeFrom="page">
              <wp14:pctHeight>0</wp14:pctHeight>
            </wp14:sizeRelV>
          </wp:anchor>
        </w:drawing>
      </w:r>
    </w:p>
    <w:p w14:paraId="6F44181B" w14:textId="120DBA9B" w:rsidR="00E33A0A" w:rsidRDefault="00441B20" w:rsidP="00F04D06">
      <w:pPr>
        <w:tabs>
          <w:tab w:val="left" w:pos="567"/>
        </w:tabs>
        <w:ind w:leftChars="200" w:left="420" w:firstLineChars="100" w:firstLine="220"/>
        <w:rPr>
          <w:rFonts w:ascii="ＭＳ 明朝" w:eastAsia="ＭＳ 明朝" w:hAnsi="ＭＳ 明朝"/>
          <w:sz w:val="22"/>
        </w:rPr>
      </w:pPr>
      <w:r w:rsidRPr="00441B20">
        <w:rPr>
          <w:rFonts w:ascii="ＭＳ 明朝" w:eastAsia="ＭＳ 明朝" w:hAnsi="ＭＳ 明朝"/>
          <w:noProof/>
          <w:sz w:val="22"/>
        </w:rPr>
        <mc:AlternateContent>
          <mc:Choice Requires="wps">
            <w:drawing>
              <wp:anchor distT="45720" distB="45720" distL="114300" distR="114300" simplePos="0" relativeHeight="251807744" behindDoc="0" locked="0" layoutInCell="1" allowOverlap="1" wp14:anchorId="37D25ABE" wp14:editId="5A01A2BF">
                <wp:simplePos x="0" y="0"/>
                <wp:positionH relativeFrom="column">
                  <wp:posOffset>5345430</wp:posOffset>
                </wp:positionH>
                <wp:positionV relativeFrom="paragraph">
                  <wp:posOffset>67310</wp:posOffset>
                </wp:positionV>
                <wp:extent cx="853440" cy="1404620"/>
                <wp:effectExtent l="0" t="0" r="0" b="0"/>
                <wp:wrapNone/>
                <wp:docPr id="1881495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14:paraId="2312B58B" w14:textId="2D390E78"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高齢者施設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25ABE" id="_x0000_s1080" type="#_x0000_t202" style="position:absolute;left:0;text-align:left;margin-left:420.9pt;margin-top:5.3pt;width:67.2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" filled="f" stroked="f">
                <v:textbox style="mso-fit-shape-to-text:t">
                  <w:txbxContent>
                    <w:p w14:paraId="2312B58B" w14:textId="2D390E78"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高齢者施設</w:t>
                      </w:r>
                    </w:p>
                  </w:txbxContent>
                </v:textbox>
              </v:shape>
            </w:pict>
          </mc:Fallback>
        </mc:AlternateContent>
      </w:r>
      <w:r w:rsidRPr="00441B20">
        <w:rPr>
          <w:rFonts w:ascii="ＭＳ 明朝" w:eastAsia="ＭＳ 明朝" w:hAnsi="ＭＳ 明朝"/>
          <w:noProof/>
          <w:sz w:val="22"/>
        </w:rPr>
        <mc:AlternateContent>
          <mc:Choice Requires="wps">
            <w:drawing>
              <wp:anchor distT="45720" distB="45720" distL="114300" distR="114300" simplePos="0" relativeHeight="251793408" behindDoc="0" locked="0" layoutInCell="1" allowOverlap="1" wp14:anchorId="7E8213EB" wp14:editId="72BC294B">
                <wp:simplePos x="0" y="0"/>
                <wp:positionH relativeFrom="column">
                  <wp:posOffset>514350</wp:posOffset>
                </wp:positionH>
                <wp:positionV relativeFrom="paragraph">
                  <wp:posOffset>97790</wp:posOffset>
                </wp:positionV>
                <wp:extent cx="609600" cy="1404620"/>
                <wp:effectExtent l="0" t="0" r="0" b="0"/>
                <wp:wrapNone/>
                <wp:docPr id="2001897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69B3A8F8" w14:textId="33CEF388" w:rsidR="00441B20" w:rsidRPr="00441B20" w:rsidRDefault="00441B20">
                            <w:pPr>
                              <w:rPr>
                                <w:rFonts w:ascii="ＭＳ ゴシック" w:eastAsia="ＭＳ ゴシック" w:hAnsi="ＭＳ ゴシック"/>
                                <w:sz w:val="20"/>
                                <w:szCs w:val="20"/>
                              </w:rPr>
                            </w:pPr>
                            <w:r w:rsidRPr="00441B20">
                              <w:rPr>
                                <w:rFonts w:ascii="ＭＳ ゴシック" w:eastAsia="ＭＳ ゴシック" w:hAnsi="ＭＳ ゴシック" w:hint="eastAsia"/>
                                <w:sz w:val="20"/>
                                <w:szCs w:val="20"/>
                              </w:rPr>
                              <w:t>薬局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8213EB" id="_x0000_s1081" type="#_x0000_t202" style="position:absolute;left:0;text-align:left;margin-left:40.5pt;margin-top:7.7pt;width:48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" filled="f" stroked="f">
                <v:textbox style="mso-fit-shape-to-text:t">
                  <w:txbxContent>
                    <w:p w14:paraId="69B3A8F8" w14:textId="33CEF388" w:rsidR="00441B20" w:rsidRPr="00441B20" w:rsidRDefault="00441B20">
                      <w:pPr>
                        <w:rPr>
                          <w:rFonts w:ascii="ＭＳ ゴシック" w:eastAsia="ＭＳ ゴシック" w:hAnsi="ＭＳ ゴシック"/>
                          <w:sz w:val="20"/>
                          <w:szCs w:val="20"/>
                        </w:rPr>
                      </w:pPr>
                      <w:r w:rsidRPr="00441B20">
                        <w:rPr>
                          <w:rFonts w:ascii="ＭＳ ゴシック" w:eastAsia="ＭＳ ゴシック" w:hAnsi="ＭＳ ゴシック" w:hint="eastAsia"/>
                          <w:sz w:val="20"/>
                          <w:szCs w:val="20"/>
                        </w:rPr>
                        <w:t>薬局</w:t>
                      </w:r>
                    </w:p>
                  </w:txbxContent>
                </v:textbox>
              </v:shape>
            </w:pict>
          </mc:Fallback>
        </mc:AlternateContent>
      </w:r>
    </w:p>
    <w:p w14:paraId="46E1714A" w14:textId="0BDA3701" w:rsidR="00E33A0A" w:rsidRDefault="00E33A0A" w:rsidP="00F04D06">
      <w:pPr>
        <w:tabs>
          <w:tab w:val="left" w:pos="567"/>
        </w:tabs>
        <w:ind w:leftChars="200" w:left="420" w:firstLineChars="100" w:firstLine="220"/>
        <w:rPr>
          <w:rFonts w:ascii="ＭＳ 明朝" w:eastAsia="ＭＳ 明朝" w:hAnsi="ＭＳ 明朝"/>
          <w:sz w:val="22"/>
        </w:rPr>
      </w:pPr>
    </w:p>
    <w:p w14:paraId="697316A6" w14:textId="6A726606" w:rsidR="00E33A0A" w:rsidRDefault="00E33A0A" w:rsidP="00F04D06">
      <w:pPr>
        <w:tabs>
          <w:tab w:val="left" w:pos="567"/>
        </w:tabs>
        <w:ind w:leftChars="200" w:left="420" w:firstLineChars="100" w:firstLine="220"/>
        <w:rPr>
          <w:rFonts w:ascii="ＭＳ 明朝" w:eastAsia="ＭＳ 明朝" w:hAnsi="ＭＳ 明朝"/>
          <w:sz w:val="22"/>
        </w:rPr>
      </w:pPr>
    </w:p>
    <w:p w14:paraId="4213860A" w14:textId="5A684C7D" w:rsidR="00E33A0A" w:rsidRDefault="00E33A0A" w:rsidP="00F04D06">
      <w:pPr>
        <w:tabs>
          <w:tab w:val="left" w:pos="567"/>
        </w:tabs>
        <w:ind w:leftChars="200" w:left="420" w:firstLineChars="100" w:firstLine="220"/>
        <w:rPr>
          <w:rFonts w:ascii="ＭＳ 明朝" w:eastAsia="ＭＳ 明朝" w:hAnsi="ＭＳ 明朝"/>
          <w:sz w:val="22"/>
        </w:rPr>
      </w:pPr>
    </w:p>
    <w:p w14:paraId="552C85DF" w14:textId="5FE323C5" w:rsidR="00E33A0A" w:rsidRDefault="00441B20" w:rsidP="00F04D06">
      <w:pPr>
        <w:tabs>
          <w:tab w:val="left" w:pos="567"/>
        </w:tabs>
        <w:ind w:leftChars="200" w:left="420" w:firstLineChars="100" w:firstLine="220"/>
        <w:rPr>
          <w:rFonts w:ascii="ＭＳ 明朝" w:eastAsia="ＭＳ 明朝" w:hAnsi="ＭＳ 明朝"/>
          <w:sz w:val="22"/>
        </w:rPr>
      </w:pPr>
      <w:r w:rsidRPr="00441B20">
        <w:rPr>
          <w:rFonts w:ascii="ＭＳ 明朝" w:eastAsia="ＭＳ 明朝" w:hAnsi="ＭＳ 明朝"/>
          <w:noProof/>
          <w:sz w:val="22"/>
        </w:rPr>
        <mc:AlternateContent>
          <mc:Choice Requires="wps">
            <w:drawing>
              <wp:anchor distT="45720" distB="45720" distL="114300" distR="114300" simplePos="0" relativeHeight="251799552" behindDoc="0" locked="0" layoutInCell="1" allowOverlap="1" wp14:anchorId="47E1E9E1" wp14:editId="62484153">
                <wp:simplePos x="0" y="0"/>
                <wp:positionH relativeFrom="column">
                  <wp:posOffset>887730</wp:posOffset>
                </wp:positionH>
                <wp:positionV relativeFrom="paragraph">
                  <wp:posOffset>82550</wp:posOffset>
                </wp:positionV>
                <wp:extent cx="1104900" cy="1404620"/>
                <wp:effectExtent l="0" t="0" r="0" b="0"/>
                <wp:wrapNone/>
                <wp:docPr id="338796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14:paraId="5C9730A1" w14:textId="77777777" w:rsidR="00441B20" w:rsidRDefault="00441B20" w:rsidP="00441B20">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訪問看護</w:t>
                            </w:r>
                          </w:p>
                          <w:p w14:paraId="48087BA4" w14:textId="27E02278" w:rsidR="00441B20" w:rsidRPr="00441B20" w:rsidRDefault="00441B20" w:rsidP="00441B20">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ステーション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1E9E1" id="_x0000_s1082" type="#_x0000_t202" style="position:absolute;left:0;text-align:left;margin-left:69.9pt;margin-top:6.5pt;width:87pt;height:110.6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" filled="f" stroked="f">
                <v:textbox style="mso-fit-shape-to-text:t">
                  <w:txbxContent>
                    <w:p w14:paraId="5C9730A1" w14:textId="77777777" w:rsidR="00441B20" w:rsidRDefault="00441B20" w:rsidP="00441B20">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訪問看護</w:t>
                      </w:r>
                    </w:p>
                    <w:p w14:paraId="48087BA4" w14:textId="27E02278" w:rsidR="00441B20" w:rsidRPr="00441B20" w:rsidRDefault="00441B20" w:rsidP="00441B20">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ステーション</w:t>
                      </w:r>
                    </w:p>
                  </w:txbxContent>
                </v:textbox>
              </v:shape>
            </w:pict>
          </mc:Fallback>
        </mc:AlternateContent>
      </w:r>
      <w:r w:rsidRPr="00441B20">
        <w:rPr>
          <w:rFonts w:ascii="ＭＳ 明朝" w:eastAsia="ＭＳ 明朝" w:hAnsi="ＭＳ 明朝"/>
          <w:noProof/>
          <w:sz w:val="22"/>
        </w:rPr>
        <mc:AlternateContent>
          <mc:Choice Requires="wps">
            <w:drawing>
              <wp:anchor distT="45720" distB="45720" distL="114300" distR="114300" simplePos="0" relativeHeight="251805696" behindDoc="0" locked="0" layoutInCell="1" allowOverlap="1" wp14:anchorId="786B0AE7" wp14:editId="759CCF5C">
                <wp:simplePos x="0" y="0"/>
                <wp:positionH relativeFrom="column">
                  <wp:posOffset>4987290</wp:posOffset>
                </wp:positionH>
                <wp:positionV relativeFrom="paragraph">
                  <wp:posOffset>29210</wp:posOffset>
                </wp:positionV>
                <wp:extent cx="609600" cy="1404620"/>
                <wp:effectExtent l="0" t="0" r="0" b="0"/>
                <wp:wrapNone/>
                <wp:docPr id="889104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5805D238" w14:textId="0876DCEB"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市役所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6B0AE7" id="_x0000_s1083" type="#_x0000_t202" style="position:absolute;left:0;text-align:left;margin-left:392.7pt;margin-top:2.3pt;width:48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" filled="f" stroked="f">
                <v:textbox style="mso-fit-shape-to-text:t">
                  <w:txbxContent>
                    <w:p w14:paraId="5805D238" w14:textId="0876DCEB"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市役所</w:t>
                      </w:r>
                    </w:p>
                  </w:txbxContent>
                </v:textbox>
              </v:shape>
            </w:pict>
          </mc:Fallback>
        </mc:AlternateContent>
      </w:r>
      <w:r w:rsidRPr="00441B20">
        <w:rPr>
          <w:rFonts w:ascii="ＭＳ 明朝" w:eastAsia="ＭＳ 明朝" w:hAnsi="ＭＳ 明朝"/>
          <w:noProof/>
          <w:sz w:val="22"/>
        </w:rPr>
        <mc:AlternateContent>
          <mc:Choice Requires="wps">
            <w:drawing>
              <wp:anchor distT="45720" distB="45720" distL="114300" distR="114300" simplePos="0" relativeHeight="251803648" behindDoc="0" locked="0" layoutInCell="1" allowOverlap="1" wp14:anchorId="0DC3BA0E" wp14:editId="56EDE055">
                <wp:simplePos x="0" y="0"/>
                <wp:positionH relativeFrom="column">
                  <wp:posOffset>3672840</wp:posOffset>
                </wp:positionH>
                <wp:positionV relativeFrom="paragraph">
                  <wp:posOffset>121285</wp:posOffset>
                </wp:positionV>
                <wp:extent cx="609600" cy="1404620"/>
                <wp:effectExtent l="0" t="0" r="0" b="0"/>
                <wp:wrapNone/>
                <wp:docPr id="19851498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30BFCFEE" w14:textId="17D96FFC"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保健所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C3BA0E" id="_x0000_s1084" type="#_x0000_t202" style="position:absolute;left:0;text-align:left;margin-left:289.2pt;margin-top:9.55pt;width:48pt;height:110.6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" filled="f" stroked="f">
                <v:textbox style="mso-fit-shape-to-text:t">
                  <w:txbxContent>
                    <w:p w14:paraId="30BFCFEE" w14:textId="17D96FFC" w:rsidR="00441B20" w:rsidRPr="00441B20" w:rsidRDefault="00441B20" w:rsidP="00441B20">
                      <w:pPr>
                        <w:rPr>
                          <w:rFonts w:ascii="ＭＳ ゴシック" w:eastAsia="ＭＳ ゴシック" w:hAnsi="ＭＳ ゴシック"/>
                          <w:sz w:val="20"/>
                          <w:szCs w:val="20"/>
                        </w:rPr>
                      </w:pPr>
                      <w:r>
                        <w:rPr>
                          <w:rFonts w:ascii="ＭＳ ゴシック" w:eastAsia="ＭＳ ゴシック" w:hAnsi="ＭＳ ゴシック" w:hint="eastAsia"/>
                          <w:sz w:val="20"/>
                          <w:szCs w:val="20"/>
                        </w:rPr>
                        <w:t>保健所</w:t>
                      </w:r>
                    </w:p>
                  </w:txbxContent>
                </v:textbox>
              </v:shape>
            </w:pict>
          </mc:Fallback>
        </mc:AlternateContent>
      </w:r>
    </w:p>
    <w:p w14:paraId="523F749C" w14:textId="195152D3" w:rsidR="00E33A0A" w:rsidRDefault="00E33A0A" w:rsidP="00F04D06">
      <w:pPr>
        <w:tabs>
          <w:tab w:val="left" w:pos="567"/>
        </w:tabs>
        <w:ind w:leftChars="200" w:left="420" w:firstLineChars="100" w:firstLine="220"/>
        <w:rPr>
          <w:rFonts w:ascii="ＭＳ 明朝" w:eastAsia="ＭＳ 明朝" w:hAnsi="ＭＳ 明朝"/>
          <w:sz w:val="22"/>
        </w:rPr>
      </w:pPr>
    </w:p>
    <w:p w14:paraId="537215B2" w14:textId="09D88B08" w:rsidR="00E33A0A" w:rsidRDefault="00E33A0A" w:rsidP="00F04D06">
      <w:pPr>
        <w:tabs>
          <w:tab w:val="left" w:pos="567"/>
        </w:tabs>
        <w:ind w:leftChars="200" w:left="420" w:firstLineChars="100" w:firstLine="220"/>
        <w:rPr>
          <w:rFonts w:ascii="ＭＳ 明朝" w:eastAsia="ＭＳ 明朝" w:hAnsi="ＭＳ 明朝"/>
          <w:sz w:val="22"/>
        </w:rPr>
      </w:pPr>
      <w:r w:rsidRPr="00454B8C">
        <w:rPr>
          <w:rFonts w:ascii="ＭＳ 明朝" w:eastAsia="ＭＳ 明朝" w:hAnsi="ＭＳ 明朝"/>
          <w:noProof/>
          <w:sz w:val="22"/>
        </w:rPr>
        <mc:AlternateContent>
          <mc:Choice Requires="wps">
            <w:drawing>
              <wp:anchor distT="0" distB="0" distL="114300" distR="114300" simplePos="0" relativeHeight="251787264" behindDoc="0" locked="0" layoutInCell="1" allowOverlap="1" wp14:anchorId="16B7F947" wp14:editId="64AB2028">
                <wp:simplePos x="0" y="0"/>
                <wp:positionH relativeFrom="column">
                  <wp:posOffset>1649730</wp:posOffset>
                </wp:positionH>
                <wp:positionV relativeFrom="paragraph">
                  <wp:posOffset>120650</wp:posOffset>
                </wp:positionV>
                <wp:extent cx="3510280" cy="189865"/>
                <wp:effectExtent l="0" t="0" r="0" b="635"/>
                <wp:wrapNone/>
                <wp:docPr id="276056770" name="二等辺三角形 10"/>
                <wp:cNvGraphicFramePr/>
                <a:graphic xmlns:a="http://schemas.openxmlformats.org/drawingml/2006/main">
                  <a:graphicData uri="http://schemas.microsoft.com/office/word/2010/wordprocessingShape">
                    <wps:wsp>
                      <wps:cNvSpPr/>
                      <wps:spPr>
                        <a:xfrm rot="10800000">
                          <a:off x="0" y="0"/>
                          <a:ext cx="3510280" cy="189865"/>
                        </a:xfrm>
                        <a:prstGeom prst="triangle">
                          <a:avLst/>
                        </a:prstGeom>
                        <a:gradFill flip="none" rotWithShape="1">
                          <a:gsLst>
                            <a:gs pos="0">
                              <a:schemeClr val="accent1">
                                <a:lumMod val="5000"/>
                                <a:lumOff val="95000"/>
                              </a:schemeClr>
                            </a:gs>
                            <a:gs pos="9000">
                              <a:schemeClr val="accent1">
                                <a:lumMod val="45000"/>
                                <a:lumOff val="55000"/>
                              </a:schemeClr>
                            </a:gs>
                            <a:gs pos="29000">
                              <a:schemeClr val="accent1">
                                <a:lumMod val="45000"/>
                                <a:lumOff val="55000"/>
                              </a:schemeClr>
                            </a:gs>
                            <a:gs pos="52000">
                              <a:schemeClr val="accent1"/>
                            </a:gs>
                            <a:gs pos="84000">
                              <a:schemeClr val="accent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808967E" id="二等辺三角形 10" o:spid="_x0000_s1026" type="#_x0000_t5" style="position:absolute;left:0;text-align:left;margin-left:129.9pt;margin-top:9.5pt;width:276.4pt;height:14.95pt;rotation:18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" fillcolor="#f0f8fc [180]" stroked="f" strokeweight="1pt">
                <v:fill color2="#0f4761 [2404]" rotate="t" angle="180" colors="0 #f0f8fd;5898f #74c4e9;19005f #74c4e9;34079f #156082;55050f #104862" focus="100%" type="gradient"/>
              </v:shape>
            </w:pict>
          </mc:Fallback>
        </mc:AlternateContent>
      </w:r>
    </w:p>
    <w:p w14:paraId="420593EB" w14:textId="7670EE68" w:rsidR="00E33A0A" w:rsidRDefault="00E33A0A" w:rsidP="00F04D06">
      <w:pPr>
        <w:tabs>
          <w:tab w:val="left" w:pos="567"/>
        </w:tabs>
        <w:ind w:leftChars="200" w:left="420" w:firstLineChars="100" w:firstLine="220"/>
        <w:rPr>
          <w:rFonts w:ascii="ＭＳ 明朝" w:eastAsia="ＭＳ 明朝" w:hAnsi="ＭＳ 明朝"/>
          <w:sz w:val="22"/>
        </w:rPr>
      </w:pPr>
      <w:r w:rsidRPr="00E33A0A">
        <w:rPr>
          <w:rFonts w:ascii="ＭＳ 明朝" w:eastAsia="ＭＳ 明朝" w:hAnsi="ＭＳ 明朝"/>
          <w:noProof/>
          <w:sz w:val="22"/>
        </w:rPr>
        <mc:AlternateContent>
          <mc:Choice Requires="wps">
            <w:drawing>
              <wp:anchor distT="0" distB="0" distL="114300" distR="114300" simplePos="0" relativeHeight="251791360" behindDoc="0" locked="0" layoutInCell="1" allowOverlap="1" wp14:anchorId="50A53084" wp14:editId="559084B8">
                <wp:simplePos x="0" y="0"/>
                <wp:positionH relativeFrom="column">
                  <wp:posOffset>2461260</wp:posOffset>
                </wp:positionH>
                <wp:positionV relativeFrom="paragraph">
                  <wp:posOffset>128905</wp:posOffset>
                </wp:positionV>
                <wp:extent cx="2667000" cy="368935"/>
                <wp:effectExtent l="0" t="0" r="0" b="0"/>
                <wp:wrapNone/>
                <wp:docPr id="1690439705" name="テキスト ボックス 22"/>
                <wp:cNvGraphicFramePr/>
                <a:graphic xmlns:a="http://schemas.openxmlformats.org/drawingml/2006/main">
                  <a:graphicData uri="http://schemas.microsoft.com/office/word/2010/wordprocessingShape">
                    <wps:wsp>
                      <wps:cNvSpPr txBox="1"/>
                      <wps:spPr>
                        <a:xfrm>
                          <a:off x="0" y="0"/>
                          <a:ext cx="2667000" cy="368935"/>
                        </a:xfrm>
                        <a:prstGeom prst="rect">
                          <a:avLst/>
                        </a:prstGeom>
                        <a:noFill/>
                      </wps:spPr>
                      <wps:txbx>
                        <w:txbxContent>
                          <w:p w14:paraId="11B5D396" w14:textId="77777777" w:rsidR="00E33A0A" w:rsidRPr="00B77142" w:rsidRDefault="00E33A0A" w:rsidP="00E33A0A">
                            <w:pPr>
                              <w:rPr>
                                <w:rFonts w:ascii="ＭＳ ゴシック" w:eastAsia="ＭＳ ゴシック" w:hAnsi="ＭＳ ゴシック"/>
                                <w:b/>
                                <w:bCs/>
                                <w:kern w:val="24"/>
                                <w:sz w:val="24"/>
                                <w:szCs w:val="24"/>
                              </w:rPr>
                            </w:pPr>
                            <w:r w:rsidRPr="00E33A0A">
                              <w:rPr>
                                <w:rFonts w:ascii="ＭＳ ゴシック" w:eastAsia="ＭＳ ゴシック" w:hAnsi="ＭＳ ゴシック" w:hint="eastAsia"/>
                                <w:b/>
                                <w:bCs/>
                                <w:color w:val="000000" w:themeColor="text1"/>
                                <w:kern w:val="24"/>
                                <w:sz w:val="24"/>
                                <w:szCs w:val="24"/>
                              </w:rPr>
                              <w:t>地域における</w:t>
                            </w:r>
                            <w:r w:rsidRPr="00B77142">
                              <w:rPr>
                                <w:rFonts w:ascii="ＭＳ ゴシック" w:eastAsia="ＭＳ ゴシック" w:hAnsi="ＭＳ ゴシック" w:hint="eastAsia"/>
                                <w:b/>
                                <w:bCs/>
                                <w:kern w:val="24"/>
                                <w:sz w:val="24"/>
                                <w:szCs w:val="24"/>
                              </w:rPr>
                              <w:t>多職種連携</w:t>
                            </w:r>
                          </w:p>
                        </w:txbxContent>
                      </wps:txbx>
                      <wps:bodyPr wrap="square" rtlCol="0">
                        <a:spAutoFit/>
                      </wps:bodyPr>
                    </wps:wsp>
                  </a:graphicData>
                </a:graphic>
              </wp:anchor>
            </w:drawing>
          </mc:Choice>
          <mc:Fallback>
            <w:pict>
              <v:shape w14:anchorId="50A53084" id="_x0000_s1085" type="#_x0000_t202" style="position:absolute;left:0;text-align:left;margin-left:193.8pt;margin-top:10.15pt;width:210pt;height:29.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" filled="f" stroked="f">
                <v:textbox style="mso-fit-shape-to-text:t">
                  <w:txbxContent>
                    <w:p w14:paraId="11B5D396" w14:textId="77777777" w:rsidR="00E33A0A" w:rsidRPr="00B77142" w:rsidRDefault="00E33A0A" w:rsidP="00E33A0A">
                      <w:pPr>
                        <w:rPr>
                          <w:rFonts w:ascii="ＭＳ ゴシック" w:eastAsia="ＭＳ ゴシック" w:hAnsi="ＭＳ ゴシック"/>
                          <w:b/>
                          <w:bCs/>
                          <w:kern w:val="24"/>
                          <w:sz w:val="24"/>
                          <w:szCs w:val="24"/>
                        </w:rPr>
                      </w:pPr>
                      <w:r w:rsidRPr="00E33A0A">
                        <w:rPr>
                          <w:rFonts w:ascii="ＭＳ ゴシック" w:eastAsia="ＭＳ ゴシック" w:hAnsi="ＭＳ ゴシック" w:hint="eastAsia"/>
                          <w:b/>
                          <w:bCs/>
                          <w:color w:val="000000" w:themeColor="text1"/>
                          <w:kern w:val="24"/>
                          <w:sz w:val="24"/>
                          <w:szCs w:val="24"/>
                        </w:rPr>
                        <w:t>地域における</w:t>
                      </w:r>
                      <w:r w:rsidRPr="00B77142">
                        <w:rPr>
                          <w:rFonts w:ascii="ＭＳ ゴシック" w:eastAsia="ＭＳ ゴシック" w:hAnsi="ＭＳ ゴシック" w:hint="eastAsia"/>
                          <w:b/>
                          <w:bCs/>
                          <w:kern w:val="24"/>
                          <w:sz w:val="24"/>
                          <w:szCs w:val="24"/>
                        </w:rPr>
                        <w:t>多職種連携</w:t>
                      </w:r>
                    </w:p>
                  </w:txbxContent>
                </v:textbox>
              </v:shape>
            </w:pict>
          </mc:Fallback>
        </mc:AlternateContent>
      </w:r>
    </w:p>
    <w:p w14:paraId="4134878E" w14:textId="7F3B483A" w:rsidR="00E33A0A" w:rsidRPr="00441B20" w:rsidRDefault="00E33A0A" w:rsidP="00F04D06">
      <w:pPr>
        <w:tabs>
          <w:tab w:val="left" w:pos="567"/>
        </w:tabs>
        <w:ind w:leftChars="200" w:left="420" w:firstLineChars="100" w:firstLine="220"/>
        <w:rPr>
          <w:rFonts w:ascii="ＭＳ 明朝" w:eastAsia="ＭＳ 明朝" w:hAnsi="ＭＳ 明朝"/>
          <w:sz w:val="22"/>
        </w:rPr>
      </w:pPr>
    </w:p>
    <w:p w14:paraId="3818FCE0" w14:textId="7D966D74" w:rsidR="00E33A0A" w:rsidRDefault="00E33A0A" w:rsidP="00F04D06">
      <w:pPr>
        <w:tabs>
          <w:tab w:val="left" w:pos="567"/>
        </w:tabs>
        <w:ind w:leftChars="200" w:left="420" w:firstLineChars="100" w:firstLine="220"/>
        <w:rPr>
          <w:rFonts w:ascii="ＭＳ 明朝" w:eastAsia="ＭＳ 明朝" w:hAnsi="ＭＳ 明朝"/>
          <w:sz w:val="22"/>
        </w:rPr>
      </w:pPr>
      <w:r w:rsidRPr="00E33A0A">
        <w:rPr>
          <w:rFonts w:ascii="ＭＳ 明朝" w:eastAsia="ＭＳ 明朝" w:hAnsi="ＭＳ 明朝"/>
          <w:noProof/>
          <w:sz w:val="22"/>
        </w:rPr>
        <mc:AlternateContent>
          <mc:Choice Requires="wps">
            <w:drawing>
              <wp:anchor distT="0" distB="0" distL="114300" distR="114300" simplePos="0" relativeHeight="251789312" behindDoc="0" locked="0" layoutInCell="1" allowOverlap="1" wp14:anchorId="3A25E91F" wp14:editId="7CC6BF47">
                <wp:simplePos x="0" y="0"/>
                <wp:positionH relativeFrom="margin">
                  <wp:align>right</wp:align>
                </wp:positionH>
                <wp:positionV relativeFrom="paragraph">
                  <wp:posOffset>29210</wp:posOffset>
                </wp:positionV>
                <wp:extent cx="5615940" cy="396240"/>
                <wp:effectExtent l="0" t="0" r="22860" b="22860"/>
                <wp:wrapNone/>
                <wp:docPr id="1820983049" name="テキスト ボックス 21"/>
                <wp:cNvGraphicFramePr/>
                <a:graphic xmlns:a="http://schemas.openxmlformats.org/drawingml/2006/main">
                  <a:graphicData uri="http://schemas.microsoft.com/office/word/2010/wordprocessingShape">
                    <wps:wsp>
                      <wps:cNvSpPr txBox="1"/>
                      <wps:spPr>
                        <a:xfrm>
                          <a:off x="0" y="0"/>
                          <a:ext cx="5615940" cy="396240"/>
                        </a:xfrm>
                        <a:prstGeom prst="rect">
                          <a:avLst/>
                        </a:prstGeom>
                        <a:solidFill>
                          <a:schemeClr val="accent4">
                            <a:lumMod val="20000"/>
                            <a:lumOff val="80000"/>
                          </a:schemeClr>
                        </a:solidFill>
                        <a:ln w="6350">
                          <a:solidFill>
                            <a:schemeClr val="accent1">
                              <a:shade val="15000"/>
                            </a:schemeClr>
                          </a:solidFill>
                        </a:ln>
                      </wps:spPr>
                      <wps:txbx>
                        <w:txbxContent>
                          <w:p w14:paraId="2603E37C" w14:textId="3453AA6C" w:rsidR="00E33A0A" w:rsidRPr="00E33A0A" w:rsidRDefault="00E33A0A" w:rsidP="00E33A0A">
                            <w:pPr>
                              <w:jc w:val="center"/>
                              <w:rPr>
                                <w:rFonts w:ascii="ＭＳ ゴシック" w:eastAsia="ＭＳ ゴシック" w:hAnsi="ＭＳ ゴシック"/>
                                <w:color w:val="000000" w:themeColor="text1"/>
                                <w:kern w:val="24"/>
                                <w:sz w:val="24"/>
                                <w:szCs w:val="24"/>
                              </w:rPr>
                            </w:pPr>
                            <w:r w:rsidRPr="00E33A0A">
                              <w:rPr>
                                <w:rFonts w:ascii="ＭＳ ゴシック" w:eastAsia="ＭＳ ゴシック" w:hAnsi="ＭＳ ゴシック" w:hint="eastAsia"/>
                                <w:color w:val="000000" w:themeColor="text1"/>
                                <w:kern w:val="24"/>
                                <w:sz w:val="24"/>
                                <w:szCs w:val="24"/>
                              </w:rPr>
                              <w:t>○○地域保健対策協議会で</w:t>
                            </w:r>
                            <w:r>
                              <w:rPr>
                                <w:rFonts w:ascii="ＭＳ ゴシック" w:eastAsia="ＭＳ ゴシック" w:hAnsi="ＭＳ ゴシック" w:hint="eastAsia"/>
                                <w:color w:val="000000" w:themeColor="text1"/>
                                <w:kern w:val="24"/>
                                <w:sz w:val="24"/>
                                <w:szCs w:val="24"/>
                              </w:rPr>
                              <w:t>地域版BCP</w:t>
                            </w:r>
                            <w:r w:rsidRPr="00E33A0A">
                              <w:rPr>
                                <w:rFonts w:ascii="ＭＳ ゴシック" w:eastAsia="ＭＳ ゴシック" w:hAnsi="ＭＳ ゴシック" w:hint="eastAsia"/>
                                <w:color w:val="000000" w:themeColor="text1"/>
                                <w:kern w:val="24"/>
                                <w:sz w:val="24"/>
                                <w:szCs w:val="24"/>
                              </w:rPr>
                              <w:t>策定について協議し、たたき台を作成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25E91F" id="_x0000_s1086" type="#_x0000_t202" style="position:absolute;left:0;text-align:left;margin-left:391pt;margin-top:2.3pt;width:442.2pt;height:31.2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" fillcolor="#caedfb [663]" strokecolor="#030e13 [484]" strokeweight=".5pt">
                <v:textbox>
                  <w:txbxContent>
                    <w:p w14:paraId="2603E37C" w14:textId="3453AA6C" w:rsidR="00E33A0A" w:rsidRPr="00E33A0A" w:rsidRDefault="00E33A0A" w:rsidP="00E33A0A">
                      <w:pPr>
                        <w:jc w:val="center"/>
                        <w:rPr>
                          <w:rFonts w:ascii="ＭＳ ゴシック" w:eastAsia="ＭＳ ゴシック" w:hAnsi="ＭＳ ゴシック"/>
                          <w:color w:val="000000" w:themeColor="text1"/>
                          <w:kern w:val="24"/>
                          <w:sz w:val="24"/>
                          <w:szCs w:val="24"/>
                        </w:rPr>
                      </w:pPr>
                      <w:r w:rsidRPr="00E33A0A">
                        <w:rPr>
                          <w:rFonts w:ascii="ＭＳ ゴシック" w:eastAsia="ＭＳ ゴシック" w:hAnsi="ＭＳ ゴシック" w:hint="eastAsia"/>
                          <w:color w:val="000000" w:themeColor="text1"/>
                          <w:kern w:val="24"/>
                          <w:sz w:val="24"/>
                          <w:szCs w:val="24"/>
                        </w:rPr>
                        <w:t>○○地域保健対策協議会で</w:t>
                      </w:r>
                      <w:r>
                        <w:rPr>
                          <w:rFonts w:ascii="ＭＳ ゴシック" w:eastAsia="ＭＳ ゴシック" w:hAnsi="ＭＳ ゴシック" w:hint="eastAsia"/>
                          <w:color w:val="000000" w:themeColor="text1"/>
                          <w:kern w:val="24"/>
                          <w:sz w:val="24"/>
                          <w:szCs w:val="24"/>
                        </w:rPr>
                        <w:t>地域版BCP</w:t>
                      </w:r>
                      <w:r w:rsidRPr="00E33A0A">
                        <w:rPr>
                          <w:rFonts w:ascii="ＭＳ ゴシック" w:eastAsia="ＭＳ ゴシック" w:hAnsi="ＭＳ ゴシック" w:hint="eastAsia"/>
                          <w:color w:val="000000" w:themeColor="text1"/>
                          <w:kern w:val="24"/>
                          <w:sz w:val="24"/>
                          <w:szCs w:val="24"/>
                        </w:rPr>
                        <w:t>策定について協議し、たたき台を作成</w:t>
                      </w:r>
                    </w:p>
                  </w:txbxContent>
                </v:textbox>
                <w10:wrap anchorx="margin"/>
              </v:shape>
            </w:pict>
          </mc:Fallback>
        </mc:AlternateContent>
      </w:r>
    </w:p>
    <w:p w14:paraId="61F93994" w14:textId="384E3DAF" w:rsidR="00E33A0A" w:rsidRDefault="00E33A0A" w:rsidP="00F04D06">
      <w:pPr>
        <w:tabs>
          <w:tab w:val="left" w:pos="567"/>
        </w:tabs>
        <w:ind w:leftChars="200" w:left="420" w:firstLineChars="100" w:firstLine="220"/>
        <w:rPr>
          <w:rFonts w:ascii="ＭＳ 明朝" w:eastAsia="ＭＳ 明朝" w:hAnsi="ＭＳ 明朝"/>
          <w:sz w:val="22"/>
        </w:rPr>
      </w:pPr>
    </w:p>
    <w:p w14:paraId="65A72892" w14:textId="77777777" w:rsidR="005225DB" w:rsidRDefault="005225DB" w:rsidP="00F04D06">
      <w:pPr>
        <w:tabs>
          <w:tab w:val="left" w:pos="567"/>
        </w:tabs>
        <w:ind w:leftChars="200" w:left="420" w:firstLineChars="100" w:firstLine="220"/>
        <w:rPr>
          <w:rFonts w:ascii="ＭＳ 明朝" w:eastAsia="ＭＳ 明朝" w:hAnsi="ＭＳ 明朝"/>
          <w:sz w:val="22"/>
        </w:rPr>
      </w:pPr>
    </w:p>
    <w:p w14:paraId="7EC097D7" w14:textId="7790B792" w:rsidR="00E33A0A" w:rsidRDefault="00C07DB4" w:rsidP="00171A34">
      <w:pPr>
        <w:pStyle w:val="3"/>
        <w:ind w:leftChars="0" w:left="838" w:hangingChars="381" w:hanging="838"/>
      </w:pPr>
      <w:r>
        <w:rPr>
          <w:rFonts w:ascii="ＭＳ 明朝" w:eastAsia="ＭＳ 明朝" w:hAnsi="ＭＳ 明朝" w:hint="eastAsia"/>
        </w:rPr>
        <w:t xml:space="preserve">　</w:t>
      </w:r>
      <w:bookmarkStart w:id="33" w:name="_Toc187501198"/>
      <w:r w:rsidRPr="00C07DB4">
        <w:rPr>
          <w:rFonts w:hint="eastAsia"/>
        </w:rPr>
        <w:t>イ</w:t>
      </w:r>
      <w:r>
        <w:rPr>
          <w:rFonts w:hint="eastAsia"/>
        </w:rPr>
        <w:t xml:space="preserve">　</w:t>
      </w:r>
      <w:r w:rsidR="002A7804" w:rsidRPr="002A7804">
        <w:rPr>
          <w:rFonts w:hint="eastAsia"/>
        </w:rPr>
        <w:t>地域版</w:t>
      </w:r>
      <w:r w:rsidR="002A7804" w:rsidRPr="005225DB">
        <w:rPr>
          <w:rFonts w:ascii="ＭＳ ゴシック" w:hAnsi="ＭＳ ゴシック" w:hint="eastAsia"/>
        </w:rPr>
        <w:t>BCP</w:t>
      </w:r>
      <w:r w:rsidR="002A7804">
        <w:rPr>
          <w:rFonts w:hint="eastAsia"/>
        </w:rPr>
        <w:t>（たたき台）</w:t>
      </w:r>
      <w:r w:rsidR="002A7804" w:rsidRPr="002A7804">
        <w:rPr>
          <w:rFonts w:hint="eastAsia"/>
        </w:rPr>
        <w:t>を用いた地域における机上訓練</w:t>
      </w:r>
      <w:bookmarkEnd w:id="33"/>
    </w:p>
    <w:p w14:paraId="3F7EBE49" w14:textId="6093FE7D" w:rsidR="0052517B" w:rsidRDefault="0052517B" w:rsidP="0052517B">
      <w:pPr>
        <w:tabs>
          <w:tab w:val="left" w:pos="567"/>
        </w:tabs>
        <w:ind w:leftChars="200" w:left="420" w:firstLineChars="100" w:firstLine="220"/>
        <w:rPr>
          <w:rFonts w:ascii="ＭＳ 明朝" w:eastAsia="ＭＳ 明朝" w:hAnsi="ＭＳ 明朝"/>
          <w:sz w:val="22"/>
        </w:rPr>
      </w:pPr>
      <w:r w:rsidRPr="002A7804">
        <w:rPr>
          <w:rFonts w:ascii="ＭＳ 明朝" w:eastAsia="ＭＳ 明朝" w:hAnsi="ＭＳ 明朝" w:hint="eastAsia"/>
          <w:sz w:val="22"/>
        </w:rPr>
        <w:t>地域版BCPの</w:t>
      </w:r>
      <w:r>
        <w:rPr>
          <w:rFonts w:ascii="ＭＳ 明朝" w:eastAsia="ＭＳ 明朝" w:hAnsi="ＭＳ 明朝" w:hint="eastAsia"/>
          <w:sz w:val="22"/>
        </w:rPr>
        <w:t>策定</w:t>
      </w:r>
      <w:r w:rsidRPr="002A7804">
        <w:rPr>
          <w:rFonts w:ascii="ＭＳ 明朝" w:eastAsia="ＭＳ 明朝" w:hAnsi="ＭＳ 明朝" w:hint="eastAsia"/>
          <w:sz w:val="22"/>
        </w:rPr>
        <w:t>においても、机上訓練を実施することで、有事における各機関の役割分担と連携体制の構築の必要性について、再確認する機会にもな</w:t>
      </w:r>
      <w:r>
        <w:rPr>
          <w:rFonts w:ascii="ＭＳ 明朝" w:eastAsia="ＭＳ 明朝" w:hAnsi="ＭＳ 明朝" w:hint="eastAsia"/>
          <w:sz w:val="22"/>
        </w:rPr>
        <w:t>ります。</w:t>
      </w:r>
    </w:p>
    <w:p w14:paraId="31BE95D2" w14:textId="33A6DD66" w:rsidR="0052517B" w:rsidRPr="0052517B" w:rsidRDefault="0052517B" w:rsidP="0052517B">
      <w:pPr>
        <w:tabs>
          <w:tab w:val="left" w:pos="567"/>
        </w:tabs>
        <w:ind w:leftChars="200" w:left="420" w:firstLineChars="100" w:firstLine="220"/>
        <w:rPr>
          <w:rFonts w:ascii="ＭＳ 明朝" w:eastAsia="ＭＳ 明朝" w:hAnsi="ＭＳ 明朝" w:cs="Times New Roman"/>
          <w:color w:val="000000" w:themeColor="text1"/>
          <w:sz w:val="22"/>
        </w:rPr>
      </w:pPr>
      <w:r w:rsidRPr="00B77142">
        <w:rPr>
          <w:rFonts w:ascii="ＭＳ 明朝" w:eastAsia="ＭＳ 明朝" w:hAnsi="ＭＳ 明朝" w:cs="Times New Roman" w:hint="eastAsia"/>
          <w:sz w:val="22"/>
        </w:rPr>
        <w:t>新</w:t>
      </w:r>
      <w:r w:rsidR="000D3D41" w:rsidRPr="00B77142">
        <w:rPr>
          <w:rFonts w:ascii="ＭＳ 明朝" w:eastAsia="ＭＳ 明朝" w:hAnsi="ＭＳ 明朝" w:cs="Times New Roman" w:hint="eastAsia"/>
          <w:sz w:val="22"/>
        </w:rPr>
        <w:t>型インフルエンザ等</w:t>
      </w:r>
      <w:r w:rsidRPr="00B77142">
        <w:rPr>
          <w:rFonts w:ascii="ＭＳ 明朝" w:eastAsia="ＭＳ 明朝" w:hAnsi="ＭＳ 明朝" w:cs="Times New Roman" w:hint="eastAsia"/>
          <w:sz w:val="22"/>
        </w:rPr>
        <w:t>が発生</w:t>
      </w:r>
      <w:r w:rsidRPr="0052517B">
        <w:rPr>
          <w:rFonts w:ascii="ＭＳ 明朝" w:eastAsia="ＭＳ 明朝" w:hAnsi="ＭＳ 明朝" w:cs="Times New Roman" w:hint="eastAsia"/>
          <w:color w:val="000000" w:themeColor="text1"/>
          <w:sz w:val="22"/>
        </w:rPr>
        <w:t>したシナリオを用意し、地域の多職種が参加する机上訓練（グループワーク）を実施</w:t>
      </w:r>
      <w:r>
        <w:rPr>
          <w:rFonts w:ascii="ＭＳ 明朝" w:eastAsia="ＭＳ 明朝" w:hAnsi="ＭＳ 明朝" w:cs="Times New Roman" w:hint="eastAsia"/>
          <w:color w:val="000000" w:themeColor="text1"/>
          <w:sz w:val="22"/>
        </w:rPr>
        <w:t>します。施設版BCPの策定と同様に、</w:t>
      </w:r>
      <w:r w:rsidRPr="0052517B">
        <w:rPr>
          <w:rFonts w:ascii="ＭＳ 明朝" w:eastAsia="ＭＳ 明朝" w:hAnsi="ＭＳ 明朝" w:cs="Times New Roman" w:hint="eastAsia"/>
          <w:color w:val="000000" w:themeColor="text1"/>
          <w:sz w:val="22"/>
        </w:rPr>
        <w:t>訓練実施の目的（今回の達成目標）を明確にしてお</w:t>
      </w:r>
      <w:r>
        <w:rPr>
          <w:rFonts w:ascii="ＭＳ 明朝" w:eastAsia="ＭＳ 明朝" w:hAnsi="ＭＳ 明朝" w:cs="Times New Roman" w:hint="eastAsia"/>
          <w:color w:val="000000" w:themeColor="text1"/>
          <w:sz w:val="22"/>
        </w:rPr>
        <w:t>くことや、想定される事案の場面</w:t>
      </w:r>
      <w:r w:rsidRPr="00F7586E">
        <w:rPr>
          <w:rFonts w:ascii="ＭＳ 明朝" w:eastAsia="ＭＳ 明朝" w:hAnsi="ＭＳ 明朝" w:cs="Times New Roman" w:hint="eastAsia"/>
          <w:color w:val="000000" w:themeColor="text1"/>
          <w:sz w:val="22"/>
        </w:rPr>
        <w:t>への具体的な対応を検討</w:t>
      </w:r>
      <w:r>
        <w:rPr>
          <w:rFonts w:ascii="ＭＳ 明朝" w:eastAsia="ＭＳ 明朝" w:hAnsi="ＭＳ 明朝" w:cs="Times New Roman" w:hint="eastAsia"/>
          <w:color w:val="000000" w:themeColor="text1"/>
          <w:sz w:val="22"/>
        </w:rPr>
        <w:t>することが重要であり、</w:t>
      </w:r>
      <w:r w:rsidRPr="0052517B">
        <w:rPr>
          <w:rFonts w:ascii="ＭＳ 明朝" w:eastAsia="ＭＳ 明朝" w:hAnsi="ＭＳ 明朝" w:cs="Times New Roman" w:hint="eastAsia"/>
          <w:color w:val="000000" w:themeColor="text1"/>
          <w:sz w:val="22"/>
        </w:rPr>
        <w:t>地域版BCP（たたき台）が実際に活用できるか確認</w:t>
      </w:r>
      <w:r>
        <w:rPr>
          <w:rFonts w:ascii="ＭＳ 明朝" w:eastAsia="ＭＳ 明朝" w:hAnsi="ＭＳ 明朝" w:cs="Times New Roman" w:hint="eastAsia"/>
          <w:color w:val="000000" w:themeColor="text1"/>
          <w:sz w:val="22"/>
        </w:rPr>
        <w:t>します</w:t>
      </w:r>
      <w:r w:rsidRPr="0052517B">
        <w:rPr>
          <w:rFonts w:ascii="ＭＳ 明朝" w:eastAsia="ＭＳ 明朝" w:hAnsi="ＭＳ 明朝" w:cs="Times New Roman" w:hint="eastAsia"/>
          <w:color w:val="000000" w:themeColor="text1"/>
          <w:sz w:val="22"/>
        </w:rPr>
        <w:t>。</w:t>
      </w:r>
    </w:p>
    <w:p w14:paraId="20605751" w14:textId="77777777" w:rsidR="00C6737F" w:rsidRDefault="00C6737F" w:rsidP="00A73E47">
      <w:pPr>
        <w:tabs>
          <w:tab w:val="left" w:pos="426"/>
        </w:tabs>
        <w:ind w:firstLineChars="100" w:firstLine="210"/>
        <w:rPr>
          <w:rFonts w:ascii="ＭＳ ゴシック" w:eastAsia="ＭＳ ゴシック" w:hAnsi="ＭＳ ゴシック"/>
          <w:szCs w:val="21"/>
        </w:rPr>
      </w:pPr>
    </w:p>
    <w:p w14:paraId="10E1A843" w14:textId="17C87B1D" w:rsidR="00E33A0A" w:rsidRDefault="0045105E" w:rsidP="00F04D06">
      <w:pPr>
        <w:tabs>
          <w:tab w:val="left" w:pos="567"/>
        </w:tabs>
        <w:ind w:leftChars="200" w:left="420" w:firstLineChars="100" w:firstLine="210"/>
        <w:rPr>
          <w:rFonts w:ascii="ＭＳ 明朝" w:eastAsia="ＭＳ 明朝" w:hAnsi="ＭＳ 明朝"/>
          <w:sz w:val="22"/>
        </w:rPr>
      </w:pPr>
      <w:r w:rsidRPr="00DF2759">
        <w:rPr>
          <w:rFonts w:ascii="ＭＳ 明朝" w:eastAsia="ＭＳ 明朝" w:hAnsi="ＭＳ 明朝"/>
          <w:noProof/>
          <w:szCs w:val="21"/>
          <w:u w:val="single"/>
        </w:rPr>
        <mc:AlternateContent>
          <mc:Choice Requires="wps">
            <w:drawing>
              <wp:anchor distT="45720" distB="45720" distL="114300" distR="114300" simplePos="0" relativeHeight="251809792" behindDoc="0" locked="0" layoutInCell="1" allowOverlap="1" wp14:anchorId="058AE913" wp14:editId="58B20AF1">
                <wp:simplePos x="0" y="0"/>
                <wp:positionH relativeFrom="margin">
                  <wp:posOffset>285750</wp:posOffset>
                </wp:positionH>
                <wp:positionV relativeFrom="paragraph">
                  <wp:posOffset>29210</wp:posOffset>
                </wp:positionV>
                <wp:extent cx="5882640" cy="1524000"/>
                <wp:effectExtent l="0" t="0" r="22860" b="19050"/>
                <wp:wrapNone/>
                <wp:docPr id="422689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524000"/>
                        </a:xfrm>
                        <a:prstGeom prst="rect">
                          <a:avLst/>
                        </a:prstGeom>
                        <a:solidFill>
                          <a:srgbClr val="FFFFFF"/>
                        </a:solidFill>
                        <a:ln w="9525">
                          <a:solidFill>
                            <a:srgbClr val="000000"/>
                          </a:solidFill>
                          <a:miter lim="800000"/>
                          <a:headEnd/>
                          <a:tailEnd/>
                        </a:ln>
                      </wps:spPr>
                      <wps:txbx>
                        <w:txbxContent>
                          <w:p w14:paraId="2D39EFAB" w14:textId="77777777" w:rsidR="0045105E" w:rsidRPr="00C6737F" w:rsidRDefault="0045105E" w:rsidP="0045105E">
                            <w:pPr>
                              <w:tabs>
                                <w:tab w:val="left" w:pos="426"/>
                              </w:tabs>
                              <w:rPr>
                                <w:rFonts w:ascii="ＭＳ ゴシック" w:eastAsia="ＭＳ ゴシック" w:hAnsi="ＭＳ ゴシック"/>
                                <w:szCs w:val="21"/>
                              </w:rPr>
                            </w:pPr>
                            <w:r w:rsidRPr="00C6737F">
                              <w:rPr>
                                <w:rFonts w:ascii="ＭＳ ゴシック" w:eastAsia="ＭＳ ゴシック" w:hAnsi="ＭＳ ゴシック" w:hint="eastAsia"/>
                                <w:szCs w:val="21"/>
                              </w:rPr>
                              <w:t>【地域版BCP策定に資する机上訓練（グループワーク）の質問・対応事項（例）】</w:t>
                            </w:r>
                          </w:p>
                          <w:p w14:paraId="73E5EB67" w14:textId="506A63B9" w:rsidR="0045105E" w:rsidRPr="0045105E" w:rsidRDefault="0045105E" w:rsidP="00890D8F">
                            <w:pPr>
                              <w:ind w:left="210" w:hangingChars="100" w:hanging="210"/>
                              <w:rPr>
                                <w:rFonts w:ascii="ＭＳ 明朝" w:eastAsia="ＭＳ 明朝" w:hAnsi="ＭＳ 明朝"/>
                              </w:rPr>
                            </w:pPr>
                            <w:r w:rsidRPr="0045105E">
                              <w:rPr>
                                <w:rFonts w:ascii="ＭＳ 明朝" w:eastAsia="ＭＳ 明朝" w:hAnsi="ＭＳ 明朝" w:hint="eastAsia"/>
                              </w:rPr>
                              <w:t>・海外で発生していた</w:t>
                            </w:r>
                            <w:r w:rsidRPr="00B77142">
                              <w:rPr>
                                <w:rFonts w:ascii="ＭＳ 明朝" w:eastAsia="ＭＳ 明朝" w:hAnsi="ＭＳ 明朝" w:hint="eastAsia"/>
                              </w:rPr>
                              <w:t>新</w:t>
                            </w:r>
                            <w:r w:rsidR="00890D8F" w:rsidRPr="00B77142">
                              <w:rPr>
                                <w:rFonts w:ascii="ＭＳ 明朝" w:eastAsia="ＭＳ 明朝" w:hAnsi="ＭＳ 明朝" w:hint="eastAsia"/>
                              </w:rPr>
                              <w:t>型インフルエンザ等</w:t>
                            </w:r>
                            <w:r w:rsidRPr="00B77142">
                              <w:rPr>
                                <w:rFonts w:ascii="ＭＳ 明朝" w:eastAsia="ＭＳ 明朝" w:hAnsi="ＭＳ 明朝" w:hint="eastAsia"/>
                              </w:rPr>
                              <w:t>について</w:t>
                            </w:r>
                            <w:r w:rsidRPr="0045105E">
                              <w:rPr>
                                <w:rFonts w:ascii="ＭＳ 明朝" w:eastAsia="ＭＳ 明朝" w:hAnsi="ＭＳ 明朝" w:hint="eastAsia"/>
                              </w:rPr>
                              <w:t>、国内で発生した場合の地域内の情報連携・体制準備</w:t>
                            </w:r>
                          </w:p>
                          <w:p w14:paraId="5684BE0F" w14:textId="49062ABE" w:rsidR="0045105E" w:rsidRPr="0045105E" w:rsidRDefault="0045105E" w:rsidP="0045105E">
                            <w:pPr>
                              <w:rPr>
                                <w:rFonts w:ascii="ＭＳ 明朝" w:eastAsia="ＭＳ 明朝" w:hAnsi="ＭＳ 明朝"/>
                              </w:rPr>
                            </w:pPr>
                            <w:r w:rsidRPr="0045105E">
                              <w:rPr>
                                <w:rFonts w:ascii="ＭＳ 明朝" w:eastAsia="ＭＳ 明朝" w:hAnsi="ＭＳ 明朝" w:hint="eastAsia"/>
                              </w:rPr>
                              <w:t>・県域内で</w:t>
                            </w:r>
                            <w:r w:rsidRPr="00B77142">
                              <w:rPr>
                                <w:rFonts w:ascii="ＭＳ 明朝" w:eastAsia="ＭＳ 明朝" w:hAnsi="ＭＳ 明朝" w:hint="eastAsia"/>
                              </w:rPr>
                              <w:t>新</w:t>
                            </w:r>
                            <w:r w:rsidR="00890D8F" w:rsidRPr="00B77142">
                              <w:rPr>
                                <w:rFonts w:ascii="ＭＳ 明朝" w:eastAsia="ＭＳ 明朝" w:hAnsi="ＭＳ 明朝" w:hint="eastAsia"/>
                              </w:rPr>
                              <w:t>型インフルエンザ等の</w:t>
                            </w:r>
                            <w:r w:rsidRPr="00B77142">
                              <w:rPr>
                                <w:rFonts w:ascii="ＭＳ 明朝" w:eastAsia="ＭＳ 明朝" w:hAnsi="ＭＳ 明朝" w:hint="eastAsia"/>
                              </w:rPr>
                              <w:t>患者が</w:t>
                            </w:r>
                            <w:r w:rsidRPr="0045105E">
                              <w:rPr>
                                <w:rFonts w:ascii="ＭＳ 明朝" w:eastAsia="ＭＳ 明朝" w:hAnsi="ＭＳ 明朝" w:hint="eastAsia"/>
                              </w:rPr>
                              <w:t>発生した場合の各機関・施設での対応と情報連携</w:t>
                            </w:r>
                          </w:p>
                          <w:p w14:paraId="3D7C382A" w14:textId="32F59A72" w:rsidR="0045105E" w:rsidRPr="0045105E" w:rsidRDefault="0045105E" w:rsidP="0045105E">
                            <w:pPr>
                              <w:ind w:left="210" w:hangingChars="100" w:hanging="210"/>
                              <w:rPr>
                                <w:rFonts w:ascii="ＭＳ 明朝" w:eastAsia="ＭＳ 明朝" w:hAnsi="ＭＳ 明朝"/>
                              </w:rPr>
                            </w:pPr>
                            <w:r w:rsidRPr="0045105E">
                              <w:rPr>
                                <w:rFonts w:ascii="ＭＳ 明朝" w:eastAsia="ＭＳ 明朝" w:hAnsi="ＭＳ 明朝" w:hint="eastAsia"/>
                              </w:rPr>
                              <w:t>・高齢者施設においてクラスターが発生し、患者の転院が必要となった場合の地域の各職種・職場の対応</w:t>
                            </w:r>
                          </w:p>
                          <w:p w14:paraId="6E55A144" w14:textId="186CE1A1" w:rsidR="0045105E" w:rsidRPr="0045105E" w:rsidRDefault="0045105E" w:rsidP="0045105E">
                            <w:pPr>
                              <w:rPr>
                                <w:rFonts w:ascii="ＭＳ 明朝" w:eastAsia="ＭＳ 明朝" w:hAnsi="ＭＳ 明朝"/>
                              </w:rPr>
                            </w:pPr>
                            <w:r w:rsidRPr="0045105E">
                              <w:rPr>
                                <w:rFonts w:ascii="ＭＳ 明朝" w:eastAsia="ＭＳ 明朝" w:hAnsi="ＭＳ 明朝" w:hint="eastAsia"/>
                              </w:rPr>
                              <w:t>・感染拡大が本格化した際の個人防護具の地域内での融通、職員の応援体制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AE913" id="_x0000_s1087" type="#_x0000_t202" style="position:absolute;left:0;text-align:left;margin-left:22.5pt;margin-top:2.3pt;width:463.2pt;height:120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">
                <v:textbox>
                  <w:txbxContent>
                    <w:p w14:paraId="2D39EFAB" w14:textId="77777777" w:rsidR="0045105E" w:rsidRPr="00C6737F" w:rsidRDefault="0045105E" w:rsidP="0045105E">
                      <w:pPr>
                        <w:tabs>
                          <w:tab w:val="left" w:pos="426"/>
                        </w:tabs>
                        <w:rPr>
                          <w:rFonts w:ascii="ＭＳ ゴシック" w:eastAsia="ＭＳ ゴシック" w:hAnsi="ＭＳ ゴシック"/>
                          <w:szCs w:val="21"/>
                        </w:rPr>
                      </w:pPr>
                      <w:r w:rsidRPr="00C6737F">
                        <w:rPr>
                          <w:rFonts w:ascii="ＭＳ ゴシック" w:eastAsia="ＭＳ ゴシック" w:hAnsi="ＭＳ ゴシック" w:hint="eastAsia"/>
                          <w:szCs w:val="21"/>
                        </w:rPr>
                        <w:t>【地域版BCP策定に資する机上訓練（グループワーク）の質問・対応事項（例）】</w:t>
                      </w:r>
                    </w:p>
                    <w:p w14:paraId="73E5EB67" w14:textId="506A63B9" w:rsidR="0045105E" w:rsidRPr="0045105E" w:rsidRDefault="0045105E" w:rsidP="00890D8F">
                      <w:pPr>
                        <w:ind w:left="210" w:hangingChars="100" w:hanging="210"/>
                        <w:rPr>
                          <w:rFonts w:ascii="ＭＳ 明朝" w:eastAsia="ＭＳ 明朝" w:hAnsi="ＭＳ 明朝"/>
                        </w:rPr>
                      </w:pPr>
                      <w:r w:rsidRPr="0045105E">
                        <w:rPr>
                          <w:rFonts w:ascii="ＭＳ 明朝" w:eastAsia="ＭＳ 明朝" w:hAnsi="ＭＳ 明朝" w:hint="eastAsia"/>
                        </w:rPr>
                        <w:t>・海外で発生していた</w:t>
                      </w:r>
                      <w:r w:rsidRPr="00B77142">
                        <w:rPr>
                          <w:rFonts w:ascii="ＭＳ 明朝" w:eastAsia="ＭＳ 明朝" w:hAnsi="ＭＳ 明朝" w:hint="eastAsia"/>
                        </w:rPr>
                        <w:t>新</w:t>
                      </w:r>
                      <w:r w:rsidR="00890D8F" w:rsidRPr="00B77142">
                        <w:rPr>
                          <w:rFonts w:ascii="ＭＳ 明朝" w:eastAsia="ＭＳ 明朝" w:hAnsi="ＭＳ 明朝" w:hint="eastAsia"/>
                        </w:rPr>
                        <w:t>型インフルエンザ等</w:t>
                      </w:r>
                      <w:r w:rsidRPr="00B77142">
                        <w:rPr>
                          <w:rFonts w:ascii="ＭＳ 明朝" w:eastAsia="ＭＳ 明朝" w:hAnsi="ＭＳ 明朝" w:hint="eastAsia"/>
                        </w:rPr>
                        <w:t>について</w:t>
                      </w:r>
                      <w:r w:rsidRPr="0045105E">
                        <w:rPr>
                          <w:rFonts w:ascii="ＭＳ 明朝" w:eastAsia="ＭＳ 明朝" w:hAnsi="ＭＳ 明朝" w:hint="eastAsia"/>
                        </w:rPr>
                        <w:t>、国内で発生した場合の地域内の情報連携・体制準備</w:t>
                      </w:r>
                    </w:p>
                    <w:p w14:paraId="5684BE0F" w14:textId="49062ABE" w:rsidR="0045105E" w:rsidRPr="0045105E" w:rsidRDefault="0045105E" w:rsidP="0045105E">
                      <w:pPr>
                        <w:rPr>
                          <w:rFonts w:ascii="ＭＳ 明朝" w:eastAsia="ＭＳ 明朝" w:hAnsi="ＭＳ 明朝"/>
                        </w:rPr>
                      </w:pPr>
                      <w:r w:rsidRPr="0045105E">
                        <w:rPr>
                          <w:rFonts w:ascii="ＭＳ 明朝" w:eastAsia="ＭＳ 明朝" w:hAnsi="ＭＳ 明朝" w:hint="eastAsia"/>
                        </w:rPr>
                        <w:t>・県域内で</w:t>
                      </w:r>
                      <w:r w:rsidRPr="00B77142">
                        <w:rPr>
                          <w:rFonts w:ascii="ＭＳ 明朝" w:eastAsia="ＭＳ 明朝" w:hAnsi="ＭＳ 明朝" w:hint="eastAsia"/>
                        </w:rPr>
                        <w:t>新</w:t>
                      </w:r>
                      <w:r w:rsidR="00890D8F" w:rsidRPr="00B77142">
                        <w:rPr>
                          <w:rFonts w:ascii="ＭＳ 明朝" w:eastAsia="ＭＳ 明朝" w:hAnsi="ＭＳ 明朝" w:hint="eastAsia"/>
                        </w:rPr>
                        <w:t>型インフルエンザ等の</w:t>
                      </w:r>
                      <w:r w:rsidRPr="00B77142">
                        <w:rPr>
                          <w:rFonts w:ascii="ＭＳ 明朝" w:eastAsia="ＭＳ 明朝" w:hAnsi="ＭＳ 明朝" w:hint="eastAsia"/>
                        </w:rPr>
                        <w:t>患者が</w:t>
                      </w:r>
                      <w:r w:rsidRPr="0045105E">
                        <w:rPr>
                          <w:rFonts w:ascii="ＭＳ 明朝" w:eastAsia="ＭＳ 明朝" w:hAnsi="ＭＳ 明朝" w:hint="eastAsia"/>
                        </w:rPr>
                        <w:t>発生した場合の各機関・施設での対応と情報連携</w:t>
                      </w:r>
                    </w:p>
                    <w:p w14:paraId="3D7C382A" w14:textId="32F59A72" w:rsidR="0045105E" w:rsidRPr="0045105E" w:rsidRDefault="0045105E" w:rsidP="0045105E">
                      <w:pPr>
                        <w:ind w:left="210" w:hangingChars="100" w:hanging="210"/>
                        <w:rPr>
                          <w:rFonts w:ascii="ＭＳ 明朝" w:eastAsia="ＭＳ 明朝" w:hAnsi="ＭＳ 明朝"/>
                        </w:rPr>
                      </w:pPr>
                      <w:r w:rsidRPr="0045105E">
                        <w:rPr>
                          <w:rFonts w:ascii="ＭＳ 明朝" w:eastAsia="ＭＳ 明朝" w:hAnsi="ＭＳ 明朝" w:hint="eastAsia"/>
                        </w:rPr>
                        <w:t>・高齢者施設においてクラスターが発生し、患者の転院が必要となった場合の地域の各職種・職場の対応</w:t>
                      </w:r>
                    </w:p>
                    <w:p w14:paraId="6E55A144" w14:textId="186CE1A1" w:rsidR="0045105E" w:rsidRPr="0045105E" w:rsidRDefault="0045105E" w:rsidP="0045105E">
                      <w:pPr>
                        <w:rPr>
                          <w:rFonts w:ascii="ＭＳ 明朝" w:eastAsia="ＭＳ 明朝" w:hAnsi="ＭＳ 明朝"/>
                        </w:rPr>
                      </w:pPr>
                      <w:r w:rsidRPr="0045105E">
                        <w:rPr>
                          <w:rFonts w:ascii="ＭＳ 明朝" w:eastAsia="ＭＳ 明朝" w:hAnsi="ＭＳ 明朝" w:hint="eastAsia"/>
                        </w:rPr>
                        <w:t>・感染拡大が本格化した際の個人防護具の地域内での融通、職員の応援体制</w:t>
                      </w:r>
                    </w:p>
                  </w:txbxContent>
                </v:textbox>
                <w10:wrap anchorx="margin"/>
              </v:shape>
            </w:pict>
          </mc:Fallback>
        </mc:AlternateContent>
      </w:r>
    </w:p>
    <w:p w14:paraId="02E5C94B" w14:textId="6ADC12C2" w:rsidR="00E33A0A" w:rsidRDefault="00E33A0A" w:rsidP="00F04D06">
      <w:pPr>
        <w:tabs>
          <w:tab w:val="left" w:pos="567"/>
        </w:tabs>
        <w:ind w:leftChars="200" w:left="420" w:firstLineChars="100" w:firstLine="220"/>
        <w:rPr>
          <w:rFonts w:ascii="ＭＳ 明朝" w:eastAsia="ＭＳ 明朝" w:hAnsi="ＭＳ 明朝"/>
          <w:sz w:val="22"/>
        </w:rPr>
      </w:pPr>
    </w:p>
    <w:p w14:paraId="644D403D" w14:textId="77777777" w:rsidR="00E33A0A" w:rsidRDefault="00E33A0A" w:rsidP="00F04D06">
      <w:pPr>
        <w:tabs>
          <w:tab w:val="left" w:pos="567"/>
        </w:tabs>
        <w:ind w:leftChars="200" w:left="420" w:firstLineChars="100" w:firstLine="220"/>
        <w:rPr>
          <w:rFonts w:ascii="ＭＳ 明朝" w:eastAsia="ＭＳ 明朝" w:hAnsi="ＭＳ 明朝"/>
          <w:sz w:val="22"/>
        </w:rPr>
      </w:pPr>
    </w:p>
    <w:p w14:paraId="734D4149" w14:textId="77777777" w:rsidR="0045105E" w:rsidRDefault="0045105E" w:rsidP="00F04D06">
      <w:pPr>
        <w:tabs>
          <w:tab w:val="left" w:pos="567"/>
        </w:tabs>
        <w:ind w:leftChars="200" w:left="420" w:firstLineChars="100" w:firstLine="220"/>
        <w:rPr>
          <w:rFonts w:ascii="ＭＳ 明朝" w:eastAsia="ＭＳ 明朝" w:hAnsi="ＭＳ 明朝"/>
          <w:sz w:val="22"/>
        </w:rPr>
      </w:pPr>
    </w:p>
    <w:p w14:paraId="0E201AFA" w14:textId="77777777" w:rsidR="0045105E" w:rsidRDefault="0045105E" w:rsidP="00F04D06">
      <w:pPr>
        <w:tabs>
          <w:tab w:val="left" w:pos="567"/>
        </w:tabs>
        <w:ind w:leftChars="200" w:left="420" w:firstLineChars="100" w:firstLine="220"/>
        <w:rPr>
          <w:rFonts w:ascii="ＭＳ 明朝" w:eastAsia="ＭＳ 明朝" w:hAnsi="ＭＳ 明朝"/>
          <w:sz w:val="22"/>
        </w:rPr>
      </w:pPr>
    </w:p>
    <w:p w14:paraId="20A30DE2" w14:textId="77777777" w:rsidR="0045105E" w:rsidRDefault="0045105E" w:rsidP="00F04D06">
      <w:pPr>
        <w:tabs>
          <w:tab w:val="left" w:pos="567"/>
        </w:tabs>
        <w:ind w:leftChars="200" w:left="420" w:firstLineChars="100" w:firstLine="220"/>
        <w:rPr>
          <w:rFonts w:ascii="ＭＳ 明朝" w:eastAsia="ＭＳ 明朝" w:hAnsi="ＭＳ 明朝"/>
          <w:sz w:val="22"/>
        </w:rPr>
      </w:pPr>
    </w:p>
    <w:p w14:paraId="1D39B301" w14:textId="77777777" w:rsidR="0045105E" w:rsidRDefault="0045105E" w:rsidP="00F04D06">
      <w:pPr>
        <w:tabs>
          <w:tab w:val="left" w:pos="567"/>
        </w:tabs>
        <w:ind w:leftChars="200" w:left="420" w:firstLineChars="100" w:firstLine="220"/>
        <w:rPr>
          <w:rFonts w:ascii="ＭＳ 明朝" w:eastAsia="ＭＳ 明朝" w:hAnsi="ＭＳ 明朝"/>
          <w:sz w:val="22"/>
        </w:rPr>
      </w:pPr>
    </w:p>
    <w:p w14:paraId="70EB298B" w14:textId="77777777" w:rsidR="0045105E" w:rsidRDefault="0045105E" w:rsidP="00551EDE">
      <w:pPr>
        <w:tabs>
          <w:tab w:val="left" w:pos="567"/>
        </w:tabs>
        <w:rPr>
          <w:rFonts w:ascii="ＭＳ 明朝" w:eastAsia="ＭＳ 明朝" w:hAnsi="ＭＳ 明朝"/>
          <w:sz w:val="22"/>
        </w:rPr>
      </w:pPr>
    </w:p>
    <w:p w14:paraId="22800676" w14:textId="44D846FD" w:rsidR="00551EDE" w:rsidRPr="00551EDE" w:rsidRDefault="00551EDE" w:rsidP="00171A34">
      <w:pPr>
        <w:pStyle w:val="3"/>
        <w:ind w:leftChars="0" w:left="838" w:hangingChars="381" w:hanging="838"/>
      </w:pPr>
      <w:r>
        <w:rPr>
          <w:rFonts w:ascii="ＭＳ 明朝" w:eastAsia="ＭＳ 明朝" w:hAnsi="ＭＳ 明朝" w:hint="eastAsia"/>
        </w:rPr>
        <w:t xml:space="preserve">　</w:t>
      </w:r>
      <w:bookmarkStart w:id="34" w:name="_Toc187501199"/>
      <w:r w:rsidRPr="00551EDE">
        <w:rPr>
          <w:rFonts w:hint="eastAsia"/>
        </w:rPr>
        <w:t>ウ</w:t>
      </w:r>
      <w:r>
        <w:rPr>
          <w:rFonts w:hint="eastAsia"/>
        </w:rPr>
        <w:t xml:space="preserve">　</w:t>
      </w:r>
      <w:r w:rsidR="006D0480" w:rsidRPr="006D0480">
        <w:rPr>
          <w:rFonts w:hint="eastAsia"/>
        </w:rPr>
        <w:t>訓練の振り返り（検証）</w:t>
      </w:r>
      <w:bookmarkEnd w:id="34"/>
    </w:p>
    <w:p w14:paraId="58DA7976" w14:textId="11D13D59" w:rsidR="0045105E" w:rsidRDefault="006D0480" w:rsidP="008604E2">
      <w:pPr>
        <w:tabs>
          <w:tab w:val="left" w:pos="567"/>
        </w:tabs>
        <w:ind w:left="440" w:hangingChars="200" w:hanging="440"/>
        <w:rPr>
          <w:rFonts w:ascii="ＭＳ 明朝" w:eastAsia="ＭＳ 明朝" w:hAnsi="ＭＳ 明朝"/>
          <w:sz w:val="22"/>
        </w:rPr>
      </w:pPr>
      <w:r>
        <w:rPr>
          <w:rFonts w:ascii="ＭＳ 明朝" w:eastAsia="ＭＳ 明朝" w:hAnsi="ＭＳ 明朝" w:hint="eastAsia"/>
          <w:sz w:val="22"/>
        </w:rPr>
        <w:t xml:space="preserve">　　　</w:t>
      </w:r>
      <w:r w:rsidR="00DC4E2B" w:rsidRPr="00DC4E2B">
        <w:rPr>
          <w:rFonts w:ascii="ＭＳ 明朝" w:eastAsia="ＭＳ 明朝" w:hAnsi="ＭＳ 明朝" w:hint="eastAsia"/>
          <w:sz w:val="22"/>
        </w:rPr>
        <w:t>机上訓練を行った後、振り返りを行い、</w:t>
      </w:r>
      <w:r w:rsidR="008604E2" w:rsidRPr="008604E2">
        <w:rPr>
          <w:rFonts w:ascii="ＭＳ 明朝" w:eastAsia="ＭＳ 明朝" w:hAnsi="ＭＳ 明朝" w:hint="eastAsia"/>
          <w:sz w:val="22"/>
        </w:rPr>
        <w:t>目標が達成できたか、対応が不十分な内容</w:t>
      </w:r>
      <w:r w:rsidR="008604E2">
        <w:rPr>
          <w:rFonts w:ascii="ＭＳ 明朝" w:eastAsia="ＭＳ 明朝" w:hAnsi="ＭＳ 明朝" w:hint="eastAsia"/>
          <w:sz w:val="22"/>
        </w:rPr>
        <w:t>がなかったかなど、</w:t>
      </w:r>
      <w:r w:rsidR="00DC4E2B" w:rsidRPr="00DC4E2B">
        <w:rPr>
          <w:rFonts w:ascii="ＭＳ 明朝" w:eastAsia="ＭＳ 明朝" w:hAnsi="ＭＳ 明朝" w:hint="eastAsia"/>
          <w:sz w:val="22"/>
        </w:rPr>
        <w:t>たたき台の</w:t>
      </w:r>
      <w:r w:rsidR="00DC4E2B">
        <w:rPr>
          <w:rFonts w:ascii="ＭＳ 明朝" w:eastAsia="ＭＳ 明朝" w:hAnsi="ＭＳ 明朝" w:hint="eastAsia"/>
          <w:sz w:val="22"/>
        </w:rPr>
        <w:t>地域版</w:t>
      </w:r>
      <w:r w:rsidR="00DC4E2B" w:rsidRPr="00DC4E2B">
        <w:rPr>
          <w:rFonts w:ascii="ＭＳ 明朝" w:eastAsia="ＭＳ 明朝" w:hAnsi="ＭＳ 明朝" w:hint="eastAsia"/>
          <w:sz w:val="22"/>
        </w:rPr>
        <w:t>BCPについて課題の抽出を行います。次回の地対協などの協議の場において、地域版BCPの</w:t>
      </w:r>
      <w:r w:rsidR="00DC4E2B">
        <w:rPr>
          <w:rFonts w:ascii="ＭＳ 明朝" w:eastAsia="ＭＳ 明朝" w:hAnsi="ＭＳ 明朝" w:hint="eastAsia"/>
          <w:sz w:val="22"/>
        </w:rPr>
        <w:t>策定</w:t>
      </w:r>
      <w:r w:rsidR="00DC4E2B" w:rsidRPr="00DC4E2B">
        <w:rPr>
          <w:rFonts w:ascii="ＭＳ 明朝" w:eastAsia="ＭＳ 明朝" w:hAnsi="ＭＳ 明朝" w:hint="eastAsia"/>
          <w:sz w:val="22"/>
        </w:rPr>
        <w:t>方針を決定します。</w:t>
      </w:r>
    </w:p>
    <w:p w14:paraId="2FA8ADE1" w14:textId="77777777" w:rsidR="005225DB" w:rsidRDefault="005225DB" w:rsidP="008604E2">
      <w:pPr>
        <w:tabs>
          <w:tab w:val="left" w:pos="567"/>
        </w:tabs>
        <w:ind w:left="440" w:hangingChars="200" w:hanging="440"/>
        <w:rPr>
          <w:rFonts w:ascii="ＭＳ 明朝" w:eastAsia="ＭＳ 明朝" w:hAnsi="ＭＳ 明朝"/>
          <w:sz w:val="22"/>
        </w:rPr>
      </w:pPr>
    </w:p>
    <w:p w14:paraId="5378787C" w14:textId="5E1CB65E" w:rsidR="0045105E" w:rsidRDefault="008604E2" w:rsidP="00F04D06">
      <w:pPr>
        <w:tabs>
          <w:tab w:val="left" w:pos="567"/>
        </w:tabs>
        <w:ind w:leftChars="200" w:left="420" w:firstLineChars="100" w:firstLine="210"/>
        <w:rPr>
          <w:rFonts w:ascii="ＭＳ 明朝" w:eastAsia="ＭＳ 明朝" w:hAnsi="ＭＳ 明朝"/>
          <w:sz w:val="22"/>
        </w:rPr>
      </w:pPr>
      <w:r w:rsidRPr="00DF2759">
        <w:rPr>
          <w:rFonts w:ascii="ＭＳ 明朝" w:eastAsia="ＭＳ 明朝" w:hAnsi="ＭＳ 明朝"/>
          <w:noProof/>
          <w:szCs w:val="21"/>
          <w:u w:val="single"/>
        </w:rPr>
        <w:lastRenderedPageBreak/>
        <mc:AlternateContent>
          <mc:Choice Requires="wps">
            <w:drawing>
              <wp:anchor distT="45720" distB="45720" distL="114300" distR="114300" simplePos="0" relativeHeight="251811840" behindDoc="0" locked="0" layoutInCell="1" allowOverlap="1" wp14:anchorId="46098DD5" wp14:editId="64352E06">
                <wp:simplePos x="0" y="0"/>
                <wp:positionH relativeFrom="margin">
                  <wp:posOffset>712470</wp:posOffset>
                </wp:positionH>
                <wp:positionV relativeFrom="paragraph">
                  <wp:posOffset>52070</wp:posOffset>
                </wp:positionV>
                <wp:extent cx="4960620" cy="1524000"/>
                <wp:effectExtent l="0" t="0" r="11430" b="19050"/>
                <wp:wrapNone/>
                <wp:docPr id="20562078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524000"/>
                        </a:xfrm>
                        <a:prstGeom prst="rect">
                          <a:avLst/>
                        </a:prstGeom>
                        <a:solidFill>
                          <a:srgbClr val="FFFFFF"/>
                        </a:solidFill>
                        <a:ln w="9525">
                          <a:solidFill>
                            <a:srgbClr val="000000"/>
                          </a:solidFill>
                          <a:miter lim="800000"/>
                          <a:headEnd/>
                          <a:tailEnd/>
                        </a:ln>
                      </wps:spPr>
                      <wps:txbx>
                        <w:txbxContent>
                          <w:p w14:paraId="495CC7E7" w14:textId="499C63D3" w:rsidR="008604E2" w:rsidRPr="00C6737F" w:rsidRDefault="008604E2" w:rsidP="008604E2">
                            <w:pPr>
                              <w:tabs>
                                <w:tab w:val="left" w:pos="426"/>
                              </w:tabs>
                              <w:rPr>
                                <w:rFonts w:ascii="ＭＳ ゴシック" w:eastAsia="ＭＳ ゴシック" w:hAnsi="ＭＳ ゴシック"/>
                                <w:szCs w:val="21"/>
                              </w:rPr>
                            </w:pPr>
                            <w:r w:rsidRPr="00C6737F">
                              <w:rPr>
                                <w:rFonts w:ascii="ＭＳ ゴシック" w:eastAsia="ＭＳ ゴシック" w:hAnsi="ＭＳ ゴシック" w:hint="eastAsia"/>
                                <w:szCs w:val="21"/>
                              </w:rPr>
                              <w:t>【</w:t>
                            </w:r>
                            <w:r>
                              <w:rPr>
                                <w:rFonts w:ascii="ＭＳ ゴシック" w:eastAsia="ＭＳ ゴシック" w:hAnsi="ＭＳ ゴシック" w:hint="eastAsia"/>
                                <w:szCs w:val="21"/>
                              </w:rPr>
                              <w:t>検証により必要となる改善</w:t>
                            </w:r>
                            <w:r w:rsidRPr="00C6737F">
                              <w:rPr>
                                <w:rFonts w:ascii="ＭＳ ゴシック" w:eastAsia="ＭＳ ゴシック" w:hAnsi="ＭＳ ゴシック" w:hint="eastAsia"/>
                                <w:szCs w:val="21"/>
                              </w:rPr>
                              <w:t>事項（例）】</w:t>
                            </w:r>
                          </w:p>
                          <w:p w14:paraId="58E6AF10"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・地域における感染拡大防止支援体制（クラスター対策）の見直し</w:t>
                            </w:r>
                          </w:p>
                          <w:p w14:paraId="24D6D128"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・感染拡大状況を踏まえた、各機関における役割分担と優先業務内容の見直し</w:t>
                            </w:r>
                          </w:p>
                          <w:p w14:paraId="6022A4ED"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・地域における個人防護具や消毒薬、衛生資材等の備蓄量の見直し</w:t>
                            </w:r>
                          </w:p>
                          <w:p w14:paraId="2C1DF72F"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・行政、医療関係者、社会福祉関係者間の連携体制の強化</w:t>
                            </w:r>
                          </w:p>
                          <w:p w14:paraId="14A08CCF"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・地域における関係機関連絡先リストの更新</w:t>
                            </w:r>
                          </w:p>
                          <w:p w14:paraId="6E46A6A8"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・地域版BCPにおけるマニュアル・様式等の必要性の検討</w:t>
                            </w:r>
                          </w:p>
                          <w:p w14:paraId="388FB007" w14:textId="2A299866" w:rsidR="008604E2" w:rsidRPr="008604E2" w:rsidRDefault="008604E2" w:rsidP="008604E2">
                            <w:pPr>
                              <w:rPr>
                                <w:rFonts w:ascii="ＭＳ 明朝" w:eastAsia="ＭＳ 明朝" w:hAnsi="ＭＳ 明朝"/>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98DD5" id="_x0000_s1088" type="#_x0000_t202" style="position:absolute;left:0;text-align:left;margin-left:56.1pt;margin-top:4.1pt;width:390.6pt;height:120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">
                <v:textbox>
                  <w:txbxContent>
                    <w:p w14:paraId="495CC7E7" w14:textId="499C63D3" w:rsidR="008604E2" w:rsidRPr="00C6737F" w:rsidRDefault="008604E2" w:rsidP="008604E2">
                      <w:pPr>
                        <w:tabs>
                          <w:tab w:val="left" w:pos="426"/>
                        </w:tabs>
                        <w:rPr>
                          <w:rFonts w:ascii="ＭＳ ゴシック" w:eastAsia="ＭＳ ゴシック" w:hAnsi="ＭＳ ゴシック"/>
                          <w:szCs w:val="21"/>
                        </w:rPr>
                      </w:pPr>
                      <w:r w:rsidRPr="00C6737F">
                        <w:rPr>
                          <w:rFonts w:ascii="ＭＳ ゴシック" w:eastAsia="ＭＳ ゴシック" w:hAnsi="ＭＳ ゴシック" w:hint="eastAsia"/>
                          <w:szCs w:val="21"/>
                        </w:rPr>
                        <w:t>【</w:t>
                      </w:r>
                      <w:r>
                        <w:rPr>
                          <w:rFonts w:ascii="ＭＳ ゴシック" w:eastAsia="ＭＳ ゴシック" w:hAnsi="ＭＳ ゴシック" w:hint="eastAsia"/>
                          <w:szCs w:val="21"/>
                        </w:rPr>
                        <w:t>検証により必要となる改善</w:t>
                      </w:r>
                      <w:r w:rsidRPr="00C6737F">
                        <w:rPr>
                          <w:rFonts w:ascii="ＭＳ ゴシック" w:eastAsia="ＭＳ ゴシック" w:hAnsi="ＭＳ ゴシック" w:hint="eastAsia"/>
                          <w:szCs w:val="21"/>
                        </w:rPr>
                        <w:t>事項（例）】</w:t>
                      </w:r>
                    </w:p>
                    <w:p w14:paraId="58E6AF10"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・地域における感染拡大防止支援体制（クラスター対策）の見直し</w:t>
                      </w:r>
                    </w:p>
                    <w:p w14:paraId="24D6D128"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・感染拡大状況を踏まえた、各機関における役割分担と優先業務内容の見直し</w:t>
                      </w:r>
                    </w:p>
                    <w:p w14:paraId="6022A4ED"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・地域における個人防護具や消毒薬、衛生資材等の備蓄量の見直し</w:t>
                      </w:r>
                    </w:p>
                    <w:p w14:paraId="2C1DF72F"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・行政、医療関係者、社会福祉関係者間の連携体制の強化</w:t>
                      </w:r>
                    </w:p>
                    <w:p w14:paraId="14A08CCF"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・地域における関係機関連絡先リストの更新</w:t>
                      </w:r>
                    </w:p>
                    <w:p w14:paraId="6E46A6A8" w14:textId="77777777" w:rsidR="008604E2" w:rsidRPr="008604E2" w:rsidRDefault="008604E2" w:rsidP="008604E2">
                      <w:pPr>
                        <w:rPr>
                          <w:rFonts w:ascii="ＭＳ 明朝" w:eastAsia="ＭＳ 明朝" w:hAnsi="ＭＳ 明朝"/>
                        </w:rPr>
                      </w:pPr>
                      <w:r w:rsidRPr="008604E2">
                        <w:rPr>
                          <w:rFonts w:ascii="ＭＳ 明朝" w:eastAsia="ＭＳ 明朝" w:hAnsi="ＭＳ 明朝" w:hint="eastAsia"/>
                        </w:rPr>
                        <w:t>・地域版BCPにおけるマニュアル・様式等の必要性の検討</w:t>
                      </w:r>
                    </w:p>
                    <w:p w14:paraId="388FB007" w14:textId="2A299866" w:rsidR="008604E2" w:rsidRPr="008604E2" w:rsidRDefault="008604E2" w:rsidP="008604E2">
                      <w:pPr>
                        <w:rPr>
                          <w:rFonts w:ascii="ＭＳ 明朝" w:eastAsia="ＭＳ 明朝" w:hAnsi="ＭＳ 明朝"/>
                        </w:rPr>
                      </w:pPr>
                    </w:p>
                  </w:txbxContent>
                </v:textbox>
                <w10:wrap anchorx="margin"/>
              </v:shape>
            </w:pict>
          </mc:Fallback>
        </mc:AlternateContent>
      </w:r>
    </w:p>
    <w:p w14:paraId="21EECDD5" w14:textId="42D0C9DF" w:rsidR="008604E2" w:rsidRDefault="008604E2" w:rsidP="00F04D06">
      <w:pPr>
        <w:tabs>
          <w:tab w:val="left" w:pos="567"/>
        </w:tabs>
        <w:ind w:leftChars="200" w:left="420" w:firstLineChars="100" w:firstLine="220"/>
        <w:rPr>
          <w:rFonts w:ascii="ＭＳ 明朝" w:eastAsia="ＭＳ 明朝" w:hAnsi="ＭＳ 明朝"/>
          <w:sz w:val="22"/>
        </w:rPr>
      </w:pPr>
    </w:p>
    <w:p w14:paraId="7EDA1C49" w14:textId="6902A7F9" w:rsidR="008604E2" w:rsidRDefault="008604E2" w:rsidP="00F04D06">
      <w:pPr>
        <w:tabs>
          <w:tab w:val="left" w:pos="567"/>
        </w:tabs>
        <w:ind w:leftChars="200" w:left="420" w:firstLineChars="100" w:firstLine="220"/>
        <w:rPr>
          <w:rFonts w:ascii="ＭＳ 明朝" w:eastAsia="ＭＳ 明朝" w:hAnsi="ＭＳ 明朝"/>
          <w:sz w:val="22"/>
        </w:rPr>
      </w:pPr>
    </w:p>
    <w:p w14:paraId="06917DEC" w14:textId="7D7D319E" w:rsidR="008604E2" w:rsidRDefault="008604E2" w:rsidP="00F04D06">
      <w:pPr>
        <w:tabs>
          <w:tab w:val="left" w:pos="567"/>
        </w:tabs>
        <w:ind w:leftChars="200" w:left="420" w:firstLineChars="100" w:firstLine="220"/>
        <w:rPr>
          <w:rFonts w:ascii="ＭＳ 明朝" w:eastAsia="ＭＳ 明朝" w:hAnsi="ＭＳ 明朝"/>
          <w:sz w:val="22"/>
        </w:rPr>
      </w:pPr>
    </w:p>
    <w:p w14:paraId="740DCA58" w14:textId="77777777" w:rsidR="008604E2" w:rsidRDefault="008604E2" w:rsidP="00F04D06">
      <w:pPr>
        <w:tabs>
          <w:tab w:val="left" w:pos="567"/>
        </w:tabs>
        <w:ind w:leftChars="200" w:left="420" w:firstLineChars="100" w:firstLine="220"/>
        <w:rPr>
          <w:rFonts w:ascii="ＭＳ 明朝" w:eastAsia="ＭＳ 明朝" w:hAnsi="ＭＳ 明朝"/>
          <w:sz w:val="22"/>
        </w:rPr>
      </w:pPr>
    </w:p>
    <w:p w14:paraId="5930D937" w14:textId="77777777" w:rsidR="008604E2" w:rsidRDefault="008604E2" w:rsidP="00F04D06">
      <w:pPr>
        <w:tabs>
          <w:tab w:val="left" w:pos="567"/>
        </w:tabs>
        <w:ind w:leftChars="200" w:left="420" w:firstLineChars="100" w:firstLine="220"/>
        <w:rPr>
          <w:rFonts w:ascii="ＭＳ 明朝" w:eastAsia="ＭＳ 明朝" w:hAnsi="ＭＳ 明朝"/>
          <w:sz w:val="22"/>
        </w:rPr>
      </w:pPr>
    </w:p>
    <w:p w14:paraId="154CFDBE" w14:textId="77777777" w:rsidR="008604E2" w:rsidRDefault="008604E2" w:rsidP="00F04D06">
      <w:pPr>
        <w:tabs>
          <w:tab w:val="left" w:pos="567"/>
        </w:tabs>
        <w:ind w:leftChars="200" w:left="420" w:firstLineChars="100" w:firstLine="220"/>
        <w:rPr>
          <w:rFonts w:ascii="ＭＳ 明朝" w:eastAsia="ＭＳ 明朝" w:hAnsi="ＭＳ 明朝"/>
          <w:sz w:val="22"/>
        </w:rPr>
      </w:pPr>
    </w:p>
    <w:p w14:paraId="6C2E5AC2" w14:textId="4DFAC518" w:rsidR="008604E2" w:rsidRDefault="005337B3" w:rsidP="00F04D06">
      <w:pPr>
        <w:tabs>
          <w:tab w:val="left" w:pos="567"/>
        </w:tabs>
        <w:ind w:leftChars="200" w:left="420" w:firstLineChars="100" w:firstLine="220"/>
        <w:rPr>
          <w:rFonts w:ascii="ＭＳ 明朝" w:eastAsia="ＭＳ 明朝" w:hAnsi="ＭＳ 明朝"/>
          <w:sz w:val="22"/>
        </w:rPr>
      </w:pPr>
      <w:r w:rsidRPr="00454B8C">
        <w:rPr>
          <w:rFonts w:ascii="ＭＳ 明朝" w:eastAsia="ＭＳ 明朝" w:hAnsi="ＭＳ 明朝"/>
          <w:noProof/>
          <w:sz w:val="22"/>
        </w:rPr>
        <mc:AlternateContent>
          <mc:Choice Requires="wps">
            <w:drawing>
              <wp:anchor distT="0" distB="0" distL="114300" distR="114300" simplePos="0" relativeHeight="251814912" behindDoc="0" locked="0" layoutInCell="1" allowOverlap="1" wp14:anchorId="43D7E6C8" wp14:editId="3B7C3DCA">
                <wp:simplePos x="0" y="0"/>
                <wp:positionH relativeFrom="column">
                  <wp:posOffset>1402080</wp:posOffset>
                </wp:positionH>
                <wp:positionV relativeFrom="paragraph">
                  <wp:posOffset>98425</wp:posOffset>
                </wp:positionV>
                <wp:extent cx="3510280" cy="189865"/>
                <wp:effectExtent l="0" t="0" r="0" b="635"/>
                <wp:wrapNone/>
                <wp:docPr id="1683096423" name="二等辺三角形 10"/>
                <wp:cNvGraphicFramePr/>
                <a:graphic xmlns:a="http://schemas.openxmlformats.org/drawingml/2006/main">
                  <a:graphicData uri="http://schemas.microsoft.com/office/word/2010/wordprocessingShape">
                    <wps:wsp>
                      <wps:cNvSpPr/>
                      <wps:spPr>
                        <a:xfrm rot="10800000">
                          <a:off x="0" y="0"/>
                          <a:ext cx="3510280" cy="189865"/>
                        </a:xfrm>
                        <a:prstGeom prst="triangle">
                          <a:avLst/>
                        </a:prstGeom>
                        <a:gradFill flip="none" rotWithShape="1">
                          <a:gsLst>
                            <a:gs pos="0">
                              <a:schemeClr val="accent1">
                                <a:lumMod val="5000"/>
                                <a:lumOff val="95000"/>
                              </a:schemeClr>
                            </a:gs>
                            <a:gs pos="9000">
                              <a:schemeClr val="accent1">
                                <a:lumMod val="45000"/>
                                <a:lumOff val="55000"/>
                              </a:schemeClr>
                            </a:gs>
                            <a:gs pos="29000">
                              <a:schemeClr val="accent1">
                                <a:lumMod val="45000"/>
                                <a:lumOff val="55000"/>
                              </a:schemeClr>
                            </a:gs>
                            <a:gs pos="52000">
                              <a:schemeClr val="accent1"/>
                            </a:gs>
                            <a:gs pos="84000">
                              <a:schemeClr val="accent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E9582A5" id="二等辺三角形 10" o:spid="_x0000_s1026" type="#_x0000_t5" style="position:absolute;left:0;text-align:left;margin-left:110.4pt;margin-top:7.75pt;width:276.4pt;height:14.9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" fillcolor="#f0f8fc [180]" stroked="f" strokeweight="1pt">
                <v:fill color2="#0f4761 [2404]" rotate="t" angle="180" colors="0 #f0f8fd;5898f #74c4e9;19005f #74c4e9;34079f #156082;55050f #104862" focus="100%" type="gradient"/>
              </v:shape>
            </w:pict>
          </mc:Fallback>
        </mc:AlternateContent>
      </w:r>
    </w:p>
    <w:p w14:paraId="2446CB2E" w14:textId="2EDAE2C3" w:rsidR="0045105E" w:rsidRDefault="002328F9" w:rsidP="008604E2">
      <w:pPr>
        <w:tabs>
          <w:tab w:val="left" w:pos="567"/>
        </w:tabs>
        <w:rPr>
          <w:rFonts w:ascii="ＭＳ 明朝" w:eastAsia="ＭＳ 明朝" w:hAnsi="ＭＳ 明朝"/>
          <w:sz w:val="22"/>
        </w:rPr>
      </w:pPr>
      <w:r w:rsidRPr="00454B8C">
        <w:rPr>
          <w:rFonts w:ascii="ＭＳ 明朝" w:eastAsia="ＭＳ 明朝" w:hAnsi="ＭＳ 明朝"/>
          <w:noProof/>
          <w:sz w:val="22"/>
        </w:rPr>
        <mc:AlternateContent>
          <mc:Choice Requires="wps">
            <w:drawing>
              <wp:anchor distT="0" distB="0" distL="114300" distR="114300" simplePos="0" relativeHeight="251813888" behindDoc="0" locked="0" layoutInCell="1" allowOverlap="1" wp14:anchorId="15C065F3" wp14:editId="67B5CB78">
                <wp:simplePos x="0" y="0"/>
                <wp:positionH relativeFrom="margin">
                  <wp:posOffset>792480</wp:posOffset>
                </wp:positionH>
                <wp:positionV relativeFrom="paragraph">
                  <wp:posOffset>205105</wp:posOffset>
                </wp:positionV>
                <wp:extent cx="4785360" cy="400050"/>
                <wp:effectExtent l="0" t="0" r="15240" b="16510"/>
                <wp:wrapNone/>
                <wp:docPr id="1638075769" name="テキスト ボックス 9"/>
                <wp:cNvGraphicFramePr/>
                <a:graphic xmlns:a="http://schemas.openxmlformats.org/drawingml/2006/main">
                  <a:graphicData uri="http://schemas.microsoft.com/office/word/2010/wordprocessingShape">
                    <wps:wsp>
                      <wps:cNvSpPr txBox="1"/>
                      <wps:spPr>
                        <a:xfrm>
                          <a:off x="0" y="0"/>
                          <a:ext cx="4785360" cy="400050"/>
                        </a:xfrm>
                        <a:prstGeom prst="rect">
                          <a:avLst/>
                        </a:prstGeom>
                        <a:solidFill>
                          <a:schemeClr val="accent4">
                            <a:lumMod val="20000"/>
                            <a:lumOff val="80000"/>
                          </a:schemeClr>
                        </a:solidFill>
                        <a:ln w="6350">
                          <a:solidFill>
                            <a:srgbClr val="000000"/>
                          </a:solidFill>
                        </a:ln>
                      </wps:spPr>
                      <wps:txbx>
                        <w:txbxContent>
                          <w:p w14:paraId="2243019D" w14:textId="66BC7CEB" w:rsidR="005337B3" w:rsidRPr="00454B8C" w:rsidRDefault="005337B3" w:rsidP="005337B3">
                            <w:pPr>
                              <w:jc w:val="center"/>
                              <w:rPr>
                                <w:rFonts w:ascii="ＭＳ ゴシック" w:eastAsia="ＭＳ ゴシック" w:hAnsi="ＭＳ ゴシック"/>
                                <w:color w:val="000000" w:themeColor="text1"/>
                                <w:kern w:val="24"/>
                                <w:szCs w:val="21"/>
                              </w:rPr>
                            </w:pPr>
                            <w:r w:rsidRPr="00454B8C">
                              <w:rPr>
                                <w:rFonts w:ascii="ＭＳ ゴシック" w:eastAsia="ＭＳ ゴシック" w:hAnsi="ＭＳ ゴシック" w:hint="eastAsia"/>
                                <w:color w:val="000000" w:themeColor="text1"/>
                                <w:kern w:val="24"/>
                                <w:szCs w:val="21"/>
                              </w:rPr>
                              <w:t>抽出された課題・見直し事項をリストアップし、</w:t>
                            </w:r>
                            <w:r>
                              <w:rPr>
                                <w:rFonts w:ascii="ＭＳ ゴシック" w:eastAsia="ＭＳ ゴシック" w:hAnsi="ＭＳ ゴシック" w:hint="eastAsia"/>
                                <w:color w:val="000000" w:themeColor="text1"/>
                                <w:kern w:val="24"/>
                                <w:szCs w:val="21"/>
                              </w:rPr>
                              <w:t>地域版</w:t>
                            </w:r>
                            <w:r w:rsidRPr="00454B8C">
                              <w:rPr>
                                <w:rFonts w:ascii="ＭＳ ゴシック" w:eastAsia="ＭＳ ゴシック" w:hAnsi="ＭＳ ゴシック" w:hint="eastAsia"/>
                                <w:color w:val="000000" w:themeColor="text1"/>
                                <w:kern w:val="24"/>
                                <w:szCs w:val="21"/>
                              </w:rPr>
                              <w:t>BCP</w:t>
                            </w:r>
                            <w:r>
                              <w:rPr>
                                <w:rFonts w:ascii="ＭＳ ゴシック" w:eastAsia="ＭＳ ゴシック" w:hAnsi="ＭＳ ゴシック" w:hint="eastAsia"/>
                                <w:color w:val="000000" w:themeColor="text1"/>
                                <w:kern w:val="24"/>
                                <w:szCs w:val="21"/>
                              </w:rPr>
                              <w:t>策定</w:t>
                            </w:r>
                            <w:r w:rsidRPr="00454B8C">
                              <w:rPr>
                                <w:rFonts w:ascii="ＭＳ ゴシック" w:eastAsia="ＭＳ ゴシック" w:hAnsi="ＭＳ ゴシック" w:hint="eastAsia"/>
                                <w:color w:val="000000" w:themeColor="text1"/>
                                <w:kern w:val="24"/>
                                <w:szCs w:val="21"/>
                              </w:rPr>
                              <w:t>方針を決定</w:t>
                            </w:r>
                          </w:p>
                        </w:txbxContent>
                      </wps:txbx>
                      <wps:bodyPr wrap="square" rtlCol="0">
                        <a:spAutoFit/>
                      </wps:bodyPr>
                    </wps:wsp>
                  </a:graphicData>
                </a:graphic>
                <wp14:sizeRelH relativeFrom="margin">
                  <wp14:pctWidth>0</wp14:pctWidth>
                </wp14:sizeRelH>
              </wp:anchor>
            </w:drawing>
          </mc:Choice>
          <mc:Fallback>
            <w:pict>
              <v:shape w14:anchorId="15C065F3" id="_x0000_s1089" type="#_x0000_t202" style="position:absolute;left:0;text-align:left;margin-left:62.4pt;margin-top:16.15pt;width:376.8pt;height:31.5pt;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" fillcolor="#caedfb [663]" strokeweight=".5pt">
                <v:textbox style="mso-fit-shape-to-text:t">
                  <w:txbxContent>
                    <w:p w14:paraId="2243019D" w14:textId="66BC7CEB" w:rsidR="005337B3" w:rsidRPr="00454B8C" w:rsidRDefault="005337B3" w:rsidP="005337B3">
                      <w:pPr>
                        <w:jc w:val="center"/>
                        <w:rPr>
                          <w:rFonts w:ascii="ＭＳ ゴシック" w:eastAsia="ＭＳ ゴシック" w:hAnsi="ＭＳ ゴシック"/>
                          <w:color w:val="000000" w:themeColor="text1"/>
                          <w:kern w:val="24"/>
                          <w:szCs w:val="21"/>
                        </w:rPr>
                      </w:pPr>
                      <w:r w:rsidRPr="00454B8C">
                        <w:rPr>
                          <w:rFonts w:ascii="ＭＳ ゴシック" w:eastAsia="ＭＳ ゴシック" w:hAnsi="ＭＳ ゴシック" w:hint="eastAsia"/>
                          <w:color w:val="000000" w:themeColor="text1"/>
                          <w:kern w:val="24"/>
                          <w:szCs w:val="21"/>
                        </w:rPr>
                        <w:t>抽出された課題・見直し事項をリストアップし、</w:t>
                      </w:r>
                      <w:r>
                        <w:rPr>
                          <w:rFonts w:ascii="ＭＳ ゴシック" w:eastAsia="ＭＳ ゴシック" w:hAnsi="ＭＳ ゴシック" w:hint="eastAsia"/>
                          <w:color w:val="000000" w:themeColor="text1"/>
                          <w:kern w:val="24"/>
                          <w:szCs w:val="21"/>
                        </w:rPr>
                        <w:t>地域版</w:t>
                      </w:r>
                      <w:r w:rsidRPr="00454B8C">
                        <w:rPr>
                          <w:rFonts w:ascii="ＭＳ ゴシック" w:eastAsia="ＭＳ ゴシック" w:hAnsi="ＭＳ ゴシック" w:hint="eastAsia"/>
                          <w:color w:val="000000" w:themeColor="text1"/>
                          <w:kern w:val="24"/>
                          <w:szCs w:val="21"/>
                        </w:rPr>
                        <w:t>BCP</w:t>
                      </w:r>
                      <w:r>
                        <w:rPr>
                          <w:rFonts w:ascii="ＭＳ ゴシック" w:eastAsia="ＭＳ ゴシック" w:hAnsi="ＭＳ ゴシック" w:hint="eastAsia"/>
                          <w:color w:val="000000" w:themeColor="text1"/>
                          <w:kern w:val="24"/>
                          <w:szCs w:val="21"/>
                        </w:rPr>
                        <w:t>策定</w:t>
                      </w:r>
                      <w:r w:rsidRPr="00454B8C">
                        <w:rPr>
                          <w:rFonts w:ascii="ＭＳ ゴシック" w:eastAsia="ＭＳ ゴシック" w:hAnsi="ＭＳ ゴシック" w:hint="eastAsia"/>
                          <w:color w:val="000000" w:themeColor="text1"/>
                          <w:kern w:val="24"/>
                          <w:szCs w:val="21"/>
                        </w:rPr>
                        <w:t>方針を決定</w:t>
                      </w:r>
                    </w:p>
                  </w:txbxContent>
                </v:textbox>
                <w10:wrap anchorx="margin"/>
              </v:shape>
            </w:pict>
          </mc:Fallback>
        </mc:AlternateContent>
      </w:r>
      <w:r w:rsidR="008604E2">
        <w:rPr>
          <w:rFonts w:ascii="ＭＳ 明朝" w:eastAsia="ＭＳ 明朝" w:hAnsi="ＭＳ 明朝" w:hint="eastAsia"/>
          <w:sz w:val="22"/>
        </w:rPr>
        <w:t xml:space="preserve">　　</w:t>
      </w:r>
    </w:p>
    <w:p w14:paraId="4C1345C3" w14:textId="579CA10A" w:rsidR="002328F9" w:rsidRDefault="002328F9" w:rsidP="00F04D06">
      <w:pPr>
        <w:tabs>
          <w:tab w:val="left" w:pos="567"/>
        </w:tabs>
        <w:ind w:leftChars="200" w:left="420" w:firstLineChars="100" w:firstLine="220"/>
        <w:rPr>
          <w:rFonts w:ascii="ＭＳ 明朝" w:eastAsia="ＭＳ 明朝" w:hAnsi="ＭＳ 明朝"/>
          <w:sz w:val="22"/>
        </w:rPr>
      </w:pPr>
    </w:p>
    <w:p w14:paraId="3D665DF6" w14:textId="08498471" w:rsidR="002328F9" w:rsidRDefault="002328F9" w:rsidP="00F04D06">
      <w:pPr>
        <w:tabs>
          <w:tab w:val="left" w:pos="567"/>
        </w:tabs>
        <w:ind w:leftChars="200" w:left="420" w:firstLineChars="100" w:firstLine="220"/>
        <w:rPr>
          <w:rFonts w:ascii="ＭＳ 明朝" w:eastAsia="ＭＳ 明朝" w:hAnsi="ＭＳ 明朝"/>
          <w:sz w:val="22"/>
        </w:rPr>
      </w:pPr>
    </w:p>
    <w:p w14:paraId="0FAF2D2C" w14:textId="71911205" w:rsidR="0045105E" w:rsidRDefault="00CD44DC" w:rsidP="00171A34">
      <w:pPr>
        <w:pStyle w:val="3"/>
        <w:ind w:leftChars="0" w:left="840" w:hangingChars="350" w:hanging="840"/>
      </w:pPr>
      <w:r w:rsidRPr="00CD44DC">
        <w:rPr>
          <w:rFonts w:hint="eastAsia"/>
          <w:sz w:val="24"/>
          <w:szCs w:val="24"/>
        </w:rPr>
        <w:t xml:space="preserve">　</w:t>
      </w:r>
      <w:bookmarkStart w:id="35" w:name="_Toc187501200"/>
      <w:r w:rsidRPr="00CD44DC">
        <w:rPr>
          <w:rFonts w:hint="eastAsia"/>
          <w:sz w:val="24"/>
          <w:szCs w:val="24"/>
        </w:rPr>
        <w:t xml:space="preserve">エ　</w:t>
      </w:r>
      <w:r w:rsidR="00393CC8" w:rsidRPr="00256EA5">
        <w:rPr>
          <w:rFonts w:hint="eastAsia"/>
        </w:rPr>
        <w:t>要改善事項への対応</w:t>
      </w:r>
      <w:r w:rsidR="00393CC8">
        <w:rPr>
          <w:rFonts w:hint="eastAsia"/>
        </w:rPr>
        <w:t>と地域版</w:t>
      </w:r>
      <w:r w:rsidR="00393CC8" w:rsidRPr="00D313C9">
        <w:rPr>
          <w:rFonts w:ascii="ＭＳ ゴシック" w:hAnsi="ＭＳ ゴシック" w:hint="eastAsia"/>
        </w:rPr>
        <w:t>BCP</w:t>
      </w:r>
      <w:r w:rsidR="00393CC8">
        <w:rPr>
          <w:rFonts w:hint="eastAsia"/>
        </w:rPr>
        <w:t>の策定</w:t>
      </w:r>
      <w:bookmarkEnd w:id="35"/>
    </w:p>
    <w:p w14:paraId="1048AB95" w14:textId="77ACE062" w:rsidR="00C305E3" w:rsidRPr="00C305E3" w:rsidRDefault="0031543A" w:rsidP="00C305E3">
      <w:pPr>
        <w:tabs>
          <w:tab w:val="left" w:pos="142"/>
          <w:tab w:val="left" w:pos="567"/>
        </w:tabs>
        <w:ind w:left="440" w:hangingChars="200" w:hanging="440"/>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 xml:space="preserve">　　　</w:t>
      </w:r>
      <w:r w:rsidR="00C305E3">
        <w:rPr>
          <w:rFonts w:ascii="ＭＳ 明朝" w:eastAsia="ＭＳ 明朝" w:hAnsi="ＭＳ 明朝" w:cs="Times New Roman" w:hint="eastAsia"/>
          <w:color w:val="000000" w:themeColor="text1"/>
          <w:sz w:val="22"/>
        </w:rPr>
        <w:t>訓練後の</w:t>
      </w:r>
      <w:r w:rsidR="00C305E3" w:rsidRPr="00C305E3">
        <w:rPr>
          <w:rFonts w:ascii="ＭＳ 明朝" w:eastAsia="ＭＳ 明朝" w:hAnsi="ＭＳ 明朝" w:cs="Times New Roman" w:hint="eastAsia"/>
          <w:color w:val="000000" w:themeColor="text1"/>
          <w:sz w:val="22"/>
        </w:rPr>
        <w:t>検証の結果、改善</w:t>
      </w:r>
      <w:r w:rsidR="00C305E3">
        <w:rPr>
          <w:rFonts w:ascii="ＭＳ 明朝" w:eastAsia="ＭＳ 明朝" w:hAnsi="ＭＳ 明朝" w:cs="Times New Roman" w:hint="eastAsia"/>
          <w:color w:val="000000" w:themeColor="text1"/>
          <w:sz w:val="22"/>
        </w:rPr>
        <w:t>が必要</w:t>
      </w:r>
      <w:r w:rsidR="00C305E3" w:rsidRPr="00C305E3">
        <w:rPr>
          <w:rFonts w:ascii="ＭＳ 明朝" w:eastAsia="ＭＳ 明朝" w:hAnsi="ＭＳ 明朝" w:cs="Times New Roman" w:hint="eastAsia"/>
          <w:color w:val="000000" w:themeColor="text1"/>
          <w:sz w:val="22"/>
        </w:rPr>
        <w:t>とされた内容について、各関係団体で必要な修正等を実施</w:t>
      </w:r>
      <w:r w:rsidR="00C305E3">
        <w:rPr>
          <w:rFonts w:ascii="ＭＳ 明朝" w:eastAsia="ＭＳ 明朝" w:hAnsi="ＭＳ 明朝" w:cs="Times New Roman" w:hint="eastAsia"/>
          <w:color w:val="000000" w:themeColor="text1"/>
          <w:sz w:val="22"/>
        </w:rPr>
        <w:t>します。</w:t>
      </w:r>
      <w:r w:rsidR="00C305E3" w:rsidRPr="00C305E3">
        <w:rPr>
          <w:rFonts w:ascii="ＭＳ 明朝" w:eastAsia="ＭＳ 明朝" w:hAnsi="ＭＳ 明朝" w:cs="Times New Roman" w:hint="eastAsia"/>
          <w:color w:val="000000" w:themeColor="text1"/>
          <w:sz w:val="22"/>
        </w:rPr>
        <w:t>事務局で修正内容を取りまとめ、</w:t>
      </w:r>
      <w:r w:rsidR="00C305E3">
        <w:rPr>
          <w:rFonts w:ascii="ＭＳ 明朝" w:eastAsia="ＭＳ 明朝" w:hAnsi="ＭＳ 明朝" w:cs="Times New Roman" w:hint="eastAsia"/>
          <w:color w:val="000000" w:themeColor="text1"/>
          <w:sz w:val="22"/>
        </w:rPr>
        <w:t>次回の</w:t>
      </w:r>
      <w:r w:rsidR="00C305E3" w:rsidRPr="00C305E3">
        <w:rPr>
          <w:rFonts w:ascii="ＭＳ 明朝" w:eastAsia="ＭＳ 明朝" w:hAnsi="ＭＳ 明朝" w:cs="Times New Roman" w:hint="eastAsia"/>
          <w:color w:val="000000" w:themeColor="text1"/>
          <w:sz w:val="22"/>
        </w:rPr>
        <w:t>圏域地対協で改善方針が反映されているか確認</w:t>
      </w:r>
      <w:r w:rsidR="00C305E3">
        <w:rPr>
          <w:rFonts w:ascii="ＭＳ 明朝" w:eastAsia="ＭＳ 明朝" w:hAnsi="ＭＳ 明朝" w:cs="Times New Roman" w:hint="eastAsia"/>
          <w:color w:val="000000" w:themeColor="text1"/>
          <w:sz w:val="22"/>
        </w:rPr>
        <w:t>します。</w:t>
      </w:r>
      <w:r w:rsidR="00C305E3" w:rsidRPr="00C305E3">
        <w:rPr>
          <w:rFonts w:ascii="ＭＳ 明朝" w:eastAsia="ＭＳ 明朝" w:hAnsi="ＭＳ 明朝" w:cs="Times New Roman" w:hint="eastAsia"/>
          <w:color w:val="000000" w:themeColor="text1"/>
          <w:sz w:val="22"/>
        </w:rPr>
        <w:t>最終案BCPを地対協会長が承認し、地域版BCPを完成</w:t>
      </w:r>
      <w:r w:rsidR="00C305E3">
        <w:rPr>
          <w:rFonts w:ascii="ＭＳ 明朝" w:eastAsia="ＭＳ 明朝" w:hAnsi="ＭＳ 明朝" w:cs="Times New Roman" w:hint="eastAsia"/>
          <w:color w:val="000000" w:themeColor="text1"/>
          <w:sz w:val="22"/>
        </w:rPr>
        <w:t>させます</w:t>
      </w:r>
      <w:r w:rsidR="00C305E3" w:rsidRPr="00C305E3">
        <w:rPr>
          <w:rFonts w:ascii="ＭＳ 明朝" w:eastAsia="ＭＳ 明朝" w:hAnsi="ＭＳ 明朝" w:cs="Times New Roman" w:hint="eastAsia"/>
          <w:color w:val="000000" w:themeColor="text1"/>
          <w:sz w:val="22"/>
        </w:rPr>
        <w:t>。</w:t>
      </w:r>
    </w:p>
    <w:p w14:paraId="5D380AEA" w14:textId="1B6B75FA" w:rsidR="00C305E3" w:rsidRPr="00C305E3" w:rsidRDefault="00C305E3" w:rsidP="00C305E3">
      <w:pPr>
        <w:tabs>
          <w:tab w:val="left" w:pos="142"/>
          <w:tab w:val="left" w:pos="567"/>
        </w:tabs>
        <w:ind w:left="440" w:hangingChars="200" w:hanging="440"/>
        <w:rPr>
          <w:rFonts w:ascii="ＭＳ 明朝" w:eastAsia="ＭＳ 明朝" w:hAnsi="ＭＳ 明朝"/>
          <w:sz w:val="22"/>
        </w:rPr>
      </w:pPr>
      <w:r>
        <w:rPr>
          <w:rFonts w:ascii="ＭＳ 明朝" w:eastAsia="ＭＳ 明朝" w:hAnsi="ＭＳ 明朝" w:hint="eastAsia"/>
          <w:sz w:val="22"/>
        </w:rPr>
        <w:t xml:space="preserve">　　　</w:t>
      </w:r>
      <w:r w:rsidRPr="00C305E3">
        <w:rPr>
          <w:rFonts w:ascii="ＭＳ 明朝" w:eastAsia="ＭＳ 明朝" w:hAnsi="ＭＳ 明朝" w:hint="eastAsia"/>
          <w:sz w:val="22"/>
        </w:rPr>
        <w:t>完成させたBCPは、さらにPDCAサイクルを回すことにより、さらにブラッシュアップし</w:t>
      </w:r>
      <w:r w:rsidR="00C17E65">
        <w:rPr>
          <w:rFonts w:ascii="ＭＳ 明朝" w:eastAsia="ＭＳ 明朝" w:hAnsi="ＭＳ 明朝" w:hint="eastAsia"/>
          <w:sz w:val="22"/>
        </w:rPr>
        <w:t>ます</w:t>
      </w:r>
      <w:r w:rsidRPr="00C305E3">
        <w:rPr>
          <w:rFonts w:ascii="ＭＳ 明朝" w:eastAsia="ＭＳ 明朝" w:hAnsi="ＭＳ 明朝" w:hint="eastAsia"/>
          <w:sz w:val="22"/>
        </w:rPr>
        <w:t>。</w:t>
      </w:r>
    </w:p>
    <w:p w14:paraId="2A0011D4" w14:textId="729165DD" w:rsidR="003000B6" w:rsidRDefault="00890D8F" w:rsidP="00CD44DC">
      <w:pPr>
        <w:tabs>
          <w:tab w:val="left" w:pos="142"/>
          <w:tab w:val="left" w:pos="567"/>
        </w:tabs>
        <w:rPr>
          <w:rFonts w:ascii="ＭＳ 明朝" w:eastAsia="ＭＳ 明朝" w:hAnsi="ＭＳ 明朝"/>
          <w:sz w:val="22"/>
        </w:rPr>
      </w:pPr>
      <w:r w:rsidRPr="00793191">
        <w:rPr>
          <w:rFonts w:ascii="ＭＳ 明朝" w:eastAsia="ＭＳ 明朝" w:hAnsi="ＭＳ 明朝"/>
          <w:noProof/>
          <w:sz w:val="22"/>
        </w:rPr>
        <mc:AlternateContent>
          <mc:Choice Requires="wps">
            <w:drawing>
              <wp:anchor distT="0" distB="0" distL="114300" distR="114300" simplePos="0" relativeHeight="251816960" behindDoc="0" locked="0" layoutInCell="1" allowOverlap="1" wp14:anchorId="18335AF4" wp14:editId="102EA88C">
                <wp:simplePos x="0" y="0"/>
                <wp:positionH relativeFrom="column">
                  <wp:posOffset>331470</wp:posOffset>
                </wp:positionH>
                <wp:positionV relativeFrom="paragraph">
                  <wp:posOffset>29210</wp:posOffset>
                </wp:positionV>
                <wp:extent cx="1950720" cy="2354580"/>
                <wp:effectExtent l="0" t="0" r="11430" b="26670"/>
                <wp:wrapNone/>
                <wp:docPr id="1963814693" name="テキスト ボックス 8"/>
                <wp:cNvGraphicFramePr/>
                <a:graphic xmlns:a="http://schemas.openxmlformats.org/drawingml/2006/main">
                  <a:graphicData uri="http://schemas.microsoft.com/office/word/2010/wordprocessingShape">
                    <wps:wsp>
                      <wps:cNvSpPr txBox="1"/>
                      <wps:spPr>
                        <a:xfrm>
                          <a:off x="0" y="0"/>
                          <a:ext cx="1950720" cy="2354580"/>
                        </a:xfrm>
                        <a:prstGeom prst="rect">
                          <a:avLst/>
                        </a:prstGeom>
                        <a:solidFill>
                          <a:schemeClr val="accent2">
                            <a:lumMod val="40000"/>
                            <a:lumOff val="60000"/>
                          </a:schemeClr>
                        </a:solidFill>
                        <a:ln w="12700">
                          <a:solidFill>
                            <a:schemeClr val="tx1"/>
                          </a:solidFill>
                        </a:ln>
                      </wps:spPr>
                      <wps:txbx>
                        <w:txbxContent>
                          <w:p w14:paraId="21D97FAD" w14:textId="77777777" w:rsidR="00793191" w:rsidRPr="00793191" w:rsidRDefault="00793191" w:rsidP="00793191">
                            <w:pPr>
                              <w:jc w:val="center"/>
                              <w:rPr>
                                <w:rFonts w:ascii="ＭＳ ゴシック" w:eastAsia="ＭＳ ゴシック" w:hAnsi="ＭＳ ゴシック"/>
                                <w:b/>
                                <w:bCs/>
                                <w:color w:val="000000" w:themeColor="text1"/>
                                <w:kern w:val="24"/>
                                <w:sz w:val="28"/>
                                <w:szCs w:val="28"/>
                              </w:rPr>
                            </w:pPr>
                            <w:r w:rsidRPr="00793191">
                              <w:rPr>
                                <w:rFonts w:ascii="ＭＳ ゴシック" w:eastAsia="ＭＳ ゴシック" w:hAnsi="ＭＳ ゴシック" w:hint="eastAsia"/>
                                <w:b/>
                                <w:bCs/>
                                <w:color w:val="000000" w:themeColor="text1"/>
                                <w:kern w:val="24"/>
                                <w:sz w:val="28"/>
                                <w:szCs w:val="28"/>
                              </w:rPr>
                              <w:t>○○地域における</w:t>
                            </w:r>
                          </w:p>
                          <w:p w14:paraId="3003CAE4" w14:textId="77777777" w:rsidR="00793191" w:rsidRPr="00793191" w:rsidRDefault="00793191" w:rsidP="00793191">
                            <w:pPr>
                              <w:jc w:val="center"/>
                              <w:rPr>
                                <w:rFonts w:ascii="ＭＳ ゴシック" w:eastAsia="ＭＳ ゴシック" w:hAnsi="ＭＳ ゴシック"/>
                                <w:b/>
                                <w:bCs/>
                                <w:color w:val="000000" w:themeColor="text1"/>
                                <w:kern w:val="24"/>
                                <w:sz w:val="28"/>
                                <w:szCs w:val="28"/>
                              </w:rPr>
                            </w:pPr>
                            <w:r w:rsidRPr="00793191">
                              <w:rPr>
                                <w:rFonts w:ascii="ＭＳ ゴシック" w:eastAsia="ＭＳ ゴシック" w:hAnsi="ＭＳ ゴシック" w:hint="eastAsia"/>
                                <w:b/>
                                <w:bCs/>
                                <w:color w:val="000000" w:themeColor="text1"/>
                                <w:kern w:val="24"/>
                                <w:sz w:val="28"/>
                                <w:szCs w:val="28"/>
                              </w:rPr>
                              <w:t>診療・業務継続計画</w:t>
                            </w:r>
                          </w:p>
                          <w:p w14:paraId="1C8B6BC4" w14:textId="4C21D999" w:rsidR="00793191" w:rsidRPr="00D313C9" w:rsidRDefault="00D313C9" w:rsidP="00D313C9">
                            <w:pPr>
                              <w:jc w:val="center"/>
                              <w:rPr>
                                <w:rFonts w:ascii="ＭＳ ゴシック" w:eastAsia="ＭＳ ゴシック" w:hAnsi="ＭＳ ゴシック"/>
                                <w:b/>
                                <w:bCs/>
                                <w:color w:val="000000" w:themeColor="text1"/>
                                <w:kern w:val="24"/>
                                <w:sz w:val="24"/>
                                <w:szCs w:val="24"/>
                              </w:rPr>
                            </w:pPr>
                            <w:r w:rsidRPr="00D313C9">
                              <w:rPr>
                                <w:rFonts w:ascii="ＭＳ ゴシック" w:eastAsia="ＭＳ ゴシック" w:hAnsi="ＭＳ ゴシック" w:hint="eastAsia"/>
                                <w:b/>
                                <w:bCs/>
                                <w:color w:val="000000" w:themeColor="text1"/>
                                <w:kern w:val="24"/>
                                <w:sz w:val="24"/>
                                <w:szCs w:val="24"/>
                              </w:rPr>
                              <w:t>-新</w:t>
                            </w:r>
                            <w:r w:rsidR="00890D8F">
                              <w:rPr>
                                <w:rFonts w:ascii="ＭＳ ゴシック" w:eastAsia="ＭＳ ゴシック" w:hAnsi="ＭＳ ゴシック" w:hint="eastAsia"/>
                                <w:b/>
                                <w:bCs/>
                                <w:color w:val="000000" w:themeColor="text1"/>
                                <w:kern w:val="24"/>
                                <w:sz w:val="24"/>
                                <w:szCs w:val="24"/>
                              </w:rPr>
                              <w:t>型インフルエンザ</w:t>
                            </w:r>
                            <w:r w:rsidRPr="00D313C9">
                              <w:rPr>
                                <w:rFonts w:ascii="ＭＳ ゴシック" w:eastAsia="ＭＳ ゴシック" w:hAnsi="ＭＳ ゴシック" w:hint="eastAsia"/>
                                <w:b/>
                                <w:bCs/>
                                <w:color w:val="000000" w:themeColor="text1"/>
                                <w:kern w:val="24"/>
                                <w:sz w:val="24"/>
                                <w:szCs w:val="24"/>
                              </w:rPr>
                              <w:t>等</w:t>
                            </w:r>
                            <w:r w:rsidR="00793191" w:rsidRPr="00D313C9">
                              <w:rPr>
                                <w:rFonts w:ascii="ＭＳ ゴシック" w:eastAsia="ＭＳ ゴシック" w:hAnsi="ＭＳ ゴシック" w:hint="eastAsia"/>
                                <w:b/>
                                <w:bCs/>
                                <w:color w:val="000000" w:themeColor="text1"/>
                                <w:kern w:val="24"/>
                                <w:sz w:val="24"/>
                                <w:szCs w:val="24"/>
                              </w:rPr>
                              <w:t>対応版</w:t>
                            </w:r>
                            <w:r w:rsidRPr="00D313C9">
                              <w:rPr>
                                <w:rFonts w:ascii="ＭＳ ゴシック" w:eastAsia="ＭＳ ゴシック" w:hAnsi="ＭＳ ゴシック" w:hint="eastAsia"/>
                                <w:b/>
                                <w:bCs/>
                                <w:color w:val="000000" w:themeColor="text1"/>
                                <w:kern w:val="24"/>
                                <w:sz w:val="24"/>
                                <w:szCs w:val="24"/>
                              </w:rPr>
                              <w:t>-</w:t>
                            </w:r>
                          </w:p>
                          <w:p w14:paraId="05AFB83F" w14:textId="77777777" w:rsidR="00D313C9" w:rsidRPr="00D313C9" w:rsidRDefault="00D313C9" w:rsidP="00D313C9">
                            <w:pPr>
                              <w:jc w:val="center"/>
                              <w:rPr>
                                <w:rFonts w:ascii="ＭＳ ゴシック" w:eastAsia="ＭＳ ゴシック" w:hAnsi="ＭＳ ゴシック"/>
                                <w:color w:val="000000" w:themeColor="text1"/>
                                <w:kern w:val="24"/>
                                <w:szCs w:val="21"/>
                              </w:rPr>
                            </w:pPr>
                          </w:p>
                          <w:p w14:paraId="2BB1F700" w14:textId="2EBCEBCB" w:rsidR="00793191" w:rsidRPr="000C122C" w:rsidRDefault="00793191" w:rsidP="00793191">
                            <w:pPr>
                              <w:jc w:val="center"/>
                              <w:rPr>
                                <w:rFonts w:ascii="ＭＳ ゴシック" w:eastAsia="ＭＳ ゴシック" w:hAnsi="ＭＳ ゴシック"/>
                                <w:color w:val="000000" w:themeColor="text1"/>
                                <w:kern w:val="24"/>
                                <w:sz w:val="24"/>
                                <w:szCs w:val="24"/>
                              </w:rPr>
                            </w:pPr>
                            <w:r w:rsidRPr="000C122C">
                              <w:rPr>
                                <w:rFonts w:ascii="ＭＳ ゴシック" w:eastAsia="ＭＳ ゴシック" w:hAnsi="ＭＳ ゴシック" w:hint="eastAsia"/>
                                <w:color w:val="000000" w:themeColor="text1"/>
                                <w:kern w:val="24"/>
                                <w:sz w:val="24"/>
                                <w:szCs w:val="24"/>
                              </w:rPr>
                              <w:t>令和○年○月○日策定</w:t>
                            </w:r>
                          </w:p>
                          <w:p w14:paraId="655D88B3" w14:textId="77777777" w:rsidR="00793191" w:rsidRPr="00B77142" w:rsidRDefault="00793191" w:rsidP="00793191">
                            <w:pPr>
                              <w:jc w:val="center"/>
                              <w:rPr>
                                <w:rFonts w:ascii="ＭＳ ゴシック" w:eastAsia="ＭＳ ゴシック" w:hAnsi="ＭＳ ゴシック"/>
                                <w:b/>
                                <w:bCs/>
                                <w:kern w:val="24"/>
                                <w:sz w:val="28"/>
                                <w:szCs w:val="28"/>
                              </w:rPr>
                            </w:pPr>
                            <w:r w:rsidRPr="00B77142">
                              <w:rPr>
                                <w:rFonts w:ascii="ＭＳ ゴシック" w:eastAsia="ＭＳ ゴシック" w:hAnsi="ＭＳ ゴシック" w:hint="eastAsia"/>
                                <w:b/>
                                <w:bCs/>
                                <w:kern w:val="24"/>
                                <w:sz w:val="28"/>
                                <w:szCs w:val="28"/>
                              </w:rPr>
                              <w:t>（第１版）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335AF4" id="_x0000_s1090" type="#_x0000_t202" style="position:absolute;left:0;text-align:left;margin-left:26.1pt;margin-top:2.3pt;width:153.6pt;height:185.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" fillcolor="#f6c5ac [1301]" strokecolor="black [3213]" strokeweight="1pt">
                <v:textbox>
                  <w:txbxContent>
                    <w:p w14:paraId="21D97FAD" w14:textId="77777777" w:rsidR="00793191" w:rsidRPr="00793191" w:rsidRDefault="00793191" w:rsidP="00793191">
                      <w:pPr>
                        <w:jc w:val="center"/>
                        <w:rPr>
                          <w:rFonts w:ascii="ＭＳ ゴシック" w:eastAsia="ＭＳ ゴシック" w:hAnsi="ＭＳ ゴシック"/>
                          <w:b/>
                          <w:bCs/>
                          <w:color w:val="000000" w:themeColor="text1"/>
                          <w:kern w:val="24"/>
                          <w:sz w:val="28"/>
                          <w:szCs w:val="28"/>
                        </w:rPr>
                      </w:pPr>
                      <w:r w:rsidRPr="00793191">
                        <w:rPr>
                          <w:rFonts w:ascii="ＭＳ ゴシック" w:eastAsia="ＭＳ ゴシック" w:hAnsi="ＭＳ ゴシック" w:hint="eastAsia"/>
                          <w:b/>
                          <w:bCs/>
                          <w:color w:val="000000" w:themeColor="text1"/>
                          <w:kern w:val="24"/>
                          <w:sz w:val="28"/>
                          <w:szCs w:val="28"/>
                        </w:rPr>
                        <w:t>○○地域における</w:t>
                      </w:r>
                    </w:p>
                    <w:p w14:paraId="3003CAE4" w14:textId="77777777" w:rsidR="00793191" w:rsidRPr="00793191" w:rsidRDefault="00793191" w:rsidP="00793191">
                      <w:pPr>
                        <w:jc w:val="center"/>
                        <w:rPr>
                          <w:rFonts w:ascii="ＭＳ ゴシック" w:eastAsia="ＭＳ ゴシック" w:hAnsi="ＭＳ ゴシック"/>
                          <w:b/>
                          <w:bCs/>
                          <w:color w:val="000000" w:themeColor="text1"/>
                          <w:kern w:val="24"/>
                          <w:sz w:val="28"/>
                          <w:szCs w:val="28"/>
                        </w:rPr>
                      </w:pPr>
                      <w:r w:rsidRPr="00793191">
                        <w:rPr>
                          <w:rFonts w:ascii="ＭＳ ゴシック" w:eastAsia="ＭＳ ゴシック" w:hAnsi="ＭＳ ゴシック" w:hint="eastAsia"/>
                          <w:b/>
                          <w:bCs/>
                          <w:color w:val="000000" w:themeColor="text1"/>
                          <w:kern w:val="24"/>
                          <w:sz w:val="28"/>
                          <w:szCs w:val="28"/>
                        </w:rPr>
                        <w:t>診療・業務継続計画</w:t>
                      </w:r>
                    </w:p>
                    <w:p w14:paraId="1C8B6BC4" w14:textId="4C21D999" w:rsidR="00793191" w:rsidRPr="00D313C9" w:rsidRDefault="00D313C9" w:rsidP="00D313C9">
                      <w:pPr>
                        <w:jc w:val="center"/>
                        <w:rPr>
                          <w:rFonts w:ascii="ＭＳ ゴシック" w:eastAsia="ＭＳ ゴシック" w:hAnsi="ＭＳ ゴシック"/>
                          <w:b/>
                          <w:bCs/>
                          <w:color w:val="000000" w:themeColor="text1"/>
                          <w:kern w:val="24"/>
                          <w:sz w:val="24"/>
                          <w:szCs w:val="24"/>
                        </w:rPr>
                      </w:pPr>
                      <w:r w:rsidRPr="00D313C9">
                        <w:rPr>
                          <w:rFonts w:ascii="ＭＳ ゴシック" w:eastAsia="ＭＳ ゴシック" w:hAnsi="ＭＳ ゴシック" w:hint="eastAsia"/>
                          <w:b/>
                          <w:bCs/>
                          <w:color w:val="000000" w:themeColor="text1"/>
                          <w:kern w:val="24"/>
                          <w:sz w:val="24"/>
                          <w:szCs w:val="24"/>
                        </w:rPr>
                        <w:t>-新</w:t>
                      </w:r>
                      <w:r w:rsidR="00890D8F">
                        <w:rPr>
                          <w:rFonts w:ascii="ＭＳ ゴシック" w:eastAsia="ＭＳ ゴシック" w:hAnsi="ＭＳ ゴシック" w:hint="eastAsia"/>
                          <w:b/>
                          <w:bCs/>
                          <w:color w:val="000000" w:themeColor="text1"/>
                          <w:kern w:val="24"/>
                          <w:sz w:val="24"/>
                          <w:szCs w:val="24"/>
                        </w:rPr>
                        <w:t>型インフルエンザ</w:t>
                      </w:r>
                      <w:r w:rsidRPr="00D313C9">
                        <w:rPr>
                          <w:rFonts w:ascii="ＭＳ ゴシック" w:eastAsia="ＭＳ ゴシック" w:hAnsi="ＭＳ ゴシック" w:hint="eastAsia"/>
                          <w:b/>
                          <w:bCs/>
                          <w:color w:val="000000" w:themeColor="text1"/>
                          <w:kern w:val="24"/>
                          <w:sz w:val="24"/>
                          <w:szCs w:val="24"/>
                        </w:rPr>
                        <w:t>等</w:t>
                      </w:r>
                      <w:r w:rsidR="00793191" w:rsidRPr="00D313C9">
                        <w:rPr>
                          <w:rFonts w:ascii="ＭＳ ゴシック" w:eastAsia="ＭＳ ゴシック" w:hAnsi="ＭＳ ゴシック" w:hint="eastAsia"/>
                          <w:b/>
                          <w:bCs/>
                          <w:color w:val="000000" w:themeColor="text1"/>
                          <w:kern w:val="24"/>
                          <w:sz w:val="24"/>
                          <w:szCs w:val="24"/>
                        </w:rPr>
                        <w:t>対応版</w:t>
                      </w:r>
                      <w:r w:rsidRPr="00D313C9">
                        <w:rPr>
                          <w:rFonts w:ascii="ＭＳ ゴシック" w:eastAsia="ＭＳ ゴシック" w:hAnsi="ＭＳ ゴシック" w:hint="eastAsia"/>
                          <w:b/>
                          <w:bCs/>
                          <w:color w:val="000000" w:themeColor="text1"/>
                          <w:kern w:val="24"/>
                          <w:sz w:val="24"/>
                          <w:szCs w:val="24"/>
                        </w:rPr>
                        <w:t>-</w:t>
                      </w:r>
                    </w:p>
                    <w:p w14:paraId="05AFB83F" w14:textId="77777777" w:rsidR="00D313C9" w:rsidRPr="00D313C9" w:rsidRDefault="00D313C9" w:rsidP="00D313C9">
                      <w:pPr>
                        <w:jc w:val="center"/>
                        <w:rPr>
                          <w:rFonts w:ascii="ＭＳ ゴシック" w:eastAsia="ＭＳ ゴシック" w:hAnsi="ＭＳ ゴシック"/>
                          <w:color w:val="000000" w:themeColor="text1"/>
                          <w:kern w:val="24"/>
                          <w:szCs w:val="21"/>
                        </w:rPr>
                      </w:pPr>
                    </w:p>
                    <w:p w14:paraId="2BB1F700" w14:textId="2EBCEBCB" w:rsidR="00793191" w:rsidRPr="000C122C" w:rsidRDefault="00793191" w:rsidP="00793191">
                      <w:pPr>
                        <w:jc w:val="center"/>
                        <w:rPr>
                          <w:rFonts w:ascii="ＭＳ ゴシック" w:eastAsia="ＭＳ ゴシック" w:hAnsi="ＭＳ ゴシック"/>
                          <w:color w:val="000000" w:themeColor="text1"/>
                          <w:kern w:val="24"/>
                          <w:sz w:val="24"/>
                          <w:szCs w:val="24"/>
                        </w:rPr>
                      </w:pPr>
                      <w:r w:rsidRPr="000C122C">
                        <w:rPr>
                          <w:rFonts w:ascii="ＭＳ ゴシック" w:eastAsia="ＭＳ ゴシック" w:hAnsi="ＭＳ ゴシック" w:hint="eastAsia"/>
                          <w:color w:val="000000" w:themeColor="text1"/>
                          <w:kern w:val="24"/>
                          <w:sz w:val="24"/>
                          <w:szCs w:val="24"/>
                        </w:rPr>
                        <w:t>令和○年○月○日策定</w:t>
                      </w:r>
                    </w:p>
                    <w:p w14:paraId="655D88B3" w14:textId="77777777" w:rsidR="00793191" w:rsidRPr="00B77142" w:rsidRDefault="00793191" w:rsidP="00793191">
                      <w:pPr>
                        <w:jc w:val="center"/>
                        <w:rPr>
                          <w:rFonts w:ascii="ＭＳ ゴシック" w:eastAsia="ＭＳ ゴシック" w:hAnsi="ＭＳ ゴシック"/>
                          <w:b/>
                          <w:bCs/>
                          <w:kern w:val="24"/>
                          <w:sz w:val="28"/>
                          <w:szCs w:val="28"/>
                        </w:rPr>
                      </w:pPr>
                      <w:r w:rsidRPr="00B77142">
                        <w:rPr>
                          <w:rFonts w:ascii="ＭＳ ゴシック" w:eastAsia="ＭＳ ゴシック" w:hAnsi="ＭＳ ゴシック" w:hint="eastAsia"/>
                          <w:b/>
                          <w:bCs/>
                          <w:kern w:val="24"/>
                          <w:sz w:val="28"/>
                          <w:szCs w:val="28"/>
                        </w:rPr>
                        <w:t>（第１版）</w:t>
                      </w:r>
                    </w:p>
                  </w:txbxContent>
                </v:textbox>
              </v:shape>
            </w:pict>
          </mc:Fallback>
        </mc:AlternateContent>
      </w:r>
      <w:r w:rsidR="003000B6" w:rsidRPr="000C122C">
        <w:rPr>
          <w:rFonts w:ascii="ＭＳ 明朝" w:eastAsia="ＭＳ 明朝" w:hAnsi="ＭＳ 明朝"/>
          <w:noProof/>
          <w:sz w:val="22"/>
        </w:rPr>
        <w:drawing>
          <wp:anchor distT="0" distB="0" distL="114300" distR="114300" simplePos="0" relativeHeight="251817984" behindDoc="0" locked="0" layoutInCell="1" allowOverlap="1" wp14:anchorId="73476021" wp14:editId="34DCD673">
            <wp:simplePos x="0" y="0"/>
            <wp:positionH relativeFrom="margin">
              <wp:posOffset>2388870</wp:posOffset>
            </wp:positionH>
            <wp:positionV relativeFrom="paragraph">
              <wp:posOffset>29210</wp:posOffset>
            </wp:positionV>
            <wp:extent cx="3796782" cy="2272030"/>
            <wp:effectExtent l="0" t="0" r="0" b="0"/>
            <wp:wrapNone/>
            <wp:docPr id="609504620" name="図 9">
              <a:extLst xmlns:a="http://schemas.openxmlformats.org/drawingml/2006/main">
                <a:ext uri="{FF2B5EF4-FFF2-40B4-BE49-F238E27FC236}">
                  <a16:creationId xmlns:a16="http://schemas.microsoft.com/office/drawing/2014/main" id="{D9717E2B-2CC3-426A-7974-BEFA8C58D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D9717E2B-2CC3-426A-7974-BEFA8C58D7DC}"/>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800185" cy="2274066"/>
                    </a:xfrm>
                    <a:prstGeom prst="rect">
                      <a:avLst/>
                    </a:prstGeom>
                    <a:ln w="6350">
                      <a:noFill/>
                    </a:ln>
                  </pic:spPr>
                </pic:pic>
              </a:graphicData>
            </a:graphic>
            <wp14:sizeRelH relativeFrom="page">
              <wp14:pctWidth>0</wp14:pctWidth>
            </wp14:sizeRelH>
            <wp14:sizeRelV relativeFrom="page">
              <wp14:pctHeight>0</wp14:pctHeight>
            </wp14:sizeRelV>
          </wp:anchor>
        </w:drawing>
      </w:r>
    </w:p>
    <w:p w14:paraId="4AABB932" w14:textId="31C3F890" w:rsidR="003000B6" w:rsidRDefault="003000B6" w:rsidP="00CD44DC">
      <w:pPr>
        <w:tabs>
          <w:tab w:val="left" w:pos="142"/>
          <w:tab w:val="left" w:pos="567"/>
        </w:tabs>
        <w:rPr>
          <w:rFonts w:ascii="ＭＳ 明朝" w:eastAsia="ＭＳ 明朝" w:hAnsi="ＭＳ 明朝"/>
          <w:sz w:val="22"/>
        </w:rPr>
      </w:pPr>
    </w:p>
    <w:p w14:paraId="63DC28B3" w14:textId="1732B686" w:rsidR="003000B6" w:rsidRDefault="003000B6" w:rsidP="00CD44DC">
      <w:pPr>
        <w:tabs>
          <w:tab w:val="left" w:pos="142"/>
          <w:tab w:val="left" w:pos="567"/>
        </w:tabs>
        <w:rPr>
          <w:rFonts w:ascii="ＭＳ 明朝" w:eastAsia="ＭＳ 明朝" w:hAnsi="ＭＳ 明朝"/>
          <w:sz w:val="22"/>
        </w:rPr>
      </w:pPr>
    </w:p>
    <w:p w14:paraId="293A6F84" w14:textId="7D9897DE" w:rsidR="003000B6" w:rsidRDefault="003000B6" w:rsidP="00CD44DC">
      <w:pPr>
        <w:tabs>
          <w:tab w:val="left" w:pos="142"/>
          <w:tab w:val="left" w:pos="567"/>
        </w:tabs>
        <w:rPr>
          <w:rFonts w:ascii="ＭＳ 明朝" w:eastAsia="ＭＳ 明朝" w:hAnsi="ＭＳ 明朝"/>
          <w:sz w:val="22"/>
        </w:rPr>
      </w:pPr>
    </w:p>
    <w:p w14:paraId="1E7B670E" w14:textId="77777777" w:rsidR="003000B6" w:rsidRDefault="003000B6" w:rsidP="00CD44DC">
      <w:pPr>
        <w:tabs>
          <w:tab w:val="left" w:pos="142"/>
          <w:tab w:val="left" w:pos="567"/>
        </w:tabs>
        <w:rPr>
          <w:rFonts w:ascii="ＭＳ 明朝" w:eastAsia="ＭＳ 明朝" w:hAnsi="ＭＳ 明朝"/>
          <w:sz w:val="22"/>
        </w:rPr>
      </w:pPr>
    </w:p>
    <w:p w14:paraId="06267090" w14:textId="7F49A8A9" w:rsidR="003000B6" w:rsidRDefault="003000B6" w:rsidP="00CD44DC">
      <w:pPr>
        <w:tabs>
          <w:tab w:val="left" w:pos="142"/>
          <w:tab w:val="left" w:pos="567"/>
        </w:tabs>
        <w:rPr>
          <w:rFonts w:ascii="ＭＳ 明朝" w:eastAsia="ＭＳ 明朝" w:hAnsi="ＭＳ 明朝"/>
          <w:sz w:val="22"/>
        </w:rPr>
      </w:pPr>
    </w:p>
    <w:p w14:paraId="54067B09" w14:textId="77777777" w:rsidR="003000B6" w:rsidRDefault="003000B6" w:rsidP="00CD44DC">
      <w:pPr>
        <w:tabs>
          <w:tab w:val="left" w:pos="142"/>
          <w:tab w:val="left" w:pos="567"/>
        </w:tabs>
        <w:rPr>
          <w:rFonts w:ascii="ＭＳ 明朝" w:eastAsia="ＭＳ 明朝" w:hAnsi="ＭＳ 明朝"/>
          <w:sz w:val="22"/>
        </w:rPr>
      </w:pPr>
    </w:p>
    <w:p w14:paraId="10EDA6A4" w14:textId="52C5DCAD" w:rsidR="003000B6" w:rsidRDefault="003000B6" w:rsidP="00CD44DC">
      <w:pPr>
        <w:tabs>
          <w:tab w:val="left" w:pos="142"/>
          <w:tab w:val="left" w:pos="567"/>
        </w:tabs>
        <w:rPr>
          <w:rFonts w:ascii="ＭＳ 明朝" w:eastAsia="ＭＳ 明朝" w:hAnsi="ＭＳ 明朝"/>
          <w:sz w:val="22"/>
        </w:rPr>
      </w:pPr>
    </w:p>
    <w:p w14:paraId="19F8385D" w14:textId="77777777" w:rsidR="003000B6" w:rsidRDefault="003000B6" w:rsidP="00CD44DC">
      <w:pPr>
        <w:tabs>
          <w:tab w:val="left" w:pos="142"/>
          <w:tab w:val="left" w:pos="567"/>
        </w:tabs>
        <w:rPr>
          <w:rFonts w:ascii="ＭＳ 明朝" w:eastAsia="ＭＳ 明朝" w:hAnsi="ＭＳ 明朝"/>
          <w:sz w:val="22"/>
        </w:rPr>
      </w:pPr>
    </w:p>
    <w:p w14:paraId="547A134A" w14:textId="77777777" w:rsidR="003000B6" w:rsidRDefault="003000B6" w:rsidP="00CD44DC">
      <w:pPr>
        <w:tabs>
          <w:tab w:val="left" w:pos="142"/>
          <w:tab w:val="left" w:pos="567"/>
        </w:tabs>
        <w:rPr>
          <w:rFonts w:ascii="ＭＳ 明朝" w:eastAsia="ＭＳ 明朝" w:hAnsi="ＭＳ 明朝"/>
          <w:sz w:val="22"/>
        </w:rPr>
      </w:pPr>
    </w:p>
    <w:p w14:paraId="20916EEF" w14:textId="0CA6139B" w:rsidR="003000B6" w:rsidRDefault="003000B6" w:rsidP="00CD44DC">
      <w:pPr>
        <w:tabs>
          <w:tab w:val="left" w:pos="142"/>
          <w:tab w:val="left" w:pos="567"/>
        </w:tabs>
        <w:rPr>
          <w:rFonts w:ascii="ＭＳ 明朝" w:eastAsia="ＭＳ 明朝" w:hAnsi="ＭＳ 明朝"/>
          <w:sz w:val="22"/>
        </w:rPr>
      </w:pPr>
      <w:r w:rsidRPr="003000B6">
        <w:rPr>
          <w:rFonts w:ascii="ＭＳ 明朝" w:eastAsia="ＭＳ 明朝" w:hAnsi="ＭＳ 明朝"/>
          <w:noProof/>
          <w:sz w:val="22"/>
        </w:rPr>
        <mc:AlternateContent>
          <mc:Choice Requires="wps">
            <w:drawing>
              <wp:anchor distT="0" distB="0" distL="114300" distR="114300" simplePos="0" relativeHeight="251820032" behindDoc="0" locked="0" layoutInCell="1" allowOverlap="1" wp14:anchorId="1702A56D" wp14:editId="0658BDDD">
                <wp:simplePos x="0" y="0"/>
                <wp:positionH relativeFrom="column">
                  <wp:posOffset>2468880</wp:posOffset>
                </wp:positionH>
                <wp:positionV relativeFrom="paragraph">
                  <wp:posOffset>29845</wp:posOffset>
                </wp:positionV>
                <wp:extent cx="3604844" cy="1384995"/>
                <wp:effectExtent l="0" t="0" r="0" b="0"/>
                <wp:wrapNone/>
                <wp:docPr id="1010169950" name="テキスト ボックス 10"/>
                <wp:cNvGraphicFramePr/>
                <a:graphic xmlns:a="http://schemas.openxmlformats.org/drawingml/2006/main">
                  <a:graphicData uri="http://schemas.microsoft.com/office/word/2010/wordprocessingShape">
                    <wps:wsp>
                      <wps:cNvSpPr txBox="1"/>
                      <wps:spPr>
                        <a:xfrm>
                          <a:off x="0" y="0"/>
                          <a:ext cx="3604844" cy="1384995"/>
                        </a:xfrm>
                        <a:prstGeom prst="rect">
                          <a:avLst/>
                        </a:prstGeom>
                        <a:noFill/>
                      </wps:spPr>
                      <wps:txbx>
                        <w:txbxContent>
                          <w:p w14:paraId="5E48A7BA" w14:textId="77777777" w:rsidR="003000B6" w:rsidRPr="003000B6" w:rsidRDefault="003000B6" w:rsidP="004525F5">
                            <w:pPr>
                              <w:spacing w:line="240" w:lineRule="exact"/>
                              <w:rPr>
                                <w:rFonts w:ascii="ＭＳ 明朝" w:eastAsia="ＭＳ 明朝" w:hAnsi="ＭＳ 明朝"/>
                                <w:color w:val="000000" w:themeColor="text1"/>
                                <w:kern w:val="24"/>
                                <w:szCs w:val="21"/>
                                <w:lang w:eastAsia="zh-CN"/>
                              </w:rPr>
                            </w:pPr>
                            <w:r w:rsidRPr="003000B6">
                              <w:rPr>
                                <w:rFonts w:ascii="ＭＳ 明朝" w:eastAsia="ＭＳ 明朝" w:hAnsi="ＭＳ 明朝" w:hint="eastAsia"/>
                                <w:color w:val="000000" w:themeColor="text1"/>
                                <w:kern w:val="24"/>
                                <w:szCs w:val="21"/>
                                <w:lang w:eastAsia="zh-CN"/>
                              </w:rPr>
                              <w:t>【厚生労働省医政局事業】</w:t>
                            </w:r>
                          </w:p>
                          <w:p w14:paraId="2CBD413F" w14:textId="77777777" w:rsidR="003000B6" w:rsidRDefault="003000B6" w:rsidP="004525F5">
                            <w:pPr>
                              <w:spacing w:line="240" w:lineRule="exact"/>
                              <w:rPr>
                                <w:rFonts w:ascii="ＭＳ 明朝" w:eastAsia="ＭＳ 明朝" w:hAnsi="ＭＳ 明朝"/>
                                <w:color w:val="000000" w:themeColor="text1"/>
                                <w:kern w:val="24"/>
                                <w:szCs w:val="21"/>
                              </w:rPr>
                            </w:pPr>
                            <w:r w:rsidRPr="003000B6">
                              <w:rPr>
                                <w:rFonts w:ascii="ＭＳ 明朝" w:eastAsia="ＭＳ 明朝" w:hAnsi="ＭＳ 明朝" w:hint="eastAsia"/>
                                <w:color w:val="000000" w:themeColor="text1"/>
                                <w:kern w:val="24"/>
                                <w:szCs w:val="21"/>
                              </w:rPr>
                              <w:t>在宅医療の災害時における医療提供体制強化支援事業</w:t>
                            </w:r>
                          </w:p>
                          <w:p w14:paraId="2F4CD334" w14:textId="77777777" w:rsidR="003000B6" w:rsidRDefault="003000B6" w:rsidP="004525F5">
                            <w:pPr>
                              <w:spacing w:line="240" w:lineRule="exact"/>
                              <w:rPr>
                                <w:rFonts w:ascii="ＭＳ 明朝" w:eastAsia="ＭＳ 明朝" w:hAnsi="ＭＳ 明朝"/>
                                <w:color w:val="000000" w:themeColor="text1"/>
                                <w:kern w:val="24"/>
                                <w:szCs w:val="21"/>
                                <w:lang w:eastAsia="zh-CN"/>
                              </w:rPr>
                            </w:pPr>
                            <w:r w:rsidRPr="003000B6">
                              <w:rPr>
                                <w:rFonts w:ascii="ＭＳ 明朝" w:eastAsia="ＭＳ 明朝" w:hAnsi="ＭＳ 明朝" w:hint="eastAsia"/>
                                <w:color w:val="000000" w:themeColor="text1"/>
                                <w:kern w:val="24"/>
                                <w:szCs w:val="21"/>
                                <w:lang w:eastAsia="zh-CN"/>
                              </w:rPr>
                              <w:t>専門家委員会（2022年5月策定）</w:t>
                            </w:r>
                          </w:p>
                          <w:p w14:paraId="4B099B68" w14:textId="314F5074" w:rsidR="003000B6" w:rsidRPr="003000B6" w:rsidRDefault="003000B6" w:rsidP="004525F5">
                            <w:pPr>
                              <w:spacing w:line="240" w:lineRule="exact"/>
                              <w:rPr>
                                <w:rFonts w:ascii="ＭＳ 明朝" w:eastAsia="ＭＳ 明朝" w:hAnsi="ＭＳ 明朝"/>
                                <w:color w:val="000000" w:themeColor="text1"/>
                                <w:kern w:val="24"/>
                                <w:szCs w:val="21"/>
                              </w:rPr>
                            </w:pPr>
                            <w:r w:rsidRPr="003000B6">
                              <w:rPr>
                                <w:rFonts w:ascii="ＭＳ 明朝" w:eastAsia="ＭＳ 明朝" w:hAnsi="ＭＳ 明朝" w:hint="eastAsia"/>
                                <w:color w:val="000000" w:themeColor="text1"/>
                                <w:kern w:val="24"/>
                                <w:szCs w:val="21"/>
                              </w:rPr>
                              <w:t>「BCP策定の手引き」～地域BCPのススメ～</w:t>
                            </w:r>
                            <w:r>
                              <w:rPr>
                                <w:rFonts w:ascii="ＭＳ 明朝" w:eastAsia="ＭＳ 明朝" w:hAnsi="ＭＳ 明朝" w:hint="eastAsia"/>
                                <w:color w:val="000000" w:themeColor="text1"/>
                                <w:kern w:val="24"/>
                                <w:szCs w:val="21"/>
                              </w:rPr>
                              <w:t xml:space="preserve">　</w:t>
                            </w:r>
                            <w:r w:rsidRPr="003000B6">
                              <w:rPr>
                                <w:rFonts w:ascii="ＭＳ 明朝" w:eastAsia="ＭＳ 明朝" w:hAnsi="ＭＳ 明朝" w:hint="eastAsia"/>
                                <w:color w:val="000000" w:themeColor="text1"/>
                                <w:kern w:val="24"/>
                                <w:szCs w:val="21"/>
                              </w:rPr>
                              <w:t>より引用</w:t>
                            </w:r>
                          </w:p>
                          <w:p w14:paraId="4A9BC1D8" w14:textId="77777777" w:rsidR="003000B6" w:rsidRPr="003000B6" w:rsidRDefault="003000B6" w:rsidP="004525F5">
                            <w:pPr>
                              <w:spacing w:line="240" w:lineRule="exact"/>
                              <w:ind w:firstLineChars="100" w:firstLine="210"/>
                              <w:rPr>
                                <w:rFonts w:ascii="ＭＳ 明朝" w:eastAsia="ＭＳ 明朝" w:hAnsi="ＭＳ 明朝"/>
                                <w:color w:val="000000" w:themeColor="text1"/>
                                <w:kern w:val="24"/>
                                <w:szCs w:val="21"/>
                              </w:rPr>
                            </w:pPr>
                            <w:r w:rsidRPr="003000B6">
                              <w:rPr>
                                <w:rFonts w:ascii="ＭＳ 明朝" w:eastAsia="ＭＳ 明朝" w:hAnsi="ＭＳ 明朝" w:hint="eastAsia"/>
                                <w:color w:val="000000" w:themeColor="text1"/>
                                <w:kern w:val="24"/>
                                <w:szCs w:val="21"/>
                              </w:rPr>
                              <w:t>BCM：Business Continuity Management</w:t>
                            </w:r>
                          </w:p>
                        </w:txbxContent>
                      </wps:txbx>
                      <wps:bodyPr wrap="square">
                        <a:spAutoFit/>
                      </wps:bodyPr>
                    </wps:wsp>
                  </a:graphicData>
                </a:graphic>
              </wp:anchor>
            </w:drawing>
          </mc:Choice>
          <mc:Fallback>
            <w:pict>
              <v:shape w14:anchorId="1702A56D" id="テキスト ボックス 10" o:spid="_x0000_s1091" type="#_x0000_t202" style="position:absolute;left:0;text-align:left;margin-left:194.4pt;margin-top:2.35pt;width:283.85pt;height:109.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" filled="f" stroked="f">
                <v:textbox style="mso-fit-shape-to-text:t">
                  <w:txbxContent>
                    <w:p w14:paraId="5E48A7BA" w14:textId="77777777" w:rsidR="003000B6" w:rsidRPr="003000B6" w:rsidRDefault="003000B6" w:rsidP="004525F5">
                      <w:pPr>
                        <w:spacing w:line="240" w:lineRule="exact"/>
                        <w:rPr>
                          <w:rFonts w:ascii="ＭＳ 明朝" w:eastAsia="ＭＳ 明朝" w:hAnsi="ＭＳ 明朝"/>
                          <w:color w:val="000000" w:themeColor="text1"/>
                          <w:kern w:val="24"/>
                          <w:szCs w:val="21"/>
                          <w:lang w:eastAsia="zh-CN"/>
                        </w:rPr>
                      </w:pPr>
                      <w:r w:rsidRPr="003000B6">
                        <w:rPr>
                          <w:rFonts w:ascii="ＭＳ 明朝" w:eastAsia="ＭＳ 明朝" w:hAnsi="ＭＳ 明朝" w:hint="eastAsia"/>
                          <w:color w:val="000000" w:themeColor="text1"/>
                          <w:kern w:val="24"/>
                          <w:szCs w:val="21"/>
                          <w:lang w:eastAsia="zh-CN"/>
                        </w:rPr>
                        <w:t>【厚生労働省医政局事業】</w:t>
                      </w:r>
                    </w:p>
                    <w:p w14:paraId="2CBD413F" w14:textId="77777777" w:rsidR="003000B6" w:rsidRDefault="003000B6" w:rsidP="004525F5">
                      <w:pPr>
                        <w:spacing w:line="240" w:lineRule="exact"/>
                        <w:rPr>
                          <w:rFonts w:ascii="ＭＳ 明朝" w:eastAsia="ＭＳ 明朝" w:hAnsi="ＭＳ 明朝"/>
                          <w:color w:val="000000" w:themeColor="text1"/>
                          <w:kern w:val="24"/>
                          <w:szCs w:val="21"/>
                        </w:rPr>
                      </w:pPr>
                      <w:r w:rsidRPr="003000B6">
                        <w:rPr>
                          <w:rFonts w:ascii="ＭＳ 明朝" w:eastAsia="ＭＳ 明朝" w:hAnsi="ＭＳ 明朝" w:hint="eastAsia"/>
                          <w:color w:val="000000" w:themeColor="text1"/>
                          <w:kern w:val="24"/>
                          <w:szCs w:val="21"/>
                        </w:rPr>
                        <w:t>在宅医療の災害時における医療提供体制強化支援事業</w:t>
                      </w:r>
                    </w:p>
                    <w:p w14:paraId="2F4CD334" w14:textId="77777777" w:rsidR="003000B6" w:rsidRDefault="003000B6" w:rsidP="004525F5">
                      <w:pPr>
                        <w:spacing w:line="240" w:lineRule="exact"/>
                        <w:rPr>
                          <w:rFonts w:ascii="ＭＳ 明朝" w:eastAsia="ＭＳ 明朝" w:hAnsi="ＭＳ 明朝"/>
                          <w:color w:val="000000" w:themeColor="text1"/>
                          <w:kern w:val="24"/>
                          <w:szCs w:val="21"/>
                          <w:lang w:eastAsia="zh-CN"/>
                        </w:rPr>
                      </w:pPr>
                      <w:r w:rsidRPr="003000B6">
                        <w:rPr>
                          <w:rFonts w:ascii="ＭＳ 明朝" w:eastAsia="ＭＳ 明朝" w:hAnsi="ＭＳ 明朝" w:hint="eastAsia"/>
                          <w:color w:val="000000" w:themeColor="text1"/>
                          <w:kern w:val="24"/>
                          <w:szCs w:val="21"/>
                          <w:lang w:eastAsia="zh-CN"/>
                        </w:rPr>
                        <w:t>専門家委員会（2022年5月策定）</w:t>
                      </w:r>
                    </w:p>
                    <w:p w14:paraId="4B099B68" w14:textId="314F5074" w:rsidR="003000B6" w:rsidRPr="003000B6" w:rsidRDefault="003000B6" w:rsidP="004525F5">
                      <w:pPr>
                        <w:spacing w:line="240" w:lineRule="exact"/>
                        <w:rPr>
                          <w:rFonts w:ascii="ＭＳ 明朝" w:eastAsia="ＭＳ 明朝" w:hAnsi="ＭＳ 明朝"/>
                          <w:color w:val="000000" w:themeColor="text1"/>
                          <w:kern w:val="24"/>
                          <w:szCs w:val="21"/>
                        </w:rPr>
                      </w:pPr>
                      <w:r w:rsidRPr="003000B6">
                        <w:rPr>
                          <w:rFonts w:ascii="ＭＳ 明朝" w:eastAsia="ＭＳ 明朝" w:hAnsi="ＭＳ 明朝" w:hint="eastAsia"/>
                          <w:color w:val="000000" w:themeColor="text1"/>
                          <w:kern w:val="24"/>
                          <w:szCs w:val="21"/>
                        </w:rPr>
                        <w:t>「BCP策定の手引き」～地域BCPのススメ～</w:t>
                      </w:r>
                      <w:r>
                        <w:rPr>
                          <w:rFonts w:ascii="ＭＳ 明朝" w:eastAsia="ＭＳ 明朝" w:hAnsi="ＭＳ 明朝" w:hint="eastAsia"/>
                          <w:color w:val="000000" w:themeColor="text1"/>
                          <w:kern w:val="24"/>
                          <w:szCs w:val="21"/>
                        </w:rPr>
                        <w:t xml:space="preserve">　</w:t>
                      </w:r>
                      <w:r w:rsidRPr="003000B6">
                        <w:rPr>
                          <w:rFonts w:ascii="ＭＳ 明朝" w:eastAsia="ＭＳ 明朝" w:hAnsi="ＭＳ 明朝" w:hint="eastAsia"/>
                          <w:color w:val="000000" w:themeColor="text1"/>
                          <w:kern w:val="24"/>
                          <w:szCs w:val="21"/>
                        </w:rPr>
                        <w:t>より引用</w:t>
                      </w:r>
                    </w:p>
                    <w:p w14:paraId="4A9BC1D8" w14:textId="77777777" w:rsidR="003000B6" w:rsidRPr="003000B6" w:rsidRDefault="003000B6" w:rsidP="004525F5">
                      <w:pPr>
                        <w:spacing w:line="240" w:lineRule="exact"/>
                        <w:ind w:firstLineChars="100" w:firstLine="210"/>
                        <w:rPr>
                          <w:rFonts w:ascii="ＭＳ 明朝" w:eastAsia="ＭＳ 明朝" w:hAnsi="ＭＳ 明朝"/>
                          <w:color w:val="000000" w:themeColor="text1"/>
                          <w:kern w:val="24"/>
                          <w:szCs w:val="21"/>
                        </w:rPr>
                      </w:pPr>
                      <w:r w:rsidRPr="003000B6">
                        <w:rPr>
                          <w:rFonts w:ascii="ＭＳ 明朝" w:eastAsia="ＭＳ 明朝" w:hAnsi="ＭＳ 明朝" w:hint="eastAsia"/>
                          <w:color w:val="000000" w:themeColor="text1"/>
                          <w:kern w:val="24"/>
                          <w:szCs w:val="21"/>
                        </w:rPr>
                        <w:t>BCM：Business Continuity Management</w:t>
                      </w:r>
                    </w:p>
                  </w:txbxContent>
                </v:textbox>
              </v:shape>
            </w:pict>
          </mc:Fallback>
        </mc:AlternateContent>
      </w:r>
    </w:p>
    <w:p w14:paraId="1E26964D" w14:textId="0989F5C4" w:rsidR="00C305E3" w:rsidRDefault="00C305E3" w:rsidP="00CD44DC">
      <w:pPr>
        <w:tabs>
          <w:tab w:val="left" w:pos="142"/>
          <w:tab w:val="left" w:pos="567"/>
        </w:tabs>
        <w:rPr>
          <w:rFonts w:ascii="ＭＳ 明朝" w:eastAsia="ＭＳ 明朝" w:hAnsi="ＭＳ 明朝"/>
          <w:sz w:val="22"/>
        </w:rPr>
      </w:pPr>
    </w:p>
    <w:p w14:paraId="20DDF1A3" w14:textId="77777777" w:rsidR="00A95BCD" w:rsidRDefault="00A95BCD" w:rsidP="00CD44DC">
      <w:pPr>
        <w:tabs>
          <w:tab w:val="left" w:pos="142"/>
          <w:tab w:val="left" w:pos="567"/>
        </w:tabs>
        <w:rPr>
          <w:rFonts w:ascii="ＭＳ 明朝" w:eastAsia="ＭＳ 明朝" w:hAnsi="ＭＳ 明朝"/>
          <w:sz w:val="22"/>
        </w:rPr>
      </w:pPr>
    </w:p>
    <w:p w14:paraId="4F5497EC" w14:textId="6F604585" w:rsidR="00F45A83" w:rsidRDefault="00F45A83" w:rsidP="004525F5">
      <w:pPr>
        <w:tabs>
          <w:tab w:val="left" w:pos="142"/>
          <w:tab w:val="left" w:pos="567"/>
        </w:tabs>
        <w:ind w:firstLineChars="100" w:firstLine="220"/>
        <w:rPr>
          <w:rFonts w:ascii="ＭＳ 明朝" w:eastAsia="ＭＳ 明朝" w:hAnsi="ＭＳ 明朝"/>
          <w:sz w:val="22"/>
          <w:bdr w:val="single" w:sz="4" w:space="0" w:color="auto"/>
        </w:rPr>
      </w:pPr>
    </w:p>
    <w:p w14:paraId="5A2B398E" w14:textId="5B57F660" w:rsidR="00A95BCD" w:rsidRPr="004525F5" w:rsidRDefault="00F45A83" w:rsidP="00F45A83">
      <w:pPr>
        <w:tabs>
          <w:tab w:val="left" w:pos="142"/>
          <w:tab w:val="left" w:pos="567"/>
        </w:tabs>
        <w:spacing w:beforeLines="50" w:before="180"/>
        <w:ind w:firstLineChars="100" w:firstLine="220"/>
        <w:rPr>
          <w:rFonts w:ascii="ＭＳ 明朝" w:eastAsia="ＭＳ 明朝" w:hAnsi="ＭＳ 明朝"/>
          <w:sz w:val="22"/>
          <w:bdr w:val="single" w:sz="4" w:space="0" w:color="auto"/>
        </w:rPr>
      </w:pPr>
      <w:r>
        <w:rPr>
          <w:rFonts w:ascii="ＭＳ 明朝" w:eastAsia="ＭＳ 明朝" w:hAnsi="ＭＳ 明朝" w:hint="eastAsia"/>
          <w:noProof/>
          <w:sz w:val="22"/>
        </w:rPr>
        <mc:AlternateContent>
          <mc:Choice Requires="wps">
            <w:drawing>
              <wp:anchor distT="0" distB="0" distL="114300" distR="114300" simplePos="0" relativeHeight="251841536" behindDoc="0" locked="0" layoutInCell="1" allowOverlap="1" wp14:anchorId="246D0FB5" wp14:editId="07FE28C1">
                <wp:simplePos x="0" y="0"/>
                <wp:positionH relativeFrom="column">
                  <wp:posOffset>52070</wp:posOffset>
                </wp:positionH>
                <wp:positionV relativeFrom="paragraph">
                  <wp:posOffset>29210</wp:posOffset>
                </wp:positionV>
                <wp:extent cx="6065520" cy="1076960"/>
                <wp:effectExtent l="0" t="0" r="11430" b="27940"/>
                <wp:wrapNone/>
                <wp:docPr id="2017480753" name="正方形/長方形 90"/>
                <wp:cNvGraphicFramePr/>
                <a:graphic xmlns:a="http://schemas.openxmlformats.org/drawingml/2006/main">
                  <a:graphicData uri="http://schemas.microsoft.com/office/word/2010/wordprocessingShape">
                    <wps:wsp>
                      <wps:cNvSpPr/>
                      <wps:spPr>
                        <a:xfrm>
                          <a:off x="0" y="0"/>
                          <a:ext cx="6065520" cy="1076960"/>
                        </a:xfrm>
                        <a:prstGeom prst="rect">
                          <a:avLst/>
                        </a:prstGeom>
                        <a:noFill/>
                        <a:ln>
                          <a:solidFill>
                            <a:schemeClr val="tx1"/>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E0FBC" id="正方形/長方形 90" o:spid="_x0000_s1026" style="position:absolute;left:0;text-align:left;margin-left:4.1pt;margin-top:2.3pt;width:477.6pt;height:84.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" filled="f" strokecolor="black [3213]" strokeweight="1pt">
                <v:stroke dashstyle="dashDot"/>
              </v:rect>
            </w:pict>
          </mc:Fallback>
        </mc:AlternateContent>
      </w:r>
      <w:r w:rsidR="00D34BE7">
        <w:rPr>
          <w:rFonts w:ascii="ＭＳ 明朝" w:eastAsia="ＭＳ 明朝" w:hAnsi="ＭＳ 明朝" w:hint="eastAsia"/>
          <w:sz w:val="22"/>
          <w:bdr w:val="single" w:sz="4" w:space="0" w:color="auto"/>
        </w:rPr>
        <w:t>最後に～</w:t>
      </w:r>
      <w:r w:rsidR="004525F5">
        <w:rPr>
          <w:rFonts w:ascii="ＭＳ 明朝" w:eastAsia="ＭＳ 明朝" w:hAnsi="ＭＳ 明朝" w:hint="eastAsia"/>
          <w:sz w:val="22"/>
          <w:bdr w:val="single" w:sz="4" w:space="0" w:color="auto"/>
        </w:rPr>
        <w:t>手順書作成者からのメッセージ</w:t>
      </w:r>
    </w:p>
    <w:p w14:paraId="423E203C" w14:textId="6521C934" w:rsidR="004525F5" w:rsidRPr="004525F5" w:rsidRDefault="004525F5" w:rsidP="00350B9D">
      <w:pPr>
        <w:widowControl/>
        <w:spacing w:line="280" w:lineRule="exact"/>
        <w:ind w:leftChars="100" w:left="210" w:firstLineChars="100" w:firstLine="220"/>
        <w:jc w:val="left"/>
        <w:rPr>
          <w:rFonts w:ascii="ＭＳ 明朝" w:eastAsia="ＭＳ 明朝" w:hAnsi="ＭＳ 明朝"/>
          <w:sz w:val="22"/>
        </w:rPr>
      </w:pPr>
      <w:r w:rsidRPr="004525F5">
        <w:rPr>
          <w:rFonts w:ascii="ＭＳ 明朝" w:eastAsia="ＭＳ 明朝" w:hAnsi="ＭＳ 明朝" w:hint="eastAsia"/>
          <w:sz w:val="22"/>
        </w:rPr>
        <w:t>次なる</w:t>
      </w:r>
      <w:r w:rsidRPr="00B77142">
        <w:rPr>
          <w:rFonts w:ascii="ＭＳ 明朝" w:eastAsia="ＭＳ 明朝" w:hAnsi="ＭＳ 明朝" w:hint="eastAsia"/>
          <w:sz w:val="22"/>
        </w:rPr>
        <w:t>新</w:t>
      </w:r>
      <w:r w:rsidR="000D3D41" w:rsidRPr="00B77142">
        <w:rPr>
          <w:rFonts w:ascii="ＭＳ 明朝" w:eastAsia="ＭＳ 明朝" w:hAnsi="ＭＳ 明朝" w:hint="eastAsia"/>
          <w:sz w:val="22"/>
        </w:rPr>
        <w:t>型インフルエンザ等</w:t>
      </w:r>
      <w:r w:rsidRPr="00B77142">
        <w:rPr>
          <w:rFonts w:ascii="ＭＳ 明朝" w:eastAsia="ＭＳ 明朝" w:hAnsi="ＭＳ 明朝" w:hint="eastAsia"/>
          <w:sz w:val="22"/>
        </w:rPr>
        <w:t>が発生した</w:t>
      </w:r>
      <w:r w:rsidRPr="004525F5">
        <w:rPr>
          <w:rFonts w:ascii="ＭＳ 明朝" w:eastAsia="ＭＳ 明朝" w:hAnsi="ＭＳ 明朝" w:hint="eastAsia"/>
          <w:sz w:val="22"/>
        </w:rPr>
        <w:t>場合に備え、平時からBCPを</w:t>
      </w:r>
      <w:r>
        <w:rPr>
          <w:rFonts w:ascii="ＭＳ 明朝" w:eastAsia="ＭＳ 明朝" w:hAnsi="ＭＳ 明朝" w:hint="eastAsia"/>
          <w:sz w:val="22"/>
        </w:rPr>
        <w:t>策定</w:t>
      </w:r>
      <w:r w:rsidRPr="004525F5">
        <w:rPr>
          <w:rFonts w:ascii="ＭＳ 明朝" w:eastAsia="ＭＳ 明朝" w:hAnsi="ＭＳ 明朝" w:hint="eastAsia"/>
          <w:sz w:val="22"/>
        </w:rPr>
        <w:t>し、これを用いた訓練を実施して、不断の見直しをしておくこと</w:t>
      </w:r>
      <w:r>
        <w:rPr>
          <w:rFonts w:ascii="ＭＳ 明朝" w:eastAsia="ＭＳ 明朝" w:hAnsi="ＭＳ 明朝" w:hint="eastAsia"/>
          <w:sz w:val="22"/>
        </w:rPr>
        <w:t>が不</w:t>
      </w:r>
      <w:r w:rsidRPr="004525F5">
        <w:rPr>
          <w:rFonts w:ascii="ＭＳ 明朝" w:eastAsia="ＭＳ 明朝" w:hAnsi="ＭＳ 明朝" w:hint="eastAsia"/>
          <w:sz w:val="22"/>
        </w:rPr>
        <w:t>可欠です。</w:t>
      </w:r>
      <w:r w:rsidR="00F45A83" w:rsidRPr="004525F5">
        <w:rPr>
          <w:rFonts w:ascii="ＭＳ 明朝" w:eastAsia="ＭＳ 明朝" w:hAnsi="ＭＳ 明朝" w:hint="eastAsia"/>
          <w:sz w:val="22"/>
        </w:rPr>
        <w:t>本</w:t>
      </w:r>
      <w:r w:rsidR="00F45A83">
        <w:rPr>
          <w:rFonts w:ascii="ＭＳ 明朝" w:eastAsia="ＭＳ 明朝" w:hAnsi="ＭＳ 明朝" w:hint="eastAsia"/>
          <w:sz w:val="22"/>
        </w:rPr>
        <w:t>手順書</w:t>
      </w:r>
      <w:r w:rsidR="00F45A83" w:rsidRPr="004525F5">
        <w:rPr>
          <w:rFonts w:ascii="ＭＳ 明朝" w:eastAsia="ＭＳ 明朝" w:hAnsi="ＭＳ 明朝" w:hint="eastAsia"/>
          <w:sz w:val="22"/>
        </w:rPr>
        <w:t>による作成手順を活用し、各施設や地域の実情に応じたBCPの作成により、自然災害や感染症に強い組織・地域体制の構築を目指して</w:t>
      </w:r>
      <w:r w:rsidR="00F45A83">
        <w:rPr>
          <w:rFonts w:ascii="ＭＳ 明朝" w:eastAsia="ＭＳ 明朝" w:hAnsi="ＭＳ 明朝" w:hint="eastAsia"/>
          <w:sz w:val="22"/>
        </w:rPr>
        <w:t>いただければ幸いです</w:t>
      </w:r>
      <w:r w:rsidR="00F45A83" w:rsidRPr="004525F5">
        <w:rPr>
          <w:rFonts w:ascii="ＭＳ 明朝" w:eastAsia="ＭＳ 明朝" w:hAnsi="ＭＳ 明朝" w:hint="eastAsia"/>
          <w:sz w:val="22"/>
        </w:rPr>
        <w:t>。</w:t>
      </w:r>
    </w:p>
    <w:tbl>
      <w:tblPr>
        <w:tblpPr w:leftFromText="142" w:rightFromText="142" w:vertAnchor="text" w:horzAnchor="margin" w:tblpY="7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2"/>
        <w:gridCol w:w="3402"/>
        <w:gridCol w:w="1985"/>
        <w:gridCol w:w="3685"/>
      </w:tblGrid>
      <w:tr w:rsidR="00CF39A7" w14:paraId="74CD4CC1" w14:textId="77777777" w:rsidTr="00CF39A7">
        <w:trPr>
          <w:trHeight w:val="422"/>
        </w:trPr>
        <w:tc>
          <w:tcPr>
            <w:tcW w:w="562" w:type="dxa"/>
            <w:tcBorders>
              <w:bottom w:val="single" w:sz="4" w:space="0" w:color="auto"/>
            </w:tcBorders>
            <w:shd w:val="pct10" w:color="auto" w:fill="auto"/>
          </w:tcPr>
          <w:p w14:paraId="032B0177" w14:textId="77777777" w:rsidR="00CF39A7" w:rsidRPr="00450A56" w:rsidRDefault="00CF39A7" w:rsidP="00CF39A7">
            <w:pPr>
              <w:widowControl/>
              <w:jc w:val="center"/>
              <w:rPr>
                <w:rFonts w:ascii="ＭＳ 明朝" w:eastAsia="ＭＳ 明朝" w:hAnsi="ＭＳ 明朝"/>
                <w:szCs w:val="21"/>
              </w:rPr>
            </w:pPr>
            <w:r w:rsidRPr="00450A56">
              <w:rPr>
                <w:rFonts w:ascii="ＭＳ 明朝" w:eastAsia="ＭＳ 明朝" w:hAnsi="ＭＳ 明朝" w:hint="eastAsia"/>
                <w:szCs w:val="21"/>
              </w:rPr>
              <w:lastRenderedPageBreak/>
              <w:t>No</w:t>
            </w:r>
          </w:p>
        </w:tc>
        <w:tc>
          <w:tcPr>
            <w:tcW w:w="3402" w:type="dxa"/>
            <w:tcBorders>
              <w:bottom w:val="single" w:sz="4" w:space="0" w:color="auto"/>
            </w:tcBorders>
            <w:shd w:val="pct10" w:color="auto" w:fill="auto"/>
          </w:tcPr>
          <w:p w14:paraId="23E3F029" w14:textId="77777777" w:rsidR="00CF39A7" w:rsidRPr="00450A56" w:rsidRDefault="00CF39A7" w:rsidP="00CF39A7">
            <w:pPr>
              <w:widowControl/>
              <w:jc w:val="center"/>
              <w:rPr>
                <w:rFonts w:ascii="ＭＳ 明朝" w:eastAsia="ＭＳ 明朝" w:hAnsi="ＭＳ 明朝"/>
                <w:szCs w:val="21"/>
              </w:rPr>
            </w:pPr>
            <w:r>
              <w:rPr>
                <w:rFonts w:ascii="ＭＳ 明朝" w:eastAsia="ＭＳ 明朝" w:hAnsi="ＭＳ 明朝" w:hint="eastAsia"/>
                <w:szCs w:val="21"/>
              </w:rPr>
              <w:t>項目</w:t>
            </w:r>
          </w:p>
        </w:tc>
        <w:tc>
          <w:tcPr>
            <w:tcW w:w="1985" w:type="dxa"/>
            <w:tcBorders>
              <w:bottom w:val="single" w:sz="4" w:space="0" w:color="auto"/>
            </w:tcBorders>
            <w:shd w:val="pct10" w:color="auto" w:fill="auto"/>
          </w:tcPr>
          <w:p w14:paraId="7A812062" w14:textId="77777777" w:rsidR="00CF39A7" w:rsidRPr="00450A56" w:rsidRDefault="00CF39A7" w:rsidP="00CF39A7">
            <w:pPr>
              <w:widowControl/>
              <w:jc w:val="center"/>
              <w:rPr>
                <w:rFonts w:ascii="ＭＳ 明朝" w:eastAsia="ＭＳ 明朝" w:hAnsi="ＭＳ 明朝"/>
                <w:szCs w:val="21"/>
              </w:rPr>
            </w:pPr>
            <w:r w:rsidRPr="00450A56">
              <w:rPr>
                <w:rFonts w:ascii="ＭＳ 明朝" w:eastAsia="ＭＳ 明朝" w:hAnsi="ＭＳ 明朝" w:hint="eastAsia"/>
                <w:szCs w:val="21"/>
              </w:rPr>
              <w:t>実施</w:t>
            </w:r>
            <w:r>
              <w:rPr>
                <w:rFonts w:ascii="ＭＳ 明朝" w:eastAsia="ＭＳ 明朝" w:hAnsi="ＭＳ 明朝" w:hint="eastAsia"/>
                <w:szCs w:val="21"/>
              </w:rPr>
              <w:t>（完了）</w:t>
            </w:r>
            <w:r w:rsidRPr="00450A56">
              <w:rPr>
                <w:rFonts w:ascii="ＭＳ 明朝" w:eastAsia="ＭＳ 明朝" w:hAnsi="ＭＳ 明朝" w:hint="eastAsia"/>
                <w:szCs w:val="21"/>
              </w:rPr>
              <w:t>日</w:t>
            </w:r>
          </w:p>
        </w:tc>
        <w:tc>
          <w:tcPr>
            <w:tcW w:w="3685" w:type="dxa"/>
            <w:tcBorders>
              <w:bottom w:val="single" w:sz="4" w:space="0" w:color="auto"/>
            </w:tcBorders>
            <w:shd w:val="pct10" w:color="auto" w:fill="auto"/>
          </w:tcPr>
          <w:p w14:paraId="46C453BD" w14:textId="77777777" w:rsidR="00CF39A7" w:rsidRPr="00450A56" w:rsidRDefault="00CF39A7" w:rsidP="00CF39A7">
            <w:pPr>
              <w:widowControl/>
              <w:jc w:val="center"/>
              <w:rPr>
                <w:rFonts w:ascii="ＭＳ 明朝" w:eastAsia="ＭＳ 明朝" w:hAnsi="ＭＳ 明朝"/>
                <w:szCs w:val="21"/>
              </w:rPr>
            </w:pPr>
            <w:r>
              <w:rPr>
                <w:rFonts w:ascii="ＭＳ 明朝" w:eastAsia="ＭＳ 明朝" w:hAnsi="ＭＳ 明朝" w:hint="eastAsia"/>
                <w:szCs w:val="21"/>
              </w:rPr>
              <w:t>参考事項</w:t>
            </w:r>
          </w:p>
        </w:tc>
      </w:tr>
      <w:tr w:rsidR="00CF39A7" w14:paraId="296F6237" w14:textId="77777777" w:rsidTr="00CF39A7">
        <w:trPr>
          <w:trHeight w:val="422"/>
        </w:trPr>
        <w:tc>
          <w:tcPr>
            <w:tcW w:w="9634" w:type="dxa"/>
            <w:gridSpan w:val="4"/>
          </w:tcPr>
          <w:p w14:paraId="030672D1" w14:textId="77777777" w:rsidR="00CF39A7" w:rsidRPr="00CF39A7" w:rsidRDefault="00CF39A7" w:rsidP="00CF39A7">
            <w:pPr>
              <w:widowControl/>
              <w:jc w:val="left"/>
              <w:rPr>
                <w:rFonts w:ascii="ＭＳ 明朝" w:eastAsia="ＭＳ 明朝" w:hAnsi="ＭＳ 明朝"/>
                <w:b/>
                <w:bCs/>
                <w:szCs w:val="21"/>
              </w:rPr>
            </w:pPr>
            <w:r w:rsidRPr="00CF39A7">
              <w:rPr>
                <w:rFonts w:ascii="ＭＳ 明朝" w:eastAsia="ＭＳ 明朝" w:hAnsi="ＭＳ 明朝" w:hint="eastAsia"/>
                <w:b/>
                <w:bCs/>
                <w:szCs w:val="21"/>
              </w:rPr>
              <w:t>１　事前準備編</w:t>
            </w:r>
          </w:p>
        </w:tc>
      </w:tr>
      <w:tr w:rsidR="00CF39A7" w14:paraId="1C90C9F3" w14:textId="77777777" w:rsidTr="00CF39A7">
        <w:trPr>
          <w:trHeight w:val="422"/>
        </w:trPr>
        <w:tc>
          <w:tcPr>
            <w:tcW w:w="562" w:type="dxa"/>
          </w:tcPr>
          <w:p w14:paraId="3117AADB" w14:textId="77777777" w:rsidR="00CF39A7" w:rsidRPr="001657E2" w:rsidRDefault="00CF39A7" w:rsidP="00CF39A7">
            <w:pPr>
              <w:pStyle w:val="a3"/>
              <w:widowControl/>
              <w:numPr>
                <w:ilvl w:val="0"/>
                <w:numId w:val="12"/>
              </w:numPr>
              <w:ind w:leftChars="0"/>
              <w:jc w:val="left"/>
              <w:rPr>
                <w:rFonts w:ascii="ＭＳ 明朝" w:eastAsia="ＭＳ 明朝" w:hAnsi="ＭＳ 明朝"/>
                <w:szCs w:val="21"/>
              </w:rPr>
            </w:pPr>
          </w:p>
        </w:tc>
        <w:tc>
          <w:tcPr>
            <w:tcW w:w="3402" w:type="dxa"/>
          </w:tcPr>
          <w:p w14:paraId="740259FD" w14:textId="77777777" w:rsidR="00CF39A7" w:rsidRPr="001657E2" w:rsidRDefault="00CF39A7" w:rsidP="00CF39A7">
            <w:pPr>
              <w:widowControl/>
              <w:jc w:val="left"/>
              <w:rPr>
                <w:rFonts w:ascii="ＭＳ 明朝" w:eastAsia="ＭＳ 明朝" w:hAnsi="ＭＳ 明朝"/>
                <w:szCs w:val="21"/>
              </w:rPr>
            </w:pPr>
            <w:r w:rsidRPr="001657E2">
              <w:rPr>
                <w:rFonts w:ascii="ＭＳ 明朝" w:eastAsia="ＭＳ 明朝" w:hAnsi="ＭＳ 明朝" w:cs="Times New Roman" w:hint="eastAsia"/>
                <w:color w:val="000000" w:themeColor="text1"/>
                <w:szCs w:val="21"/>
              </w:rPr>
              <w:t>主担当部署（担当者）の決定</w:t>
            </w:r>
          </w:p>
        </w:tc>
        <w:tc>
          <w:tcPr>
            <w:tcW w:w="1985" w:type="dxa"/>
          </w:tcPr>
          <w:p w14:paraId="1943353A" w14:textId="77777777" w:rsidR="00CF39A7" w:rsidRPr="00EB3A26" w:rsidRDefault="00CF39A7" w:rsidP="00CF39A7">
            <w:pPr>
              <w:pStyle w:val="a3"/>
              <w:widowControl/>
              <w:numPr>
                <w:ilvl w:val="1"/>
                <w:numId w:val="12"/>
              </w:numPr>
              <w:ind w:leftChars="0" w:left="614" w:hanging="614"/>
              <w:jc w:val="left"/>
              <w:rPr>
                <w:rFonts w:ascii="ＭＳ 明朝" w:eastAsia="ＭＳ 明朝" w:hAnsi="ＭＳ 明朝"/>
                <w:szCs w:val="21"/>
              </w:rPr>
            </w:pPr>
            <w:r w:rsidRPr="00EB3A26">
              <w:rPr>
                <w:rFonts w:ascii="ＭＳ 明朝" w:eastAsia="ＭＳ 明朝" w:hAnsi="ＭＳ 明朝" w:hint="eastAsia"/>
                <w:szCs w:val="21"/>
              </w:rPr>
              <w:t>年　月　日</w:t>
            </w:r>
          </w:p>
        </w:tc>
        <w:tc>
          <w:tcPr>
            <w:tcW w:w="3685" w:type="dxa"/>
          </w:tcPr>
          <w:p w14:paraId="425D9E5A" w14:textId="77777777" w:rsidR="00CF39A7" w:rsidRPr="001657E2" w:rsidRDefault="00CF39A7" w:rsidP="00CF39A7">
            <w:pPr>
              <w:widowControl/>
              <w:jc w:val="left"/>
              <w:rPr>
                <w:rFonts w:ascii="ＭＳ 明朝" w:eastAsia="ＭＳ 明朝" w:hAnsi="ＭＳ 明朝"/>
                <w:szCs w:val="21"/>
              </w:rPr>
            </w:pPr>
          </w:p>
        </w:tc>
      </w:tr>
      <w:tr w:rsidR="00CF39A7" w14:paraId="276DE417" w14:textId="77777777" w:rsidTr="00CF39A7">
        <w:trPr>
          <w:trHeight w:val="422"/>
        </w:trPr>
        <w:tc>
          <w:tcPr>
            <w:tcW w:w="562" w:type="dxa"/>
          </w:tcPr>
          <w:p w14:paraId="79A02E4A" w14:textId="77777777" w:rsidR="00CF39A7" w:rsidRPr="001657E2" w:rsidRDefault="00CF39A7" w:rsidP="00CF39A7">
            <w:pPr>
              <w:pStyle w:val="a3"/>
              <w:widowControl/>
              <w:numPr>
                <w:ilvl w:val="0"/>
                <w:numId w:val="12"/>
              </w:numPr>
              <w:ind w:leftChars="0"/>
              <w:jc w:val="left"/>
              <w:rPr>
                <w:rFonts w:ascii="ＭＳ 明朝" w:eastAsia="ＭＳ 明朝" w:hAnsi="ＭＳ 明朝"/>
                <w:szCs w:val="21"/>
              </w:rPr>
            </w:pPr>
          </w:p>
        </w:tc>
        <w:tc>
          <w:tcPr>
            <w:tcW w:w="3402" w:type="dxa"/>
          </w:tcPr>
          <w:p w14:paraId="111CC3DF" w14:textId="77777777" w:rsidR="00CF39A7" w:rsidRPr="001657E2"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BCP関連情報の収集（資料作成）</w:t>
            </w:r>
          </w:p>
        </w:tc>
        <w:tc>
          <w:tcPr>
            <w:tcW w:w="1985" w:type="dxa"/>
          </w:tcPr>
          <w:p w14:paraId="17930693" w14:textId="77777777" w:rsidR="00CF39A7" w:rsidRPr="00EB3A26" w:rsidRDefault="00CF39A7" w:rsidP="00CF39A7">
            <w:pPr>
              <w:pStyle w:val="a3"/>
              <w:widowControl/>
              <w:numPr>
                <w:ilvl w:val="1"/>
                <w:numId w:val="12"/>
              </w:numPr>
              <w:ind w:leftChars="0" w:left="614" w:hanging="614"/>
              <w:jc w:val="left"/>
              <w:rPr>
                <w:rFonts w:ascii="ＭＳ 明朝" w:eastAsia="ＭＳ 明朝" w:hAnsi="ＭＳ 明朝"/>
                <w:szCs w:val="21"/>
              </w:rPr>
            </w:pPr>
            <w:r w:rsidRPr="00EB3A26">
              <w:rPr>
                <w:rFonts w:ascii="ＭＳ 明朝" w:eastAsia="ＭＳ 明朝" w:hAnsi="ＭＳ 明朝" w:hint="eastAsia"/>
                <w:szCs w:val="21"/>
              </w:rPr>
              <w:t>年　月　日</w:t>
            </w:r>
          </w:p>
        </w:tc>
        <w:tc>
          <w:tcPr>
            <w:tcW w:w="3685" w:type="dxa"/>
          </w:tcPr>
          <w:p w14:paraId="7E6FF098" w14:textId="77777777" w:rsidR="00CF39A7" w:rsidRPr="001657E2" w:rsidRDefault="00CF39A7" w:rsidP="00CF39A7">
            <w:pPr>
              <w:widowControl/>
              <w:jc w:val="left"/>
              <w:rPr>
                <w:rFonts w:ascii="ＭＳ 明朝" w:eastAsia="ＭＳ 明朝" w:hAnsi="ＭＳ 明朝"/>
                <w:szCs w:val="21"/>
              </w:rPr>
            </w:pPr>
          </w:p>
        </w:tc>
      </w:tr>
      <w:tr w:rsidR="00CF39A7" w14:paraId="46D6BD7F" w14:textId="77777777" w:rsidTr="00CF39A7">
        <w:trPr>
          <w:trHeight w:val="422"/>
        </w:trPr>
        <w:tc>
          <w:tcPr>
            <w:tcW w:w="562" w:type="dxa"/>
          </w:tcPr>
          <w:p w14:paraId="3DD41D59" w14:textId="77777777" w:rsidR="00CF39A7" w:rsidRPr="001657E2" w:rsidRDefault="00CF39A7" w:rsidP="00CF39A7">
            <w:pPr>
              <w:pStyle w:val="a3"/>
              <w:widowControl/>
              <w:numPr>
                <w:ilvl w:val="0"/>
                <w:numId w:val="12"/>
              </w:numPr>
              <w:ind w:leftChars="0"/>
              <w:jc w:val="left"/>
              <w:rPr>
                <w:rFonts w:ascii="ＭＳ 明朝" w:eastAsia="ＭＳ 明朝" w:hAnsi="ＭＳ 明朝"/>
                <w:szCs w:val="21"/>
              </w:rPr>
            </w:pPr>
          </w:p>
        </w:tc>
        <w:tc>
          <w:tcPr>
            <w:tcW w:w="3402" w:type="dxa"/>
          </w:tcPr>
          <w:p w14:paraId="0D76B4C1" w14:textId="77777777" w:rsidR="00CF39A7" w:rsidRPr="001657E2"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施設内勉強会（会議）の開催</w:t>
            </w:r>
          </w:p>
        </w:tc>
        <w:tc>
          <w:tcPr>
            <w:tcW w:w="1985" w:type="dxa"/>
          </w:tcPr>
          <w:p w14:paraId="1E01064A" w14:textId="77777777" w:rsidR="00CF39A7" w:rsidRPr="00427726" w:rsidRDefault="00CF39A7" w:rsidP="00CF39A7">
            <w:pPr>
              <w:pStyle w:val="a3"/>
              <w:widowControl/>
              <w:numPr>
                <w:ilvl w:val="1"/>
                <w:numId w:val="12"/>
              </w:numPr>
              <w:ind w:leftChars="0" w:left="614" w:hanging="614"/>
              <w:jc w:val="left"/>
              <w:rPr>
                <w:rFonts w:ascii="ＭＳ 明朝" w:eastAsia="ＭＳ 明朝" w:hAnsi="ＭＳ 明朝"/>
                <w:szCs w:val="21"/>
              </w:rPr>
            </w:pPr>
            <w:r w:rsidRPr="00427726">
              <w:rPr>
                <w:rFonts w:ascii="ＭＳ 明朝" w:eastAsia="ＭＳ 明朝" w:hAnsi="ＭＳ 明朝" w:hint="eastAsia"/>
                <w:szCs w:val="21"/>
              </w:rPr>
              <w:t>年　月　日</w:t>
            </w:r>
          </w:p>
        </w:tc>
        <w:tc>
          <w:tcPr>
            <w:tcW w:w="3685" w:type="dxa"/>
          </w:tcPr>
          <w:p w14:paraId="285B04E0" w14:textId="77777777" w:rsidR="00CF39A7" w:rsidRPr="001657E2" w:rsidRDefault="00CF39A7" w:rsidP="00CF39A7">
            <w:pPr>
              <w:widowControl/>
              <w:jc w:val="left"/>
              <w:rPr>
                <w:rFonts w:ascii="ＭＳ 明朝" w:eastAsia="ＭＳ 明朝" w:hAnsi="ＭＳ 明朝"/>
                <w:szCs w:val="21"/>
              </w:rPr>
            </w:pPr>
          </w:p>
        </w:tc>
      </w:tr>
      <w:tr w:rsidR="00CF39A7" w14:paraId="5C984742" w14:textId="77777777" w:rsidTr="00CF39A7">
        <w:trPr>
          <w:trHeight w:val="422"/>
        </w:trPr>
        <w:tc>
          <w:tcPr>
            <w:tcW w:w="9634" w:type="dxa"/>
            <w:gridSpan w:val="4"/>
          </w:tcPr>
          <w:p w14:paraId="37308CDA" w14:textId="77777777" w:rsidR="00CF39A7" w:rsidRPr="00CF39A7" w:rsidRDefault="00CF39A7" w:rsidP="00CF39A7">
            <w:pPr>
              <w:widowControl/>
              <w:jc w:val="left"/>
              <w:rPr>
                <w:rFonts w:ascii="ＭＳ 明朝" w:eastAsia="ＭＳ 明朝" w:hAnsi="ＭＳ 明朝"/>
                <w:b/>
                <w:bCs/>
                <w:szCs w:val="21"/>
              </w:rPr>
            </w:pPr>
            <w:r w:rsidRPr="00CF39A7">
              <w:rPr>
                <w:rFonts w:ascii="ＭＳ 明朝" w:eastAsia="ＭＳ 明朝" w:hAnsi="ＭＳ 明朝" w:hint="eastAsia"/>
                <w:b/>
                <w:bCs/>
                <w:szCs w:val="21"/>
              </w:rPr>
              <w:t>２　BCP作成編</w:t>
            </w:r>
          </w:p>
        </w:tc>
      </w:tr>
      <w:tr w:rsidR="00CF39A7" w14:paraId="71647E85" w14:textId="77777777" w:rsidTr="00CF39A7">
        <w:trPr>
          <w:trHeight w:val="422"/>
        </w:trPr>
        <w:tc>
          <w:tcPr>
            <w:tcW w:w="562" w:type="dxa"/>
          </w:tcPr>
          <w:p w14:paraId="58F2946E" w14:textId="77777777" w:rsidR="00CF39A7" w:rsidRPr="00242E0D" w:rsidRDefault="00CF39A7" w:rsidP="00CF39A7">
            <w:pPr>
              <w:pStyle w:val="a3"/>
              <w:widowControl/>
              <w:numPr>
                <w:ilvl w:val="0"/>
                <w:numId w:val="14"/>
              </w:numPr>
              <w:ind w:leftChars="0"/>
              <w:jc w:val="left"/>
              <w:rPr>
                <w:rFonts w:ascii="ＭＳ 明朝" w:eastAsia="ＭＳ 明朝" w:hAnsi="ＭＳ 明朝"/>
                <w:szCs w:val="21"/>
              </w:rPr>
            </w:pPr>
          </w:p>
        </w:tc>
        <w:tc>
          <w:tcPr>
            <w:tcW w:w="3402" w:type="dxa"/>
          </w:tcPr>
          <w:p w14:paraId="6D35178D" w14:textId="77777777" w:rsidR="00CF39A7"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自施設の役割の把握</w:t>
            </w:r>
          </w:p>
        </w:tc>
        <w:tc>
          <w:tcPr>
            <w:tcW w:w="1985" w:type="dxa"/>
          </w:tcPr>
          <w:p w14:paraId="28D56307" w14:textId="77777777" w:rsidR="00CF39A7" w:rsidRPr="00242E0D" w:rsidRDefault="00CF39A7" w:rsidP="00CF39A7">
            <w:pPr>
              <w:pStyle w:val="a3"/>
              <w:widowControl/>
              <w:numPr>
                <w:ilvl w:val="1"/>
                <w:numId w:val="12"/>
              </w:numPr>
              <w:ind w:leftChars="0" w:left="614" w:hanging="614"/>
              <w:jc w:val="left"/>
              <w:rPr>
                <w:rFonts w:ascii="ＭＳ 明朝" w:eastAsia="ＭＳ 明朝" w:hAnsi="ＭＳ 明朝"/>
                <w:szCs w:val="21"/>
              </w:rPr>
            </w:pPr>
            <w:r w:rsidRPr="00242E0D">
              <w:rPr>
                <w:rFonts w:ascii="ＭＳ 明朝" w:eastAsia="ＭＳ 明朝" w:hAnsi="ＭＳ 明朝" w:hint="eastAsia"/>
                <w:szCs w:val="21"/>
              </w:rPr>
              <w:t>年　月　日</w:t>
            </w:r>
          </w:p>
        </w:tc>
        <w:tc>
          <w:tcPr>
            <w:tcW w:w="3685" w:type="dxa"/>
          </w:tcPr>
          <w:p w14:paraId="1D44BF1D" w14:textId="77777777" w:rsidR="00CF39A7" w:rsidRPr="001657E2" w:rsidRDefault="00CF39A7" w:rsidP="00CF39A7">
            <w:pPr>
              <w:widowControl/>
              <w:jc w:val="left"/>
              <w:rPr>
                <w:rFonts w:ascii="ＭＳ 明朝" w:eastAsia="ＭＳ 明朝" w:hAnsi="ＭＳ 明朝"/>
                <w:szCs w:val="21"/>
              </w:rPr>
            </w:pPr>
          </w:p>
        </w:tc>
      </w:tr>
      <w:tr w:rsidR="00CF39A7" w14:paraId="5DE3589E" w14:textId="77777777" w:rsidTr="00CF39A7">
        <w:trPr>
          <w:trHeight w:val="422"/>
        </w:trPr>
        <w:tc>
          <w:tcPr>
            <w:tcW w:w="562" w:type="dxa"/>
          </w:tcPr>
          <w:p w14:paraId="37569CFE" w14:textId="77777777" w:rsidR="00CF39A7" w:rsidRPr="001657E2" w:rsidRDefault="00CF39A7" w:rsidP="00CF39A7">
            <w:pPr>
              <w:pStyle w:val="a3"/>
              <w:widowControl/>
              <w:numPr>
                <w:ilvl w:val="0"/>
                <w:numId w:val="14"/>
              </w:numPr>
              <w:ind w:leftChars="0"/>
              <w:jc w:val="left"/>
              <w:rPr>
                <w:rFonts w:ascii="ＭＳ 明朝" w:eastAsia="ＭＳ 明朝" w:hAnsi="ＭＳ 明朝"/>
                <w:szCs w:val="21"/>
              </w:rPr>
            </w:pPr>
          </w:p>
        </w:tc>
        <w:tc>
          <w:tcPr>
            <w:tcW w:w="3402" w:type="dxa"/>
          </w:tcPr>
          <w:p w14:paraId="10D18CAD" w14:textId="77777777" w:rsidR="00CF39A7"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組織体制の作成（平時／有事）</w:t>
            </w:r>
          </w:p>
        </w:tc>
        <w:tc>
          <w:tcPr>
            <w:tcW w:w="1985" w:type="dxa"/>
          </w:tcPr>
          <w:p w14:paraId="520E7880" w14:textId="77777777" w:rsidR="00CF39A7" w:rsidRPr="00242E0D" w:rsidRDefault="00CF39A7" w:rsidP="00CF39A7">
            <w:pPr>
              <w:pStyle w:val="a3"/>
              <w:widowControl/>
              <w:numPr>
                <w:ilvl w:val="1"/>
                <w:numId w:val="12"/>
              </w:numPr>
              <w:ind w:leftChars="0" w:left="614" w:hanging="614"/>
              <w:jc w:val="left"/>
              <w:rPr>
                <w:rFonts w:ascii="ＭＳ 明朝" w:eastAsia="ＭＳ 明朝" w:hAnsi="ＭＳ 明朝"/>
                <w:szCs w:val="21"/>
              </w:rPr>
            </w:pPr>
            <w:r w:rsidRPr="00242E0D">
              <w:rPr>
                <w:rFonts w:ascii="ＭＳ 明朝" w:eastAsia="ＭＳ 明朝" w:hAnsi="ＭＳ 明朝" w:hint="eastAsia"/>
                <w:szCs w:val="21"/>
              </w:rPr>
              <w:t>年　月　日</w:t>
            </w:r>
          </w:p>
        </w:tc>
        <w:tc>
          <w:tcPr>
            <w:tcW w:w="3685" w:type="dxa"/>
          </w:tcPr>
          <w:p w14:paraId="1031B46C" w14:textId="77777777" w:rsidR="00CF39A7" w:rsidRPr="001657E2" w:rsidRDefault="00CF39A7" w:rsidP="00CF39A7">
            <w:pPr>
              <w:widowControl/>
              <w:jc w:val="left"/>
              <w:rPr>
                <w:rFonts w:ascii="ＭＳ 明朝" w:eastAsia="ＭＳ 明朝" w:hAnsi="ＭＳ 明朝"/>
                <w:szCs w:val="21"/>
              </w:rPr>
            </w:pPr>
          </w:p>
        </w:tc>
      </w:tr>
      <w:tr w:rsidR="00CF39A7" w14:paraId="0DDE8A24" w14:textId="77777777" w:rsidTr="00CF39A7">
        <w:trPr>
          <w:trHeight w:val="422"/>
        </w:trPr>
        <w:tc>
          <w:tcPr>
            <w:tcW w:w="562" w:type="dxa"/>
          </w:tcPr>
          <w:p w14:paraId="75CB86E1" w14:textId="77777777" w:rsidR="00CF39A7" w:rsidRPr="001657E2" w:rsidRDefault="00CF39A7" w:rsidP="00CF39A7">
            <w:pPr>
              <w:pStyle w:val="a3"/>
              <w:widowControl/>
              <w:numPr>
                <w:ilvl w:val="0"/>
                <w:numId w:val="14"/>
              </w:numPr>
              <w:ind w:leftChars="0"/>
              <w:jc w:val="left"/>
              <w:rPr>
                <w:rFonts w:ascii="ＭＳ 明朝" w:eastAsia="ＭＳ 明朝" w:hAnsi="ＭＳ 明朝"/>
                <w:szCs w:val="21"/>
              </w:rPr>
            </w:pPr>
          </w:p>
        </w:tc>
        <w:tc>
          <w:tcPr>
            <w:tcW w:w="3402" w:type="dxa"/>
          </w:tcPr>
          <w:p w14:paraId="1C024BA5" w14:textId="77777777" w:rsidR="00CF39A7" w:rsidRPr="001657E2"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優先業務の洗い出し</w:t>
            </w:r>
          </w:p>
        </w:tc>
        <w:tc>
          <w:tcPr>
            <w:tcW w:w="1985" w:type="dxa"/>
          </w:tcPr>
          <w:p w14:paraId="1F1CAD9E" w14:textId="77777777" w:rsidR="00CF39A7" w:rsidRPr="00242E0D" w:rsidRDefault="00CF39A7" w:rsidP="00CF39A7">
            <w:pPr>
              <w:pStyle w:val="a3"/>
              <w:widowControl/>
              <w:numPr>
                <w:ilvl w:val="1"/>
                <w:numId w:val="12"/>
              </w:numPr>
              <w:ind w:leftChars="0" w:left="614" w:hanging="614"/>
              <w:jc w:val="left"/>
              <w:rPr>
                <w:rFonts w:ascii="ＭＳ 明朝" w:eastAsia="ＭＳ 明朝" w:hAnsi="ＭＳ 明朝"/>
                <w:szCs w:val="21"/>
              </w:rPr>
            </w:pPr>
            <w:r w:rsidRPr="00242E0D">
              <w:rPr>
                <w:rFonts w:ascii="ＭＳ 明朝" w:eastAsia="ＭＳ 明朝" w:hAnsi="ＭＳ 明朝" w:hint="eastAsia"/>
                <w:szCs w:val="21"/>
              </w:rPr>
              <w:t>年　月　日</w:t>
            </w:r>
          </w:p>
        </w:tc>
        <w:tc>
          <w:tcPr>
            <w:tcW w:w="3685" w:type="dxa"/>
          </w:tcPr>
          <w:p w14:paraId="2A3D547A" w14:textId="77777777" w:rsidR="00CF39A7" w:rsidRPr="001657E2" w:rsidRDefault="00CF39A7" w:rsidP="00CF39A7">
            <w:pPr>
              <w:widowControl/>
              <w:jc w:val="left"/>
              <w:rPr>
                <w:rFonts w:ascii="ＭＳ 明朝" w:eastAsia="ＭＳ 明朝" w:hAnsi="ＭＳ 明朝"/>
                <w:szCs w:val="21"/>
              </w:rPr>
            </w:pPr>
          </w:p>
        </w:tc>
      </w:tr>
      <w:tr w:rsidR="00CF39A7" w14:paraId="49FA25F4" w14:textId="77777777" w:rsidTr="00CF39A7">
        <w:trPr>
          <w:trHeight w:val="422"/>
        </w:trPr>
        <w:tc>
          <w:tcPr>
            <w:tcW w:w="562" w:type="dxa"/>
          </w:tcPr>
          <w:p w14:paraId="2D6634F0" w14:textId="77777777" w:rsidR="00CF39A7" w:rsidRPr="00080C92" w:rsidRDefault="00CF39A7" w:rsidP="00CF39A7">
            <w:pPr>
              <w:pStyle w:val="a3"/>
              <w:widowControl/>
              <w:numPr>
                <w:ilvl w:val="0"/>
                <w:numId w:val="12"/>
              </w:numPr>
              <w:ind w:leftChars="0"/>
              <w:jc w:val="left"/>
              <w:rPr>
                <w:rFonts w:ascii="ＭＳ 明朝" w:eastAsia="ＭＳ 明朝" w:hAnsi="ＭＳ 明朝"/>
                <w:szCs w:val="21"/>
              </w:rPr>
            </w:pPr>
          </w:p>
        </w:tc>
        <w:tc>
          <w:tcPr>
            <w:tcW w:w="3402" w:type="dxa"/>
          </w:tcPr>
          <w:p w14:paraId="450994F5" w14:textId="77777777" w:rsidR="00CF39A7" w:rsidRPr="001657E2"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人的・物的資源の洗い出し</w:t>
            </w:r>
          </w:p>
        </w:tc>
        <w:tc>
          <w:tcPr>
            <w:tcW w:w="1985" w:type="dxa"/>
          </w:tcPr>
          <w:p w14:paraId="1BA45692" w14:textId="77777777" w:rsidR="00CF39A7" w:rsidRPr="00242E0D" w:rsidRDefault="00CF39A7" w:rsidP="00CF39A7">
            <w:pPr>
              <w:pStyle w:val="a3"/>
              <w:widowControl/>
              <w:numPr>
                <w:ilvl w:val="1"/>
                <w:numId w:val="12"/>
              </w:numPr>
              <w:ind w:leftChars="0" w:left="614" w:hanging="614"/>
              <w:jc w:val="left"/>
              <w:rPr>
                <w:rFonts w:ascii="ＭＳ 明朝" w:eastAsia="ＭＳ 明朝" w:hAnsi="ＭＳ 明朝"/>
                <w:szCs w:val="21"/>
              </w:rPr>
            </w:pPr>
            <w:r w:rsidRPr="00242E0D">
              <w:rPr>
                <w:rFonts w:ascii="ＭＳ 明朝" w:eastAsia="ＭＳ 明朝" w:hAnsi="ＭＳ 明朝" w:hint="eastAsia"/>
                <w:szCs w:val="21"/>
              </w:rPr>
              <w:t>年　月　日</w:t>
            </w:r>
          </w:p>
        </w:tc>
        <w:tc>
          <w:tcPr>
            <w:tcW w:w="3685" w:type="dxa"/>
          </w:tcPr>
          <w:p w14:paraId="0A99D12B" w14:textId="77777777" w:rsidR="00CF39A7" w:rsidRPr="001657E2" w:rsidRDefault="00CF39A7" w:rsidP="00CF39A7">
            <w:pPr>
              <w:widowControl/>
              <w:jc w:val="left"/>
              <w:rPr>
                <w:rFonts w:ascii="ＭＳ 明朝" w:eastAsia="ＭＳ 明朝" w:hAnsi="ＭＳ 明朝"/>
                <w:szCs w:val="21"/>
              </w:rPr>
            </w:pPr>
          </w:p>
        </w:tc>
      </w:tr>
      <w:tr w:rsidR="00CF39A7" w14:paraId="1702545C" w14:textId="77777777" w:rsidTr="00CF39A7">
        <w:trPr>
          <w:trHeight w:val="422"/>
        </w:trPr>
        <w:tc>
          <w:tcPr>
            <w:tcW w:w="562" w:type="dxa"/>
          </w:tcPr>
          <w:p w14:paraId="1C8ED87C" w14:textId="77777777" w:rsidR="00CF39A7" w:rsidRPr="00080C92" w:rsidRDefault="00CF39A7" w:rsidP="00CF39A7">
            <w:pPr>
              <w:pStyle w:val="a3"/>
              <w:widowControl/>
              <w:numPr>
                <w:ilvl w:val="0"/>
                <w:numId w:val="12"/>
              </w:numPr>
              <w:ind w:leftChars="0"/>
              <w:jc w:val="left"/>
              <w:rPr>
                <w:rFonts w:ascii="ＭＳ 明朝" w:eastAsia="ＭＳ 明朝" w:hAnsi="ＭＳ 明朝"/>
                <w:szCs w:val="21"/>
              </w:rPr>
            </w:pPr>
          </w:p>
        </w:tc>
        <w:tc>
          <w:tcPr>
            <w:tcW w:w="3402" w:type="dxa"/>
          </w:tcPr>
          <w:p w14:paraId="2F13D488" w14:textId="77777777" w:rsidR="00CF39A7" w:rsidRPr="001657E2"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関係機関・連絡先リストの作成</w:t>
            </w:r>
          </w:p>
        </w:tc>
        <w:tc>
          <w:tcPr>
            <w:tcW w:w="1985" w:type="dxa"/>
          </w:tcPr>
          <w:p w14:paraId="26CD23D3" w14:textId="77777777" w:rsidR="00CF39A7" w:rsidRPr="00242E0D" w:rsidRDefault="00CF39A7" w:rsidP="00CF39A7">
            <w:pPr>
              <w:pStyle w:val="a3"/>
              <w:widowControl/>
              <w:numPr>
                <w:ilvl w:val="1"/>
                <w:numId w:val="12"/>
              </w:numPr>
              <w:ind w:leftChars="0" w:left="614" w:hanging="614"/>
              <w:jc w:val="left"/>
              <w:rPr>
                <w:rFonts w:ascii="ＭＳ 明朝" w:eastAsia="ＭＳ 明朝" w:hAnsi="ＭＳ 明朝"/>
                <w:szCs w:val="21"/>
              </w:rPr>
            </w:pPr>
            <w:r w:rsidRPr="00242E0D">
              <w:rPr>
                <w:rFonts w:ascii="ＭＳ 明朝" w:eastAsia="ＭＳ 明朝" w:hAnsi="ＭＳ 明朝" w:hint="eastAsia"/>
                <w:szCs w:val="21"/>
              </w:rPr>
              <w:t>年　月　日</w:t>
            </w:r>
          </w:p>
        </w:tc>
        <w:tc>
          <w:tcPr>
            <w:tcW w:w="3685" w:type="dxa"/>
          </w:tcPr>
          <w:p w14:paraId="26E414E5" w14:textId="77777777" w:rsidR="00CF39A7" w:rsidRPr="001657E2" w:rsidRDefault="00CF39A7" w:rsidP="00CF39A7">
            <w:pPr>
              <w:widowControl/>
              <w:jc w:val="left"/>
              <w:rPr>
                <w:rFonts w:ascii="ＭＳ 明朝" w:eastAsia="ＭＳ 明朝" w:hAnsi="ＭＳ 明朝"/>
                <w:szCs w:val="21"/>
              </w:rPr>
            </w:pPr>
          </w:p>
        </w:tc>
      </w:tr>
      <w:tr w:rsidR="00CF39A7" w14:paraId="456194CB" w14:textId="77777777" w:rsidTr="00CF39A7">
        <w:trPr>
          <w:trHeight w:val="422"/>
        </w:trPr>
        <w:tc>
          <w:tcPr>
            <w:tcW w:w="562" w:type="dxa"/>
          </w:tcPr>
          <w:p w14:paraId="4F6B059E" w14:textId="77777777" w:rsidR="00CF39A7" w:rsidRPr="00080C92" w:rsidRDefault="00CF39A7" w:rsidP="00CF39A7">
            <w:pPr>
              <w:pStyle w:val="a3"/>
              <w:widowControl/>
              <w:numPr>
                <w:ilvl w:val="0"/>
                <w:numId w:val="12"/>
              </w:numPr>
              <w:ind w:leftChars="0"/>
              <w:jc w:val="left"/>
              <w:rPr>
                <w:rFonts w:ascii="ＭＳ 明朝" w:eastAsia="ＭＳ 明朝" w:hAnsi="ＭＳ 明朝"/>
                <w:szCs w:val="21"/>
              </w:rPr>
            </w:pPr>
          </w:p>
        </w:tc>
        <w:tc>
          <w:tcPr>
            <w:tcW w:w="3402" w:type="dxa"/>
          </w:tcPr>
          <w:p w14:paraId="57C36114" w14:textId="77777777" w:rsidR="00CF39A7" w:rsidRPr="001657E2"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行政機関の関係計画の確認</w:t>
            </w:r>
          </w:p>
        </w:tc>
        <w:tc>
          <w:tcPr>
            <w:tcW w:w="1985" w:type="dxa"/>
          </w:tcPr>
          <w:p w14:paraId="7D701E91" w14:textId="77777777" w:rsidR="00CF39A7" w:rsidRPr="00242E0D" w:rsidRDefault="00CF39A7" w:rsidP="00CF39A7">
            <w:pPr>
              <w:pStyle w:val="a3"/>
              <w:widowControl/>
              <w:numPr>
                <w:ilvl w:val="1"/>
                <w:numId w:val="12"/>
              </w:numPr>
              <w:ind w:leftChars="0" w:left="614" w:hanging="614"/>
              <w:jc w:val="left"/>
              <w:rPr>
                <w:rFonts w:ascii="ＭＳ 明朝" w:eastAsia="ＭＳ 明朝" w:hAnsi="ＭＳ 明朝"/>
                <w:szCs w:val="21"/>
              </w:rPr>
            </w:pPr>
            <w:r w:rsidRPr="00242E0D">
              <w:rPr>
                <w:rFonts w:ascii="ＭＳ 明朝" w:eastAsia="ＭＳ 明朝" w:hAnsi="ＭＳ 明朝" w:hint="eastAsia"/>
                <w:szCs w:val="21"/>
              </w:rPr>
              <w:t>年　月　日</w:t>
            </w:r>
          </w:p>
        </w:tc>
        <w:tc>
          <w:tcPr>
            <w:tcW w:w="3685" w:type="dxa"/>
          </w:tcPr>
          <w:p w14:paraId="5151ACDE" w14:textId="77777777" w:rsidR="00CF39A7" w:rsidRPr="001657E2" w:rsidRDefault="00CF39A7" w:rsidP="00CF39A7">
            <w:pPr>
              <w:widowControl/>
              <w:jc w:val="left"/>
              <w:rPr>
                <w:rFonts w:ascii="ＭＳ 明朝" w:eastAsia="ＭＳ 明朝" w:hAnsi="ＭＳ 明朝"/>
                <w:szCs w:val="21"/>
              </w:rPr>
            </w:pPr>
          </w:p>
        </w:tc>
      </w:tr>
      <w:tr w:rsidR="00CF39A7" w14:paraId="05C5E9D7" w14:textId="77777777" w:rsidTr="00CF39A7">
        <w:trPr>
          <w:trHeight w:val="422"/>
        </w:trPr>
        <w:tc>
          <w:tcPr>
            <w:tcW w:w="562" w:type="dxa"/>
          </w:tcPr>
          <w:p w14:paraId="4B9608E9" w14:textId="77777777" w:rsidR="00CF39A7" w:rsidRPr="00080C92" w:rsidRDefault="00CF39A7" w:rsidP="00CF39A7">
            <w:pPr>
              <w:pStyle w:val="a3"/>
              <w:widowControl/>
              <w:numPr>
                <w:ilvl w:val="0"/>
                <w:numId w:val="12"/>
              </w:numPr>
              <w:ind w:leftChars="0"/>
              <w:jc w:val="left"/>
              <w:rPr>
                <w:rFonts w:ascii="ＭＳ 明朝" w:eastAsia="ＭＳ 明朝" w:hAnsi="ＭＳ 明朝"/>
                <w:szCs w:val="21"/>
              </w:rPr>
            </w:pPr>
          </w:p>
        </w:tc>
        <w:tc>
          <w:tcPr>
            <w:tcW w:w="3402" w:type="dxa"/>
          </w:tcPr>
          <w:p w14:paraId="55E0B254" w14:textId="77777777" w:rsidR="00CF39A7" w:rsidRPr="001657E2"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BCPひな形への落とし込み</w:t>
            </w:r>
          </w:p>
        </w:tc>
        <w:tc>
          <w:tcPr>
            <w:tcW w:w="1985" w:type="dxa"/>
          </w:tcPr>
          <w:p w14:paraId="282618A2" w14:textId="77777777" w:rsidR="00CF39A7" w:rsidRPr="00242E0D" w:rsidRDefault="00CF39A7" w:rsidP="00CF39A7">
            <w:pPr>
              <w:pStyle w:val="a3"/>
              <w:widowControl/>
              <w:numPr>
                <w:ilvl w:val="1"/>
                <w:numId w:val="12"/>
              </w:numPr>
              <w:ind w:leftChars="0" w:left="614" w:hanging="614"/>
              <w:jc w:val="left"/>
              <w:rPr>
                <w:rFonts w:ascii="ＭＳ 明朝" w:eastAsia="ＭＳ 明朝" w:hAnsi="ＭＳ 明朝"/>
                <w:szCs w:val="21"/>
              </w:rPr>
            </w:pPr>
            <w:r w:rsidRPr="00242E0D">
              <w:rPr>
                <w:rFonts w:ascii="ＭＳ 明朝" w:eastAsia="ＭＳ 明朝" w:hAnsi="ＭＳ 明朝" w:hint="eastAsia"/>
                <w:szCs w:val="21"/>
              </w:rPr>
              <w:t>年　月　日</w:t>
            </w:r>
          </w:p>
        </w:tc>
        <w:tc>
          <w:tcPr>
            <w:tcW w:w="3685" w:type="dxa"/>
          </w:tcPr>
          <w:p w14:paraId="588BC9B4" w14:textId="77777777" w:rsidR="00CF39A7" w:rsidRPr="001657E2" w:rsidRDefault="00CF39A7" w:rsidP="00CF39A7">
            <w:pPr>
              <w:widowControl/>
              <w:jc w:val="left"/>
              <w:rPr>
                <w:rFonts w:ascii="ＭＳ 明朝" w:eastAsia="ＭＳ 明朝" w:hAnsi="ＭＳ 明朝"/>
                <w:szCs w:val="21"/>
              </w:rPr>
            </w:pPr>
          </w:p>
        </w:tc>
      </w:tr>
      <w:tr w:rsidR="00CF39A7" w14:paraId="6949E2A3" w14:textId="77777777" w:rsidTr="00CF39A7">
        <w:trPr>
          <w:trHeight w:val="422"/>
        </w:trPr>
        <w:tc>
          <w:tcPr>
            <w:tcW w:w="562" w:type="dxa"/>
          </w:tcPr>
          <w:p w14:paraId="14A8A2B8" w14:textId="77777777" w:rsidR="00CF39A7" w:rsidRPr="00080C92" w:rsidRDefault="00CF39A7" w:rsidP="00CF39A7">
            <w:pPr>
              <w:pStyle w:val="a3"/>
              <w:widowControl/>
              <w:numPr>
                <w:ilvl w:val="0"/>
                <w:numId w:val="12"/>
              </w:numPr>
              <w:ind w:leftChars="0"/>
              <w:jc w:val="left"/>
              <w:rPr>
                <w:rFonts w:ascii="ＭＳ 明朝" w:eastAsia="ＭＳ 明朝" w:hAnsi="ＭＳ 明朝"/>
                <w:szCs w:val="21"/>
              </w:rPr>
            </w:pPr>
          </w:p>
        </w:tc>
        <w:tc>
          <w:tcPr>
            <w:tcW w:w="3402" w:type="dxa"/>
          </w:tcPr>
          <w:p w14:paraId="24771682" w14:textId="77777777" w:rsidR="00CF39A7" w:rsidRPr="001657E2"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施設内会議でのBCP協議</w:t>
            </w:r>
          </w:p>
        </w:tc>
        <w:tc>
          <w:tcPr>
            <w:tcW w:w="1985" w:type="dxa"/>
          </w:tcPr>
          <w:p w14:paraId="07A72C68" w14:textId="77777777" w:rsidR="00CF39A7" w:rsidRPr="00242E0D" w:rsidRDefault="00CF39A7" w:rsidP="00CF39A7">
            <w:pPr>
              <w:pStyle w:val="a3"/>
              <w:widowControl/>
              <w:numPr>
                <w:ilvl w:val="1"/>
                <w:numId w:val="12"/>
              </w:numPr>
              <w:ind w:leftChars="0" w:left="614" w:hanging="614"/>
              <w:jc w:val="left"/>
              <w:rPr>
                <w:rFonts w:ascii="ＭＳ 明朝" w:eastAsia="ＭＳ 明朝" w:hAnsi="ＭＳ 明朝"/>
                <w:szCs w:val="21"/>
              </w:rPr>
            </w:pPr>
            <w:r w:rsidRPr="00242E0D">
              <w:rPr>
                <w:rFonts w:ascii="ＭＳ 明朝" w:eastAsia="ＭＳ 明朝" w:hAnsi="ＭＳ 明朝" w:hint="eastAsia"/>
                <w:szCs w:val="21"/>
              </w:rPr>
              <w:t>年　月　日</w:t>
            </w:r>
          </w:p>
        </w:tc>
        <w:tc>
          <w:tcPr>
            <w:tcW w:w="3685" w:type="dxa"/>
          </w:tcPr>
          <w:p w14:paraId="335F4795" w14:textId="77777777" w:rsidR="00CF39A7" w:rsidRPr="001657E2" w:rsidRDefault="00CF39A7" w:rsidP="00CF39A7">
            <w:pPr>
              <w:widowControl/>
              <w:jc w:val="left"/>
              <w:rPr>
                <w:rFonts w:ascii="ＭＳ 明朝" w:eastAsia="ＭＳ 明朝" w:hAnsi="ＭＳ 明朝"/>
                <w:szCs w:val="21"/>
              </w:rPr>
            </w:pPr>
          </w:p>
        </w:tc>
      </w:tr>
      <w:tr w:rsidR="00CF39A7" w14:paraId="1333B07B" w14:textId="77777777" w:rsidTr="00CF39A7">
        <w:trPr>
          <w:trHeight w:val="422"/>
        </w:trPr>
        <w:tc>
          <w:tcPr>
            <w:tcW w:w="562" w:type="dxa"/>
          </w:tcPr>
          <w:p w14:paraId="52887A4E" w14:textId="77777777" w:rsidR="00CF39A7" w:rsidRPr="00080C92" w:rsidRDefault="00CF39A7" w:rsidP="00CF39A7">
            <w:pPr>
              <w:pStyle w:val="a3"/>
              <w:widowControl/>
              <w:numPr>
                <w:ilvl w:val="0"/>
                <w:numId w:val="12"/>
              </w:numPr>
              <w:ind w:leftChars="0"/>
              <w:jc w:val="left"/>
              <w:rPr>
                <w:rFonts w:ascii="ＭＳ 明朝" w:eastAsia="ＭＳ 明朝" w:hAnsi="ＭＳ 明朝"/>
                <w:szCs w:val="21"/>
              </w:rPr>
            </w:pPr>
          </w:p>
        </w:tc>
        <w:tc>
          <w:tcPr>
            <w:tcW w:w="3402" w:type="dxa"/>
          </w:tcPr>
          <w:p w14:paraId="58C8DC2C" w14:textId="77777777" w:rsidR="00CF39A7"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BCPの完成（初版）</w:t>
            </w:r>
          </w:p>
        </w:tc>
        <w:tc>
          <w:tcPr>
            <w:tcW w:w="1985" w:type="dxa"/>
          </w:tcPr>
          <w:p w14:paraId="2CB37C05" w14:textId="77777777" w:rsidR="00CF39A7" w:rsidRPr="00242E0D" w:rsidRDefault="00CF39A7" w:rsidP="00CF39A7">
            <w:pPr>
              <w:pStyle w:val="a3"/>
              <w:widowControl/>
              <w:numPr>
                <w:ilvl w:val="1"/>
                <w:numId w:val="12"/>
              </w:numPr>
              <w:ind w:leftChars="0" w:left="614" w:hanging="614"/>
              <w:jc w:val="left"/>
              <w:rPr>
                <w:rFonts w:ascii="ＭＳ 明朝" w:eastAsia="ＭＳ 明朝" w:hAnsi="ＭＳ 明朝"/>
                <w:szCs w:val="21"/>
              </w:rPr>
            </w:pPr>
            <w:r w:rsidRPr="00242E0D">
              <w:rPr>
                <w:rFonts w:ascii="ＭＳ 明朝" w:eastAsia="ＭＳ 明朝" w:hAnsi="ＭＳ 明朝" w:hint="eastAsia"/>
                <w:szCs w:val="21"/>
              </w:rPr>
              <w:t>年　月　日</w:t>
            </w:r>
          </w:p>
        </w:tc>
        <w:tc>
          <w:tcPr>
            <w:tcW w:w="3685" w:type="dxa"/>
          </w:tcPr>
          <w:p w14:paraId="7CA9A534" w14:textId="77777777" w:rsidR="00CF39A7" w:rsidRPr="001657E2" w:rsidRDefault="00CF39A7" w:rsidP="00CF39A7">
            <w:pPr>
              <w:widowControl/>
              <w:jc w:val="left"/>
              <w:rPr>
                <w:rFonts w:ascii="ＭＳ 明朝" w:eastAsia="ＭＳ 明朝" w:hAnsi="ＭＳ 明朝"/>
                <w:szCs w:val="21"/>
              </w:rPr>
            </w:pPr>
          </w:p>
        </w:tc>
      </w:tr>
      <w:tr w:rsidR="00CF39A7" w14:paraId="2496D6AB" w14:textId="77777777" w:rsidTr="00CF39A7">
        <w:trPr>
          <w:trHeight w:val="422"/>
        </w:trPr>
        <w:tc>
          <w:tcPr>
            <w:tcW w:w="9634" w:type="dxa"/>
            <w:gridSpan w:val="4"/>
          </w:tcPr>
          <w:p w14:paraId="41062A70" w14:textId="77777777" w:rsidR="00CF39A7" w:rsidRPr="00CF39A7" w:rsidRDefault="00CF39A7" w:rsidP="00CF39A7">
            <w:pPr>
              <w:widowControl/>
              <w:jc w:val="left"/>
              <w:rPr>
                <w:rFonts w:ascii="ＭＳ 明朝" w:eastAsia="ＭＳ 明朝" w:hAnsi="ＭＳ 明朝"/>
                <w:b/>
                <w:bCs/>
                <w:szCs w:val="21"/>
              </w:rPr>
            </w:pPr>
            <w:r w:rsidRPr="00CF39A7">
              <w:rPr>
                <w:rFonts w:ascii="ＭＳ 明朝" w:eastAsia="ＭＳ 明朝" w:hAnsi="ＭＳ 明朝" w:hint="eastAsia"/>
                <w:b/>
                <w:bCs/>
                <w:szCs w:val="21"/>
              </w:rPr>
              <w:t>３　BCP活用編</w:t>
            </w:r>
          </w:p>
        </w:tc>
      </w:tr>
      <w:tr w:rsidR="00CF39A7" w14:paraId="55BC504B" w14:textId="77777777" w:rsidTr="00CF39A7">
        <w:trPr>
          <w:trHeight w:val="422"/>
        </w:trPr>
        <w:tc>
          <w:tcPr>
            <w:tcW w:w="562" w:type="dxa"/>
          </w:tcPr>
          <w:p w14:paraId="49B618A4" w14:textId="77777777" w:rsidR="00CF39A7" w:rsidRPr="00080C92" w:rsidRDefault="00CF39A7" w:rsidP="00CF39A7">
            <w:pPr>
              <w:pStyle w:val="a3"/>
              <w:widowControl/>
              <w:numPr>
                <w:ilvl w:val="0"/>
                <w:numId w:val="16"/>
              </w:numPr>
              <w:ind w:leftChars="0"/>
              <w:jc w:val="left"/>
              <w:rPr>
                <w:rFonts w:ascii="ＭＳ 明朝" w:eastAsia="ＭＳ 明朝" w:hAnsi="ＭＳ 明朝"/>
                <w:szCs w:val="21"/>
              </w:rPr>
            </w:pPr>
          </w:p>
        </w:tc>
        <w:tc>
          <w:tcPr>
            <w:tcW w:w="3402" w:type="dxa"/>
          </w:tcPr>
          <w:p w14:paraId="69DC2018" w14:textId="77777777" w:rsidR="00CF39A7"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机上訓練の実施</w:t>
            </w:r>
          </w:p>
        </w:tc>
        <w:tc>
          <w:tcPr>
            <w:tcW w:w="1985" w:type="dxa"/>
          </w:tcPr>
          <w:p w14:paraId="3CC834BA" w14:textId="77777777" w:rsidR="00CF39A7" w:rsidRPr="00CF39A7" w:rsidRDefault="00CF39A7" w:rsidP="00CF39A7">
            <w:pPr>
              <w:pStyle w:val="a3"/>
              <w:widowControl/>
              <w:numPr>
                <w:ilvl w:val="1"/>
                <w:numId w:val="12"/>
              </w:numPr>
              <w:ind w:leftChars="0" w:left="614" w:hanging="614"/>
              <w:jc w:val="left"/>
              <w:rPr>
                <w:rFonts w:ascii="ＭＳ 明朝" w:eastAsia="ＭＳ 明朝" w:hAnsi="ＭＳ 明朝"/>
                <w:szCs w:val="21"/>
              </w:rPr>
            </w:pPr>
            <w:r w:rsidRPr="00CF39A7">
              <w:rPr>
                <w:rFonts w:ascii="ＭＳ 明朝" w:eastAsia="ＭＳ 明朝" w:hAnsi="ＭＳ 明朝" w:hint="eastAsia"/>
                <w:szCs w:val="21"/>
              </w:rPr>
              <w:t>年　月　日</w:t>
            </w:r>
          </w:p>
        </w:tc>
        <w:tc>
          <w:tcPr>
            <w:tcW w:w="3685" w:type="dxa"/>
          </w:tcPr>
          <w:p w14:paraId="679B8EA5" w14:textId="77777777" w:rsidR="00CF39A7" w:rsidRPr="001657E2" w:rsidRDefault="00CF39A7" w:rsidP="00CF39A7">
            <w:pPr>
              <w:widowControl/>
              <w:jc w:val="left"/>
              <w:rPr>
                <w:rFonts w:ascii="ＭＳ 明朝" w:eastAsia="ＭＳ 明朝" w:hAnsi="ＭＳ 明朝"/>
                <w:szCs w:val="21"/>
              </w:rPr>
            </w:pPr>
          </w:p>
        </w:tc>
      </w:tr>
      <w:tr w:rsidR="00CF39A7" w14:paraId="767FD925" w14:textId="77777777" w:rsidTr="00CF39A7">
        <w:trPr>
          <w:trHeight w:val="422"/>
        </w:trPr>
        <w:tc>
          <w:tcPr>
            <w:tcW w:w="562" w:type="dxa"/>
          </w:tcPr>
          <w:p w14:paraId="34612CDB" w14:textId="77777777" w:rsidR="00CF39A7" w:rsidRPr="00080C92" w:rsidRDefault="00CF39A7" w:rsidP="00CF39A7">
            <w:pPr>
              <w:pStyle w:val="a3"/>
              <w:widowControl/>
              <w:numPr>
                <w:ilvl w:val="0"/>
                <w:numId w:val="16"/>
              </w:numPr>
              <w:ind w:leftChars="0"/>
              <w:jc w:val="left"/>
              <w:rPr>
                <w:rFonts w:ascii="ＭＳ 明朝" w:eastAsia="ＭＳ 明朝" w:hAnsi="ＭＳ 明朝"/>
                <w:szCs w:val="21"/>
              </w:rPr>
            </w:pPr>
          </w:p>
        </w:tc>
        <w:tc>
          <w:tcPr>
            <w:tcW w:w="3402" w:type="dxa"/>
          </w:tcPr>
          <w:p w14:paraId="0F029EB6" w14:textId="77777777" w:rsidR="00CF39A7"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BCPの検証（訓練振り返り）</w:t>
            </w:r>
          </w:p>
        </w:tc>
        <w:tc>
          <w:tcPr>
            <w:tcW w:w="1985" w:type="dxa"/>
          </w:tcPr>
          <w:p w14:paraId="728F54BA" w14:textId="77777777" w:rsidR="00CF39A7" w:rsidRPr="00CF39A7" w:rsidRDefault="00CF39A7" w:rsidP="00CF39A7">
            <w:pPr>
              <w:pStyle w:val="a3"/>
              <w:widowControl/>
              <w:numPr>
                <w:ilvl w:val="1"/>
                <w:numId w:val="12"/>
              </w:numPr>
              <w:ind w:leftChars="0" w:left="614" w:hanging="614"/>
              <w:jc w:val="left"/>
              <w:rPr>
                <w:rFonts w:ascii="ＭＳ 明朝" w:eastAsia="ＭＳ 明朝" w:hAnsi="ＭＳ 明朝"/>
                <w:szCs w:val="21"/>
              </w:rPr>
            </w:pPr>
            <w:r w:rsidRPr="00CF39A7">
              <w:rPr>
                <w:rFonts w:ascii="ＭＳ 明朝" w:eastAsia="ＭＳ 明朝" w:hAnsi="ＭＳ 明朝" w:hint="eastAsia"/>
                <w:szCs w:val="21"/>
              </w:rPr>
              <w:t>年　月　日</w:t>
            </w:r>
          </w:p>
        </w:tc>
        <w:tc>
          <w:tcPr>
            <w:tcW w:w="3685" w:type="dxa"/>
          </w:tcPr>
          <w:p w14:paraId="7FB24EA4" w14:textId="77777777" w:rsidR="00CF39A7" w:rsidRPr="001657E2" w:rsidRDefault="00CF39A7" w:rsidP="00CF39A7">
            <w:pPr>
              <w:widowControl/>
              <w:jc w:val="left"/>
              <w:rPr>
                <w:rFonts w:ascii="ＭＳ 明朝" w:eastAsia="ＭＳ 明朝" w:hAnsi="ＭＳ 明朝"/>
                <w:szCs w:val="21"/>
              </w:rPr>
            </w:pPr>
          </w:p>
        </w:tc>
      </w:tr>
      <w:tr w:rsidR="00CF39A7" w14:paraId="70A57C81" w14:textId="77777777" w:rsidTr="00CF39A7">
        <w:trPr>
          <w:trHeight w:val="422"/>
        </w:trPr>
        <w:tc>
          <w:tcPr>
            <w:tcW w:w="562" w:type="dxa"/>
          </w:tcPr>
          <w:p w14:paraId="21BA4C1E" w14:textId="77777777" w:rsidR="00CF39A7" w:rsidRPr="00080C92" w:rsidRDefault="00CF39A7" w:rsidP="00CF39A7">
            <w:pPr>
              <w:pStyle w:val="a3"/>
              <w:widowControl/>
              <w:numPr>
                <w:ilvl w:val="0"/>
                <w:numId w:val="16"/>
              </w:numPr>
              <w:ind w:leftChars="0"/>
              <w:jc w:val="left"/>
              <w:rPr>
                <w:rFonts w:ascii="ＭＳ 明朝" w:eastAsia="ＭＳ 明朝" w:hAnsi="ＭＳ 明朝"/>
                <w:szCs w:val="21"/>
              </w:rPr>
            </w:pPr>
          </w:p>
        </w:tc>
        <w:tc>
          <w:tcPr>
            <w:tcW w:w="3402" w:type="dxa"/>
          </w:tcPr>
          <w:p w14:paraId="0306CF21" w14:textId="77777777" w:rsidR="00CF39A7" w:rsidRPr="001657E2" w:rsidRDefault="00CF39A7" w:rsidP="00CF39A7">
            <w:pPr>
              <w:widowControl/>
              <w:jc w:val="left"/>
              <w:rPr>
                <w:rFonts w:ascii="ＭＳ 明朝" w:eastAsia="ＭＳ 明朝" w:hAnsi="ＭＳ 明朝"/>
                <w:szCs w:val="21"/>
              </w:rPr>
            </w:pPr>
            <w:r>
              <w:rPr>
                <w:rFonts w:ascii="ＭＳ 明朝" w:eastAsia="ＭＳ 明朝" w:hAnsi="ＭＳ 明朝" w:hint="eastAsia"/>
                <w:szCs w:val="21"/>
              </w:rPr>
              <w:t>改定版BCPの作成</w:t>
            </w:r>
          </w:p>
        </w:tc>
        <w:tc>
          <w:tcPr>
            <w:tcW w:w="1985" w:type="dxa"/>
          </w:tcPr>
          <w:p w14:paraId="3744C941" w14:textId="77777777" w:rsidR="00CF39A7" w:rsidRPr="00CF39A7" w:rsidRDefault="00CF39A7" w:rsidP="00CF39A7">
            <w:pPr>
              <w:pStyle w:val="a3"/>
              <w:widowControl/>
              <w:numPr>
                <w:ilvl w:val="1"/>
                <w:numId w:val="12"/>
              </w:numPr>
              <w:ind w:leftChars="0" w:left="614" w:hanging="614"/>
              <w:jc w:val="left"/>
              <w:rPr>
                <w:rFonts w:ascii="ＭＳ 明朝" w:eastAsia="ＭＳ 明朝" w:hAnsi="ＭＳ 明朝"/>
                <w:szCs w:val="21"/>
              </w:rPr>
            </w:pPr>
            <w:r w:rsidRPr="00CF39A7">
              <w:rPr>
                <w:rFonts w:ascii="ＭＳ 明朝" w:eastAsia="ＭＳ 明朝" w:hAnsi="ＭＳ 明朝" w:hint="eastAsia"/>
                <w:szCs w:val="21"/>
              </w:rPr>
              <w:t>年　月　日</w:t>
            </w:r>
          </w:p>
        </w:tc>
        <w:tc>
          <w:tcPr>
            <w:tcW w:w="3685" w:type="dxa"/>
          </w:tcPr>
          <w:p w14:paraId="64E99928" w14:textId="77777777" w:rsidR="00CF39A7" w:rsidRPr="001657E2" w:rsidRDefault="00CF39A7" w:rsidP="00CF39A7">
            <w:pPr>
              <w:widowControl/>
              <w:jc w:val="left"/>
              <w:rPr>
                <w:rFonts w:ascii="ＭＳ 明朝" w:eastAsia="ＭＳ 明朝" w:hAnsi="ＭＳ 明朝"/>
                <w:szCs w:val="21"/>
              </w:rPr>
            </w:pPr>
          </w:p>
        </w:tc>
      </w:tr>
    </w:tbl>
    <w:p w14:paraId="03A2B546" w14:textId="792F029E" w:rsidR="00450A56" w:rsidRPr="00450A56" w:rsidRDefault="00450A56">
      <w:pPr>
        <w:widowControl/>
        <w:jc w:val="left"/>
        <w:rPr>
          <w:rFonts w:ascii="ＭＳ ゴシック" w:eastAsia="ＭＳ ゴシック" w:hAnsi="ＭＳ ゴシック"/>
          <w:sz w:val="28"/>
          <w:szCs w:val="28"/>
        </w:rPr>
      </w:pPr>
      <w:r>
        <w:rPr>
          <w:rFonts w:ascii="ＭＳ ゴシック" w:eastAsia="ＭＳ ゴシック" w:hAnsi="ＭＳ ゴシック" w:hint="eastAsia"/>
          <w:sz w:val="24"/>
          <w:szCs w:val="24"/>
        </w:rPr>
        <w:t>★</w:t>
      </w:r>
      <w:r w:rsidR="00D313C9" w:rsidRPr="00B77142">
        <w:rPr>
          <w:rFonts w:ascii="ＭＳ ゴシック" w:eastAsia="ＭＳ ゴシック" w:hAnsi="ＭＳ ゴシック" w:hint="eastAsia"/>
          <w:sz w:val="24"/>
          <w:szCs w:val="24"/>
        </w:rPr>
        <w:t>新</w:t>
      </w:r>
      <w:r w:rsidR="000D3D41" w:rsidRPr="00B77142">
        <w:rPr>
          <w:rFonts w:ascii="ＭＳ ゴシック" w:eastAsia="ＭＳ ゴシック" w:hAnsi="ＭＳ ゴシック" w:hint="eastAsia"/>
          <w:sz w:val="24"/>
          <w:szCs w:val="24"/>
        </w:rPr>
        <w:t>型インフルエンザ</w:t>
      </w:r>
      <w:r w:rsidR="00D313C9" w:rsidRPr="00B77142">
        <w:rPr>
          <w:rFonts w:ascii="ＭＳ ゴシック" w:eastAsia="ＭＳ ゴシック" w:hAnsi="ＭＳ ゴシック" w:hint="eastAsia"/>
          <w:sz w:val="24"/>
          <w:szCs w:val="24"/>
        </w:rPr>
        <w:t>等</w:t>
      </w:r>
      <w:r w:rsidRPr="00B77142">
        <w:rPr>
          <w:rFonts w:ascii="ＭＳ ゴシック" w:eastAsia="ＭＳ ゴシック" w:hAnsi="ＭＳ ゴシック" w:hint="eastAsia"/>
          <w:sz w:val="24"/>
          <w:szCs w:val="24"/>
        </w:rPr>
        <w:t>対</w:t>
      </w:r>
      <w:r>
        <w:rPr>
          <w:rFonts w:ascii="ＭＳ ゴシック" w:eastAsia="ＭＳ ゴシック" w:hAnsi="ＭＳ ゴシック" w:hint="eastAsia"/>
          <w:sz w:val="24"/>
          <w:szCs w:val="24"/>
        </w:rPr>
        <w:t xml:space="preserve">応BCP策定のためのステップ　</w:t>
      </w:r>
      <w:r w:rsidR="001657E2">
        <w:rPr>
          <w:rFonts w:ascii="ＭＳ ゴシック" w:eastAsia="ＭＳ ゴシック" w:hAnsi="ＭＳ ゴシック" w:hint="eastAsia"/>
          <w:sz w:val="24"/>
          <w:szCs w:val="24"/>
        </w:rPr>
        <w:t>進捗管理</w:t>
      </w:r>
      <w:r>
        <w:rPr>
          <w:rFonts w:ascii="ＭＳ ゴシック" w:eastAsia="ＭＳ ゴシック" w:hAnsi="ＭＳ ゴシック" w:hint="eastAsia"/>
          <w:sz w:val="24"/>
          <w:szCs w:val="24"/>
        </w:rPr>
        <w:t>チェックリスト</w:t>
      </w:r>
      <w:r w:rsidRPr="00450A56">
        <w:rPr>
          <w:rFonts w:ascii="ＭＳ ゴシック" w:eastAsia="ＭＳ ゴシック" w:hAnsi="ＭＳ ゴシック"/>
          <w:sz w:val="28"/>
          <w:szCs w:val="28"/>
        </w:rPr>
        <w:br w:type="page"/>
      </w:r>
    </w:p>
    <w:p w14:paraId="37DF99FC" w14:textId="23E7F1A4" w:rsidR="00BD3AE1" w:rsidRDefault="00BD3AE1" w:rsidP="00F45A83">
      <w:pPr>
        <w:pStyle w:val="1"/>
      </w:pPr>
      <w:bookmarkStart w:id="36" w:name="_Toc187501201"/>
      <w:r>
        <w:rPr>
          <w:rFonts w:hint="eastAsia"/>
        </w:rPr>
        <w:lastRenderedPageBreak/>
        <w:t>３</w:t>
      </w:r>
      <w:r w:rsidRPr="00EA4979">
        <w:rPr>
          <w:rFonts w:hint="eastAsia"/>
        </w:rPr>
        <w:t xml:space="preserve">　</w:t>
      </w:r>
      <w:r>
        <w:rPr>
          <w:rFonts w:hint="eastAsia"/>
        </w:rPr>
        <w:t>参考資料</w:t>
      </w:r>
      <w:bookmarkEnd w:id="36"/>
    </w:p>
    <w:p w14:paraId="651BD60E" w14:textId="259084C3" w:rsidR="00A95BCD" w:rsidRPr="00712BAD" w:rsidRDefault="00D701B5" w:rsidP="00712BAD">
      <w:pPr>
        <w:tabs>
          <w:tab w:val="left" w:pos="142"/>
          <w:tab w:val="left" w:pos="567"/>
        </w:tabs>
        <w:ind w:firstLineChars="100" w:firstLine="241"/>
        <w:rPr>
          <w:rFonts w:ascii="ＭＳ ゴシック" w:eastAsia="ＭＳ ゴシック" w:hAnsi="ＭＳ ゴシック"/>
          <w:b/>
          <w:bCs/>
          <w:sz w:val="24"/>
          <w:szCs w:val="24"/>
        </w:rPr>
      </w:pPr>
      <w:r w:rsidRPr="00B77142">
        <w:rPr>
          <w:rFonts w:ascii="ＭＳ ゴシック" w:eastAsia="ＭＳ ゴシック" w:hAnsi="ＭＳ ゴシック" w:hint="eastAsia"/>
          <w:b/>
          <w:bCs/>
          <w:sz w:val="24"/>
          <w:szCs w:val="24"/>
        </w:rPr>
        <w:t>（１）</w:t>
      </w:r>
      <w:r w:rsidR="00466497" w:rsidRPr="00712BAD">
        <w:rPr>
          <w:rFonts w:ascii="ＭＳ ゴシック" w:eastAsia="ＭＳ ゴシック" w:hAnsi="ＭＳ ゴシック" w:hint="eastAsia"/>
          <w:b/>
          <w:bCs/>
          <w:sz w:val="24"/>
          <w:szCs w:val="24"/>
        </w:rPr>
        <w:t>感染症対応BCP</w:t>
      </w:r>
      <w:r w:rsidR="008B0D89" w:rsidRPr="00712BAD">
        <w:rPr>
          <w:rFonts w:ascii="ＭＳ ゴシック" w:eastAsia="ＭＳ ゴシック" w:hAnsi="ＭＳ ゴシック" w:hint="eastAsia"/>
          <w:b/>
          <w:bCs/>
          <w:sz w:val="24"/>
          <w:szCs w:val="24"/>
        </w:rPr>
        <w:t>の策定</w:t>
      </w:r>
      <w:r w:rsidR="00466497" w:rsidRPr="00712BAD">
        <w:rPr>
          <w:rFonts w:ascii="ＭＳ ゴシック" w:eastAsia="ＭＳ ゴシック" w:hAnsi="ＭＳ ゴシック" w:hint="eastAsia"/>
          <w:b/>
          <w:bCs/>
          <w:sz w:val="24"/>
          <w:szCs w:val="24"/>
        </w:rPr>
        <w:t>に</w:t>
      </w:r>
      <w:r w:rsidR="008B0D89" w:rsidRPr="00712BAD">
        <w:rPr>
          <w:rFonts w:ascii="ＭＳ ゴシック" w:eastAsia="ＭＳ ゴシック" w:hAnsi="ＭＳ ゴシック" w:hint="eastAsia"/>
          <w:b/>
          <w:bCs/>
          <w:sz w:val="24"/>
          <w:szCs w:val="24"/>
        </w:rPr>
        <w:t>活用できる</w:t>
      </w:r>
      <w:r w:rsidR="00466497" w:rsidRPr="00712BAD">
        <w:rPr>
          <w:rFonts w:ascii="ＭＳ ゴシック" w:eastAsia="ＭＳ ゴシック" w:hAnsi="ＭＳ ゴシック" w:hint="eastAsia"/>
          <w:b/>
          <w:bCs/>
          <w:sz w:val="24"/>
          <w:szCs w:val="24"/>
        </w:rPr>
        <w:t>公表資料</w:t>
      </w:r>
    </w:p>
    <w:tbl>
      <w:tblPr>
        <w:tblpPr w:leftFromText="142" w:rightFromText="142" w:vertAnchor="text" w:tblpX="241"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7935"/>
      </w:tblGrid>
      <w:tr w:rsidR="00902B68" w14:paraId="66482B86" w14:textId="77777777" w:rsidTr="005B53F2">
        <w:trPr>
          <w:trHeight w:val="276"/>
        </w:trPr>
        <w:tc>
          <w:tcPr>
            <w:tcW w:w="1413" w:type="dxa"/>
            <w:shd w:val="pct10" w:color="auto" w:fill="auto"/>
          </w:tcPr>
          <w:p w14:paraId="66FB454C" w14:textId="77777777" w:rsidR="00902B68" w:rsidRPr="00D91764" w:rsidRDefault="00902B68" w:rsidP="005B53F2">
            <w:pPr>
              <w:tabs>
                <w:tab w:val="left" w:pos="142"/>
                <w:tab w:val="left" w:pos="567"/>
              </w:tabs>
              <w:spacing w:line="260" w:lineRule="exact"/>
              <w:rPr>
                <w:rFonts w:ascii="ＭＳ 明朝" w:eastAsia="ＭＳ 明朝" w:hAnsi="ＭＳ 明朝"/>
                <w:sz w:val="22"/>
              </w:rPr>
            </w:pPr>
            <w:r w:rsidRPr="00D91764">
              <w:rPr>
                <w:rFonts w:ascii="ＭＳ 明朝" w:eastAsia="ＭＳ 明朝" w:hAnsi="ＭＳ 明朝" w:hint="eastAsia"/>
                <w:sz w:val="22"/>
              </w:rPr>
              <w:t>作成主体</w:t>
            </w:r>
          </w:p>
        </w:tc>
        <w:tc>
          <w:tcPr>
            <w:tcW w:w="7935" w:type="dxa"/>
            <w:shd w:val="pct10" w:color="auto" w:fill="auto"/>
          </w:tcPr>
          <w:p w14:paraId="509E5C4F" w14:textId="2D27C5E3" w:rsidR="00902B68" w:rsidRPr="00D91764" w:rsidRDefault="00902B68" w:rsidP="005B53F2">
            <w:pPr>
              <w:tabs>
                <w:tab w:val="left" w:pos="142"/>
                <w:tab w:val="left" w:pos="567"/>
              </w:tabs>
              <w:spacing w:line="260" w:lineRule="exact"/>
              <w:rPr>
                <w:rFonts w:ascii="ＭＳ 明朝" w:eastAsia="ＭＳ 明朝" w:hAnsi="ＭＳ 明朝"/>
                <w:sz w:val="22"/>
              </w:rPr>
            </w:pPr>
            <w:r w:rsidRPr="00D91764">
              <w:rPr>
                <w:rFonts w:ascii="ＭＳ 明朝" w:eastAsia="ＭＳ 明朝" w:hAnsi="ＭＳ 明朝" w:hint="eastAsia"/>
                <w:sz w:val="22"/>
              </w:rPr>
              <w:t>公表資料内容等</w:t>
            </w:r>
            <w:r w:rsidR="00804B58">
              <w:rPr>
                <w:rFonts w:ascii="ＭＳ 明朝" w:eastAsia="ＭＳ 明朝" w:hAnsi="ＭＳ 明朝" w:hint="eastAsia"/>
                <w:sz w:val="22"/>
              </w:rPr>
              <w:t>（各作成主体のホームページを参照）</w:t>
            </w:r>
          </w:p>
        </w:tc>
      </w:tr>
      <w:tr w:rsidR="00DE7CB7" w14:paraId="791C32E2" w14:textId="77777777" w:rsidTr="005B53F2">
        <w:trPr>
          <w:trHeight w:val="11490"/>
        </w:trPr>
        <w:tc>
          <w:tcPr>
            <w:tcW w:w="1413" w:type="dxa"/>
          </w:tcPr>
          <w:p w14:paraId="79BA91F0" w14:textId="77777777" w:rsidR="00DE7CB7" w:rsidRPr="00D91764" w:rsidRDefault="00DE7CB7" w:rsidP="005B53F2">
            <w:pPr>
              <w:tabs>
                <w:tab w:val="left" w:pos="142"/>
                <w:tab w:val="left" w:pos="567"/>
              </w:tabs>
              <w:spacing w:line="260" w:lineRule="exact"/>
              <w:rPr>
                <w:rFonts w:ascii="ＭＳ 明朝" w:eastAsia="ＭＳ 明朝" w:hAnsi="ＭＳ 明朝"/>
                <w:sz w:val="22"/>
              </w:rPr>
            </w:pPr>
            <w:r w:rsidRPr="00D91764">
              <w:rPr>
                <w:rFonts w:ascii="ＭＳ 明朝" w:eastAsia="ＭＳ 明朝" w:hAnsi="ＭＳ 明朝" w:hint="eastAsia"/>
                <w:sz w:val="22"/>
              </w:rPr>
              <w:t>厚生労働省</w:t>
            </w:r>
          </w:p>
        </w:tc>
        <w:tc>
          <w:tcPr>
            <w:tcW w:w="7935" w:type="dxa"/>
          </w:tcPr>
          <w:p w14:paraId="4C6DC4CD" w14:textId="29A45B2C" w:rsidR="005B53F2" w:rsidRDefault="005B53F2" w:rsidP="005B53F2">
            <w:pPr>
              <w:tabs>
                <w:tab w:val="left" w:pos="142"/>
                <w:tab w:val="left" w:pos="567"/>
              </w:tabs>
              <w:spacing w:line="260" w:lineRule="exact"/>
              <w:rPr>
                <w:rFonts w:ascii="ＭＳ ゴシック" w:eastAsia="ＭＳ ゴシック" w:hAnsi="ＭＳ ゴシック"/>
                <w:sz w:val="22"/>
              </w:rPr>
            </w:pPr>
            <w:r>
              <w:rPr>
                <w:rFonts w:hint="eastAsia"/>
              </w:rPr>
              <w:t>○</w:t>
            </w:r>
            <w:hyperlink r:id="rId31" w:history="1">
              <w:r>
                <w:rPr>
                  <w:rStyle w:val="a8"/>
                </w:rPr>
                <w:t>新型インフルエンザ治療ガイドライン・手引きなど ｜厚生労働省</w:t>
              </w:r>
            </w:hyperlink>
          </w:p>
          <w:p w14:paraId="057D915D" w14:textId="31CACED6" w:rsidR="00DE7CB7" w:rsidRPr="0036179F" w:rsidRDefault="00DE7CB7" w:rsidP="005B53F2">
            <w:pPr>
              <w:tabs>
                <w:tab w:val="left" w:pos="142"/>
                <w:tab w:val="left" w:pos="567"/>
              </w:tabs>
              <w:spacing w:line="260" w:lineRule="exact"/>
              <w:rPr>
                <w:rFonts w:ascii="ＭＳ ゴシック" w:eastAsia="ＭＳ ゴシック" w:hAnsi="ＭＳ ゴシック"/>
                <w:sz w:val="22"/>
              </w:rPr>
            </w:pPr>
            <w:r w:rsidRPr="0036179F">
              <w:rPr>
                <w:rFonts w:ascii="ＭＳ ゴシック" w:eastAsia="ＭＳ ゴシック" w:hAnsi="ＭＳ ゴシック" w:hint="eastAsia"/>
                <w:sz w:val="22"/>
              </w:rPr>
              <w:t>【大規模・中規模病院向け】</w:t>
            </w:r>
          </w:p>
          <w:p w14:paraId="3D3E42ED" w14:textId="21F2AC87" w:rsidR="00DE7CB7" w:rsidRPr="008B0D89" w:rsidRDefault="00DE7CB7" w:rsidP="005B53F2">
            <w:pPr>
              <w:tabs>
                <w:tab w:val="left" w:pos="142"/>
                <w:tab w:val="left" w:pos="567"/>
              </w:tabs>
              <w:spacing w:line="260" w:lineRule="exact"/>
              <w:rPr>
                <w:rFonts w:ascii="ＭＳ 明朝" w:eastAsia="ＭＳ 明朝" w:hAnsi="ＭＳ 明朝"/>
                <w:sz w:val="22"/>
              </w:rPr>
            </w:pPr>
            <w:r>
              <w:rPr>
                <w:rFonts w:ascii="ＭＳ 明朝" w:eastAsia="ＭＳ 明朝" w:hAnsi="ＭＳ 明朝" w:hint="eastAsia"/>
                <w:sz w:val="22"/>
              </w:rPr>
              <w:t>・</w:t>
            </w:r>
            <w:r w:rsidRPr="008B0D89">
              <w:rPr>
                <w:rFonts w:ascii="ＭＳ 明朝" w:eastAsia="ＭＳ 明朝" w:hAnsi="ＭＳ 明朝" w:hint="eastAsia"/>
                <w:sz w:val="22"/>
              </w:rPr>
              <w:t>「医療機関における新型インフルエンザ等対策 立案のための手引き」 （平成</w:t>
            </w:r>
            <w:r w:rsidRPr="008B0D89">
              <w:rPr>
                <w:rFonts w:ascii="ＭＳ 明朝" w:eastAsia="ＭＳ 明朝" w:hAnsi="ＭＳ 明朝"/>
                <w:sz w:val="22"/>
              </w:rPr>
              <w:t>25</w:t>
            </w:r>
            <w:r w:rsidRPr="008B0D89">
              <w:rPr>
                <w:rFonts w:ascii="ＭＳ 明朝" w:eastAsia="ＭＳ 明朝" w:hAnsi="ＭＳ 明朝" w:hint="eastAsia"/>
                <w:sz w:val="22"/>
              </w:rPr>
              <w:t>年</w:t>
            </w:r>
            <w:r w:rsidRPr="008B0D89">
              <w:rPr>
                <w:rFonts w:ascii="ＭＳ 明朝" w:eastAsia="ＭＳ 明朝" w:hAnsi="ＭＳ 明朝"/>
                <w:sz w:val="22"/>
              </w:rPr>
              <w:t>9</w:t>
            </w:r>
            <w:r w:rsidRPr="008B0D89">
              <w:rPr>
                <w:rFonts w:ascii="ＭＳ 明朝" w:eastAsia="ＭＳ 明朝" w:hAnsi="ＭＳ 明朝" w:hint="eastAsia"/>
                <w:sz w:val="22"/>
              </w:rPr>
              <w:t xml:space="preserve">月 暫定 </w:t>
            </w:r>
            <w:r w:rsidRPr="008B0D89">
              <w:rPr>
                <w:rFonts w:ascii="ＭＳ 明朝" w:eastAsia="ＭＳ 明朝" w:hAnsi="ＭＳ 明朝"/>
                <w:sz w:val="22"/>
              </w:rPr>
              <w:t xml:space="preserve">1.1 </w:t>
            </w:r>
            <w:r w:rsidRPr="008B0D89">
              <w:rPr>
                <w:rFonts w:ascii="ＭＳ 明朝" w:eastAsia="ＭＳ 明朝" w:hAnsi="ＭＳ 明朝" w:hint="eastAsia"/>
                <w:sz w:val="22"/>
              </w:rPr>
              <w:t>版）</w:t>
            </w:r>
          </w:p>
          <w:p w14:paraId="189A4309" w14:textId="6E054E08" w:rsidR="00DE7CB7" w:rsidRPr="0036179F" w:rsidRDefault="00DE7CB7" w:rsidP="005B53F2">
            <w:pPr>
              <w:tabs>
                <w:tab w:val="left" w:pos="142"/>
                <w:tab w:val="left" w:pos="567"/>
              </w:tabs>
              <w:spacing w:line="260" w:lineRule="exact"/>
              <w:rPr>
                <w:rFonts w:ascii="ＭＳ 明朝" w:eastAsia="ＭＳ 明朝" w:hAnsi="ＭＳ 明朝"/>
                <w:sz w:val="22"/>
              </w:rPr>
            </w:pPr>
            <w:r w:rsidRPr="0036179F">
              <w:rPr>
                <w:rFonts w:ascii="ＭＳ 明朝" w:eastAsia="ＭＳ 明朝" w:hAnsi="ＭＳ 明朝" w:hint="eastAsia"/>
                <w:sz w:val="22"/>
              </w:rPr>
              <w:t>【診療所、小規模・中規模病院向け】</w:t>
            </w:r>
          </w:p>
          <w:p w14:paraId="710A67F0" w14:textId="0AB41C1F" w:rsidR="00DE7CB7" w:rsidRPr="00013019" w:rsidRDefault="00DE7CB7" w:rsidP="005B53F2">
            <w:pPr>
              <w:tabs>
                <w:tab w:val="left" w:pos="142"/>
                <w:tab w:val="left" w:pos="567"/>
              </w:tabs>
              <w:spacing w:line="260" w:lineRule="exact"/>
              <w:rPr>
                <w:rFonts w:ascii="ＭＳ 明朝" w:eastAsia="ＭＳ 明朝" w:hAnsi="ＭＳ 明朝"/>
                <w:sz w:val="22"/>
              </w:rPr>
            </w:pPr>
            <w:r>
              <w:rPr>
                <w:rFonts w:ascii="ＭＳ 明朝" w:eastAsia="ＭＳ 明朝" w:hAnsi="ＭＳ 明朝" w:hint="eastAsia"/>
                <w:sz w:val="22"/>
              </w:rPr>
              <w:t>・</w:t>
            </w:r>
            <w:r w:rsidRPr="0036179F">
              <w:rPr>
                <w:rFonts w:ascii="ＭＳ 明朝" w:eastAsia="ＭＳ 明朝" w:hAnsi="ＭＳ 明朝" w:hint="eastAsia"/>
                <w:sz w:val="22"/>
              </w:rPr>
              <w:t>新型インフルエンザ等発生時の診療継続計画作りの手引き</w:t>
            </w:r>
          </w:p>
          <w:p w14:paraId="374260D1" w14:textId="5E6373D5" w:rsidR="00DE7CB7" w:rsidRDefault="00F45A83" w:rsidP="005B53F2">
            <w:pPr>
              <w:tabs>
                <w:tab w:val="left" w:pos="142"/>
                <w:tab w:val="left" w:pos="567"/>
              </w:tabs>
              <w:spacing w:line="260" w:lineRule="exact"/>
              <w:rPr>
                <w:rFonts w:ascii="ＭＳ 明朝" w:eastAsia="ＭＳ 明朝" w:hAnsi="ＭＳ 明朝"/>
                <w:sz w:val="22"/>
              </w:rPr>
            </w:pPr>
            <w:r w:rsidRPr="00013019">
              <w:rPr>
                <w:rFonts w:ascii="ＭＳ 明朝" w:eastAsia="ＭＳ 明朝" w:hAnsi="ＭＳ 明朝"/>
                <w:noProof/>
                <w:sz w:val="22"/>
              </w:rPr>
              <w:drawing>
                <wp:anchor distT="0" distB="0" distL="114300" distR="114300" simplePos="0" relativeHeight="251837440" behindDoc="0" locked="0" layoutInCell="1" allowOverlap="1" wp14:anchorId="0D9D7926" wp14:editId="4E253F20">
                  <wp:simplePos x="0" y="0"/>
                  <wp:positionH relativeFrom="column">
                    <wp:posOffset>2399666</wp:posOffset>
                  </wp:positionH>
                  <wp:positionV relativeFrom="paragraph">
                    <wp:posOffset>30480</wp:posOffset>
                  </wp:positionV>
                  <wp:extent cx="1941830" cy="2688151"/>
                  <wp:effectExtent l="19050" t="19050" r="20320" b="17145"/>
                  <wp:wrapNone/>
                  <wp:docPr id="1832069488" name="図 8">
                    <a:extLst xmlns:a="http://schemas.openxmlformats.org/drawingml/2006/main">
                      <a:ext uri="{FF2B5EF4-FFF2-40B4-BE49-F238E27FC236}">
                        <a16:creationId xmlns:a16="http://schemas.microsoft.com/office/drawing/2014/main" id="{BB975967-E05A-8FC3-44FF-83DCF03D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BB975967-E05A-8FC3-44FF-83DCF03DEA2E}"/>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4473" cy="2691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13019">
              <w:rPr>
                <w:rFonts w:ascii="ＭＳ 明朝" w:eastAsia="ＭＳ 明朝" w:hAnsi="ＭＳ 明朝"/>
                <w:noProof/>
                <w:sz w:val="22"/>
              </w:rPr>
              <w:drawing>
                <wp:anchor distT="0" distB="0" distL="114300" distR="114300" simplePos="0" relativeHeight="251836416" behindDoc="0" locked="0" layoutInCell="1" allowOverlap="1" wp14:anchorId="68527015" wp14:editId="44AD79C4">
                  <wp:simplePos x="0" y="0"/>
                  <wp:positionH relativeFrom="column">
                    <wp:posOffset>235586</wp:posOffset>
                  </wp:positionH>
                  <wp:positionV relativeFrom="paragraph">
                    <wp:posOffset>30480</wp:posOffset>
                  </wp:positionV>
                  <wp:extent cx="1830070" cy="2677527"/>
                  <wp:effectExtent l="19050" t="19050" r="17780" b="27940"/>
                  <wp:wrapNone/>
                  <wp:docPr id="1607927661" name="図 4">
                    <a:extLst xmlns:a="http://schemas.openxmlformats.org/drawingml/2006/main">
                      <a:ext uri="{FF2B5EF4-FFF2-40B4-BE49-F238E27FC236}">
                        <a16:creationId xmlns:a16="http://schemas.microsoft.com/office/drawing/2014/main" id="{BB169BD0-F233-4C84-4648-90C3472EB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B169BD0-F233-4C84-4648-90C3472EB49E}"/>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2656" cy="268131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890ADF" w14:textId="4550300D" w:rsidR="00DE7CB7" w:rsidRDefault="00DE7CB7" w:rsidP="005B53F2">
            <w:pPr>
              <w:tabs>
                <w:tab w:val="left" w:pos="142"/>
                <w:tab w:val="left" w:pos="567"/>
              </w:tabs>
              <w:spacing w:line="260" w:lineRule="exact"/>
              <w:rPr>
                <w:rFonts w:ascii="ＭＳ 明朝" w:eastAsia="ＭＳ 明朝" w:hAnsi="ＭＳ 明朝"/>
                <w:sz w:val="22"/>
              </w:rPr>
            </w:pPr>
          </w:p>
          <w:p w14:paraId="0C72B16E" w14:textId="6C483A2D" w:rsidR="00DE7CB7" w:rsidRDefault="00DE7CB7" w:rsidP="005B53F2">
            <w:pPr>
              <w:tabs>
                <w:tab w:val="left" w:pos="142"/>
                <w:tab w:val="left" w:pos="567"/>
              </w:tabs>
              <w:spacing w:line="260" w:lineRule="exact"/>
              <w:rPr>
                <w:rFonts w:ascii="ＭＳ 明朝" w:eastAsia="ＭＳ 明朝" w:hAnsi="ＭＳ 明朝"/>
                <w:sz w:val="22"/>
              </w:rPr>
            </w:pPr>
          </w:p>
          <w:p w14:paraId="270D8714" w14:textId="6FD52381" w:rsidR="00DE7CB7" w:rsidRDefault="00DE7CB7" w:rsidP="005B53F2">
            <w:pPr>
              <w:tabs>
                <w:tab w:val="left" w:pos="142"/>
                <w:tab w:val="left" w:pos="567"/>
              </w:tabs>
              <w:spacing w:line="260" w:lineRule="exact"/>
              <w:rPr>
                <w:rFonts w:ascii="ＭＳ 明朝" w:eastAsia="ＭＳ 明朝" w:hAnsi="ＭＳ 明朝"/>
                <w:sz w:val="22"/>
              </w:rPr>
            </w:pPr>
          </w:p>
          <w:p w14:paraId="4D03D3FF" w14:textId="50C78849" w:rsidR="00DE7CB7" w:rsidRDefault="00DE7CB7" w:rsidP="005B53F2">
            <w:pPr>
              <w:tabs>
                <w:tab w:val="left" w:pos="142"/>
                <w:tab w:val="left" w:pos="567"/>
              </w:tabs>
              <w:spacing w:line="260" w:lineRule="exact"/>
              <w:rPr>
                <w:rFonts w:ascii="ＭＳ 明朝" w:eastAsia="ＭＳ 明朝" w:hAnsi="ＭＳ 明朝"/>
                <w:sz w:val="22"/>
              </w:rPr>
            </w:pPr>
          </w:p>
          <w:p w14:paraId="26E8AD4A" w14:textId="08C4F582" w:rsidR="00DE7CB7" w:rsidRDefault="00DE7CB7" w:rsidP="005B53F2">
            <w:pPr>
              <w:tabs>
                <w:tab w:val="left" w:pos="142"/>
                <w:tab w:val="left" w:pos="567"/>
              </w:tabs>
              <w:spacing w:line="260" w:lineRule="exact"/>
              <w:rPr>
                <w:rFonts w:ascii="ＭＳ 明朝" w:eastAsia="ＭＳ 明朝" w:hAnsi="ＭＳ 明朝"/>
                <w:sz w:val="22"/>
              </w:rPr>
            </w:pPr>
          </w:p>
          <w:p w14:paraId="474CA695" w14:textId="4BA992D6" w:rsidR="00DE7CB7" w:rsidRDefault="00DE7CB7" w:rsidP="005B53F2">
            <w:pPr>
              <w:tabs>
                <w:tab w:val="left" w:pos="142"/>
                <w:tab w:val="left" w:pos="567"/>
              </w:tabs>
              <w:spacing w:line="260" w:lineRule="exact"/>
              <w:rPr>
                <w:rFonts w:ascii="ＭＳ 明朝" w:eastAsia="ＭＳ 明朝" w:hAnsi="ＭＳ 明朝"/>
                <w:sz w:val="22"/>
              </w:rPr>
            </w:pPr>
          </w:p>
          <w:p w14:paraId="629F6C88" w14:textId="2C0A52FF" w:rsidR="00DE7CB7" w:rsidRDefault="00DE7CB7" w:rsidP="005B53F2">
            <w:pPr>
              <w:tabs>
                <w:tab w:val="left" w:pos="142"/>
                <w:tab w:val="left" w:pos="567"/>
              </w:tabs>
              <w:spacing w:line="260" w:lineRule="exact"/>
              <w:rPr>
                <w:rFonts w:ascii="ＭＳ 明朝" w:eastAsia="ＭＳ 明朝" w:hAnsi="ＭＳ 明朝"/>
                <w:sz w:val="22"/>
              </w:rPr>
            </w:pPr>
          </w:p>
          <w:p w14:paraId="19138569" w14:textId="63F98CB7" w:rsidR="00DE7CB7" w:rsidRDefault="00DE7CB7" w:rsidP="005B53F2">
            <w:pPr>
              <w:tabs>
                <w:tab w:val="left" w:pos="142"/>
                <w:tab w:val="left" w:pos="567"/>
              </w:tabs>
              <w:spacing w:line="260" w:lineRule="exact"/>
              <w:rPr>
                <w:rFonts w:ascii="ＭＳ 明朝" w:eastAsia="ＭＳ 明朝" w:hAnsi="ＭＳ 明朝"/>
                <w:sz w:val="22"/>
              </w:rPr>
            </w:pPr>
          </w:p>
          <w:p w14:paraId="1CF1C51E" w14:textId="2E0F5A5C" w:rsidR="00DE7CB7" w:rsidRDefault="00DE7CB7" w:rsidP="005B53F2">
            <w:pPr>
              <w:tabs>
                <w:tab w:val="left" w:pos="142"/>
                <w:tab w:val="left" w:pos="567"/>
              </w:tabs>
              <w:spacing w:line="260" w:lineRule="exact"/>
              <w:rPr>
                <w:rFonts w:ascii="ＭＳ 明朝" w:eastAsia="ＭＳ 明朝" w:hAnsi="ＭＳ 明朝"/>
                <w:sz w:val="22"/>
              </w:rPr>
            </w:pPr>
          </w:p>
          <w:p w14:paraId="0223DDAE" w14:textId="1932D833" w:rsidR="00DE7CB7" w:rsidRDefault="00DE7CB7" w:rsidP="005B53F2">
            <w:pPr>
              <w:tabs>
                <w:tab w:val="left" w:pos="142"/>
                <w:tab w:val="left" w:pos="567"/>
              </w:tabs>
              <w:spacing w:line="260" w:lineRule="exact"/>
              <w:rPr>
                <w:rFonts w:ascii="ＭＳ 明朝" w:eastAsia="ＭＳ 明朝" w:hAnsi="ＭＳ 明朝"/>
                <w:sz w:val="22"/>
              </w:rPr>
            </w:pPr>
          </w:p>
          <w:p w14:paraId="79C31ACE" w14:textId="53913719" w:rsidR="00DE7CB7" w:rsidRDefault="00DE7CB7" w:rsidP="005B53F2">
            <w:pPr>
              <w:tabs>
                <w:tab w:val="left" w:pos="142"/>
                <w:tab w:val="left" w:pos="567"/>
              </w:tabs>
              <w:spacing w:line="260" w:lineRule="exact"/>
              <w:rPr>
                <w:rFonts w:ascii="ＭＳ 明朝" w:eastAsia="ＭＳ 明朝" w:hAnsi="ＭＳ 明朝"/>
                <w:sz w:val="22"/>
              </w:rPr>
            </w:pPr>
          </w:p>
          <w:p w14:paraId="0482E087" w14:textId="2758FF72" w:rsidR="00DE7CB7" w:rsidRDefault="00DE7CB7" w:rsidP="005B53F2">
            <w:pPr>
              <w:tabs>
                <w:tab w:val="left" w:pos="142"/>
                <w:tab w:val="left" w:pos="567"/>
              </w:tabs>
              <w:spacing w:line="260" w:lineRule="exact"/>
              <w:rPr>
                <w:rFonts w:ascii="ＭＳ 明朝" w:eastAsia="ＭＳ 明朝" w:hAnsi="ＭＳ 明朝"/>
                <w:sz w:val="22"/>
              </w:rPr>
            </w:pPr>
          </w:p>
          <w:p w14:paraId="34FBFE28" w14:textId="77777777" w:rsidR="00DE7CB7" w:rsidRDefault="00DE7CB7" w:rsidP="005B53F2">
            <w:pPr>
              <w:tabs>
                <w:tab w:val="left" w:pos="142"/>
                <w:tab w:val="left" w:pos="567"/>
              </w:tabs>
              <w:spacing w:line="260" w:lineRule="exact"/>
              <w:rPr>
                <w:rFonts w:ascii="ＭＳ 明朝" w:eastAsia="ＭＳ 明朝" w:hAnsi="ＭＳ 明朝"/>
                <w:sz w:val="22"/>
              </w:rPr>
            </w:pPr>
          </w:p>
          <w:p w14:paraId="20D85528" w14:textId="4882F0A4" w:rsidR="00DE7CB7" w:rsidRDefault="00DE7CB7" w:rsidP="005B53F2">
            <w:pPr>
              <w:tabs>
                <w:tab w:val="left" w:pos="142"/>
                <w:tab w:val="left" w:pos="567"/>
              </w:tabs>
              <w:spacing w:line="260" w:lineRule="exact"/>
              <w:rPr>
                <w:rFonts w:ascii="ＭＳ 明朝" w:eastAsia="ＭＳ 明朝" w:hAnsi="ＭＳ 明朝"/>
                <w:sz w:val="22"/>
              </w:rPr>
            </w:pPr>
          </w:p>
          <w:p w14:paraId="74B8756E" w14:textId="06550DE7" w:rsidR="00DE7CB7" w:rsidRDefault="00DE7CB7" w:rsidP="005B53F2">
            <w:pPr>
              <w:tabs>
                <w:tab w:val="left" w:pos="142"/>
                <w:tab w:val="left" w:pos="567"/>
              </w:tabs>
              <w:spacing w:line="260" w:lineRule="exact"/>
              <w:rPr>
                <w:rFonts w:ascii="ＭＳ 明朝" w:eastAsia="ＭＳ 明朝" w:hAnsi="ＭＳ 明朝"/>
                <w:sz w:val="22"/>
              </w:rPr>
            </w:pPr>
          </w:p>
          <w:p w14:paraId="25C74BF2" w14:textId="77777777" w:rsidR="005B53F2" w:rsidRDefault="005B53F2" w:rsidP="005B53F2">
            <w:pPr>
              <w:tabs>
                <w:tab w:val="left" w:pos="142"/>
                <w:tab w:val="left" w:pos="567"/>
              </w:tabs>
              <w:spacing w:line="260" w:lineRule="exact"/>
              <w:rPr>
                <w:rFonts w:ascii="ＭＳ 明朝" w:eastAsia="ＭＳ 明朝" w:hAnsi="ＭＳ 明朝"/>
                <w:sz w:val="22"/>
              </w:rPr>
            </w:pPr>
          </w:p>
          <w:p w14:paraId="38E06C82" w14:textId="2A2A9BF9" w:rsidR="00DE7CB7" w:rsidRPr="00F97E7D" w:rsidRDefault="005B53F2" w:rsidP="005B53F2">
            <w:pPr>
              <w:tabs>
                <w:tab w:val="left" w:pos="142"/>
                <w:tab w:val="left" w:pos="567"/>
              </w:tabs>
              <w:spacing w:line="260" w:lineRule="exact"/>
              <w:rPr>
                <w:rFonts w:ascii="ＭＳ 明朝" w:eastAsia="ＭＳ 明朝" w:hAnsi="ＭＳ 明朝"/>
                <w:sz w:val="22"/>
              </w:rPr>
            </w:pPr>
            <w:r>
              <w:rPr>
                <w:rFonts w:ascii="ＭＳ 明朝" w:eastAsia="ＭＳ 明朝" w:hAnsi="ＭＳ 明朝" w:hint="eastAsia"/>
                <w:sz w:val="22"/>
              </w:rPr>
              <w:t>○</w:t>
            </w:r>
            <w:hyperlink r:id="rId34" w:history="1">
              <w:r w:rsidRPr="005B53F2">
                <w:rPr>
                  <w:rStyle w:val="a8"/>
                  <w:rFonts w:ascii="ＭＳ 明朝" w:eastAsia="ＭＳ 明朝" w:hAnsi="ＭＳ 明朝"/>
                  <w:sz w:val="22"/>
                </w:rPr>
                <w:t>介護施設・事業所における業務継続計画（ＢＣＰ）作成支援に関する研修資料・動画｜厚生労働省</w:t>
              </w:r>
            </w:hyperlink>
          </w:p>
          <w:p w14:paraId="14AF80CF" w14:textId="05530244" w:rsidR="00DE7CB7" w:rsidRPr="00CB3DD1" w:rsidRDefault="00DE7CB7" w:rsidP="005B53F2">
            <w:pPr>
              <w:tabs>
                <w:tab w:val="left" w:pos="142"/>
                <w:tab w:val="left" w:pos="567"/>
              </w:tabs>
              <w:spacing w:line="260" w:lineRule="exact"/>
              <w:rPr>
                <w:rFonts w:ascii="ＭＳ ゴシック" w:eastAsia="ＭＳ ゴシック" w:hAnsi="ＭＳ ゴシック"/>
                <w:sz w:val="22"/>
              </w:rPr>
            </w:pPr>
            <w:r w:rsidRPr="00CB3DD1">
              <w:rPr>
                <w:rFonts w:ascii="ＭＳ ゴシック" w:eastAsia="ＭＳ ゴシック" w:hAnsi="ＭＳ ゴシック" w:hint="eastAsia"/>
                <w:sz w:val="22"/>
              </w:rPr>
              <w:t>【介護施設・事業所向け】</w:t>
            </w:r>
          </w:p>
          <w:p w14:paraId="0B38EC6D" w14:textId="55E89F00" w:rsidR="00324B31" w:rsidRPr="00324B31" w:rsidRDefault="00324B31" w:rsidP="005B53F2">
            <w:pPr>
              <w:tabs>
                <w:tab w:val="left" w:pos="142"/>
                <w:tab w:val="left" w:pos="567"/>
              </w:tabs>
              <w:spacing w:line="260" w:lineRule="exact"/>
              <w:ind w:left="220" w:hangingChars="100" w:hanging="220"/>
              <w:rPr>
                <w:rFonts w:ascii="ＭＳ 明朝" w:eastAsia="ＭＳ 明朝" w:hAnsi="ＭＳ 明朝"/>
                <w:sz w:val="22"/>
              </w:rPr>
            </w:pPr>
            <w:r w:rsidRPr="00324B31">
              <w:rPr>
                <w:rFonts w:ascii="ＭＳ 明朝" w:eastAsia="ＭＳ 明朝" w:hAnsi="ＭＳ 明朝" w:hint="eastAsia"/>
                <w:sz w:val="22"/>
              </w:rPr>
              <w:t>・介護施設・事業所における業務継続計画作成支援に関する研修・動画</w:t>
            </w:r>
          </w:p>
          <w:p w14:paraId="21D2D02A" w14:textId="7A10E064" w:rsidR="00324B31" w:rsidRPr="00324B31" w:rsidRDefault="00324B31" w:rsidP="005B53F2">
            <w:pPr>
              <w:tabs>
                <w:tab w:val="left" w:pos="142"/>
                <w:tab w:val="left" w:pos="567"/>
              </w:tabs>
              <w:spacing w:line="260" w:lineRule="exact"/>
              <w:rPr>
                <w:rFonts w:ascii="ＭＳ 明朝" w:eastAsia="ＭＳ 明朝" w:hAnsi="ＭＳ 明朝"/>
                <w:sz w:val="22"/>
              </w:rPr>
            </w:pPr>
            <w:r w:rsidRPr="00324B31">
              <w:rPr>
                <w:rFonts w:ascii="ＭＳ 明朝" w:eastAsia="ＭＳ 明朝" w:hAnsi="ＭＳ 明朝" w:hint="eastAsia"/>
                <w:sz w:val="22"/>
              </w:rPr>
              <w:t>＜新型コロナウイルス感染症編＞</w:t>
            </w:r>
          </w:p>
          <w:p w14:paraId="2F88A86F" w14:textId="586D5EA0" w:rsidR="00324B31" w:rsidRPr="00324B31" w:rsidRDefault="00324B31" w:rsidP="005B53F2">
            <w:pPr>
              <w:tabs>
                <w:tab w:val="left" w:pos="142"/>
                <w:tab w:val="left" w:pos="567"/>
              </w:tabs>
              <w:spacing w:line="260" w:lineRule="exact"/>
              <w:rPr>
                <w:rFonts w:ascii="ＭＳ 明朝" w:eastAsia="ＭＳ 明朝" w:hAnsi="ＭＳ 明朝"/>
                <w:sz w:val="22"/>
              </w:rPr>
            </w:pPr>
            <w:r w:rsidRPr="00324B31">
              <w:rPr>
                <w:rFonts w:ascii="ＭＳ 明朝" w:eastAsia="ＭＳ 明朝" w:hAnsi="ＭＳ 明朝" w:hint="eastAsia"/>
                <w:sz w:val="22"/>
              </w:rPr>
              <w:t xml:space="preserve">　・新型コロナウイルス感染症発生時の業務継続ガイドライン</w:t>
            </w:r>
            <w:r w:rsidRPr="00324B31">
              <w:rPr>
                <w:rFonts w:ascii="ＭＳ 明朝" w:eastAsia="ＭＳ 明朝" w:hAnsi="ＭＳ 明朝" w:hint="eastAsia"/>
                <w:sz w:val="22"/>
              </w:rPr>
              <w:br/>
              <w:t xml:space="preserve">　・様式ツール集　</w:t>
            </w:r>
          </w:p>
          <w:p w14:paraId="1117EA60" w14:textId="7F54A437" w:rsidR="00283730" w:rsidRPr="00324B31" w:rsidRDefault="00324B31" w:rsidP="005B53F2">
            <w:pPr>
              <w:tabs>
                <w:tab w:val="left" w:pos="142"/>
                <w:tab w:val="left" w:pos="567"/>
              </w:tabs>
              <w:spacing w:line="260" w:lineRule="exact"/>
              <w:rPr>
                <w:rFonts w:ascii="ＭＳ 明朝" w:eastAsia="ＭＳ 明朝" w:hAnsi="ＭＳ 明朝"/>
                <w:sz w:val="22"/>
              </w:rPr>
            </w:pPr>
            <w:r w:rsidRPr="00324B31">
              <w:rPr>
                <w:rFonts w:ascii="ＭＳ 明朝" w:eastAsia="ＭＳ 明朝" w:hAnsi="ＭＳ 明朝" w:hint="eastAsia"/>
                <w:sz w:val="22"/>
              </w:rPr>
              <w:t xml:space="preserve">　・感染症ひな型（入所系、通所系、訪問系）</w:t>
            </w:r>
            <w:r w:rsidRPr="00324B31">
              <w:rPr>
                <w:rFonts w:ascii="ＭＳ 明朝" w:eastAsia="ＭＳ 明朝" w:hAnsi="ＭＳ 明朝" w:hint="eastAsia"/>
                <w:sz w:val="22"/>
                <w:u w:val="single"/>
              </w:rPr>
              <w:br/>
            </w:r>
            <w:r w:rsidRPr="00324B31">
              <w:rPr>
                <w:rFonts w:ascii="ＭＳ 明朝" w:eastAsia="ＭＳ 明朝" w:hAnsi="ＭＳ 明朝" w:hint="eastAsia"/>
                <w:sz w:val="22"/>
              </w:rPr>
              <w:t xml:space="preserve">　</w:t>
            </w:r>
            <w:r w:rsidRPr="00324B31">
              <w:rPr>
                <w:rFonts w:ascii="ＭＳ 明朝" w:eastAsia="ＭＳ 明朝" w:hAnsi="ＭＳ 明朝"/>
                <w:sz w:val="22"/>
              </w:rPr>
              <w:t>※</w:t>
            </w:r>
            <w:r w:rsidRPr="00324B31">
              <w:rPr>
                <w:rFonts w:ascii="ＭＳ 明朝" w:eastAsia="ＭＳ 明朝" w:hAnsi="ＭＳ 明朝" w:hint="eastAsia"/>
                <w:sz w:val="22"/>
              </w:rPr>
              <w:t>例示入りあり、説明動画あり</w:t>
            </w:r>
            <w:r w:rsidR="00283730">
              <w:rPr>
                <w:rFonts w:ascii="ＭＳ 明朝" w:eastAsia="ＭＳ 明朝" w:hAnsi="ＭＳ 明朝" w:hint="eastAsia"/>
                <w:sz w:val="22"/>
              </w:rPr>
              <w:t>。</w:t>
            </w:r>
          </w:p>
          <w:p w14:paraId="2BED46EA" w14:textId="51148E7F" w:rsidR="00DE7CB7" w:rsidRPr="00324B31" w:rsidRDefault="005B53F2" w:rsidP="005B53F2">
            <w:pPr>
              <w:tabs>
                <w:tab w:val="left" w:pos="142"/>
                <w:tab w:val="left" w:pos="567"/>
              </w:tabs>
              <w:spacing w:line="260" w:lineRule="exact"/>
              <w:rPr>
                <w:rFonts w:ascii="ＭＳ 明朝" w:eastAsia="ＭＳ 明朝" w:hAnsi="ＭＳ 明朝"/>
                <w:sz w:val="22"/>
              </w:rPr>
            </w:pPr>
            <w:r w:rsidRPr="00FB3CEC">
              <w:rPr>
                <w:rFonts w:ascii="ＭＳ 明朝" w:eastAsia="ＭＳ 明朝" w:hAnsi="ＭＳ 明朝"/>
                <w:noProof/>
                <w:sz w:val="22"/>
              </w:rPr>
              <w:drawing>
                <wp:anchor distT="0" distB="0" distL="114300" distR="114300" simplePos="0" relativeHeight="251838464" behindDoc="0" locked="0" layoutInCell="1" allowOverlap="1" wp14:anchorId="13D6EAE6" wp14:editId="314BD169">
                  <wp:simplePos x="0" y="0"/>
                  <wp:positionH relativeFrom="column">
                    <wp:posOffset>415925</wp:posOffset>
                  </wp:positionH>
                  <wp:positionV relativeFrom="paragraph">
                    <wp:posOffset>50800</wp:posOffset>
                  </wp:positionV>
                  <wp:extent cx="1771650" cy="1162050"/>
                  <wp:effectExtent l="19050" t="19050" r="19050" b="19050"/>
                  <wp:wrapNone/>
                  <wp:docPr id="1512019437" name="図 5">
                    <a:extLst xmlns:a="http://schemas.openxmlformats.org/drawingml/2006/main">
                      <a:ext uri="{FF2B5EF4-FFF2-40B4-BE49-F238E27FC236}">
                        <a16:creationId xmlns:a16="http://schemas.microsoft.com/office/drawing/2014/main" id="{0618942F-AC79-8CDE-F7EA-D7FBFD70B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618942F-AC79-8CDE-F7EA-D7FBFD70B386}"/>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3465" cy="1163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B3CEC">
              <w:rPr>
                <w:rFonts w:ascii="ＭＳ 明朝" w:eastAsia="ＭＳ 明朝" w:hAnsi="ＭＳ 明朝"/>
                <w:noProof/>
                <w:sz w:val="22"/>
              </w:rPr>
              <w:drawing>
                <wp:anchor distT="0" distB="0" distL="114300" distR="114300" simplePos="0" relativeHeight="251839488" behindDoc="0" locked="0" layoutInCell="1" allowOverlap="1" wp14:anchorId="7E652F4E" wp14:editId="6D89F170">
                  <wp:simplePos x="0" y="0"/>
                  <wp:positionH relativeFrom="column">
                    <wp:posOffset>2752090</wp:posOffset>
                  </wp:positionH>
                  <wp:positionV relativeFrom="paragraph">
                    <wp:posOffset>46990</wp:posOffset>
                  </wp:positionV>
                  <wp:extent cx="1705562" cy="2367915"/>
                  <wp:effectExtent l="0" t="0" r="9525" b="0"/>
                  <wp:wrapNone/>
                  <wp:docPr id="11817004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00457" name=""/>
                          <pic:cNvPicPr/>
                        </pic:nvPicPr>
                        <pic:blipFill>
                          <a:blip r:embed="rId36">
                            <a:extLst>
                              <a:ext uri="{28A0092B-C50C-407E-A947-70E740481C1C}">
                                <a14:useLocalDpi xmlns:a14="http://schemas.microsoft.com/office/drawing/2010/main" val="0"/>
                              </a:ext>
                            </a:extLst>
                          </a:blip>
                          <a:stretch>
                            <a:fillRect/>
                          </a:stretch>
                        </pic:blipFill>
                        <pic:spPr>
                          <a:xfrm>
                            <a:off x="0" y="0"/>
                            <a:ext cx="1705562" cy="2367915"/>
                          </a:xfrm>
                          <a:prstGeom prst="rect">
                            <a:avLst/>
                          </a:prstGeom>
                        </pic:spPr>
                      </pic:pic>
                    </a:graphicData>
                  </a:graphic>
                  <wp14:sizeRelH relativeFrom="page">
                    <wp14:pctWidth>0</wp14:pctWidth>
                  </wp14:sizeRelH>
                  <wp14:sizeRelV relativeFrom="page">
                    <wp14:pctHeight>0</wp14:pctHeight>
                  </wp14:sizeRelV>
                </wp:anchor>
              </w:drawing>
            </w:r>
          </w:p>
          <w:p w14:paraId="48C63DF3" w14:textId="59AE0A8E" w:rsidR="00DE7CB7" w:rsidRPr="00DE7CB7" w:rsidRDefault="00DE7CB7" w:rsidP="005B53F2">
            <w:pPr>
              <w:tabs>
                <w:tab w:val="left" w:pos="142"/>
                <w:tab w:val="left" w:pos="567"/>
              </w:tabs>
              <w:spacing w:line="260" w:lineRule="exact"/>
              <w:rPr>
                <w:rFonts w:ascii="ＭＳ 明朝" w:eastAsia="ＭＳ 明朝" w:hAnsi="ＭＳ 明朝"/>
                <w:sz w:val="22"/>
              </w:rPr>
            </w:pPr>
          </w:p>
          <w:p w14:paraId="78435CEE" w14:textId="35D810EA" w:rsidR="00DE7CB7" w:rsidRDefault="00DE7CB7" w:rsidP="005B53F2">
            <w:pPr>
              <w:tabs>
                <w:tab w:val="left" w:pos="142"/>
                <w:tab w:val="left" w:pos="567"/>
              </w:tabs>
              <w:spacing w:line="260" w:lineRule="exact"/>
              <w:rPr>
                <w:rFonts w:ascii="ＭＳ 明朝" w:eastAsia="ＭＳ 明朝" w:hAnsi="ＭＳ 明朝"/>
                <w:sz w:val="22"/>
              </w:rPr>
            </w:pPr>
          </w:p>
          <w:p w14:paraId="4B510581" w14:textId="2911AF1A" w:rsidR="00DE7CB7" w:rsidRDefault="00DE7CB7" w:rsidP="005B53F2">
            <w:pPr>
              <w:tabs>
                <w:tab w:val="left" w:pos="142"/>
                <w:tab w:val="left" w:pos="567"/>
              </w:tabs>
              <w:spacing w:line="260" w:lineRule="exact"/>
              <w:rPr>
                <w:rFonts w:ascii="ＭＳ 明朝" w:eastAsia="ＭＳ 明朝" w:hAnsi="ＭＳ 明朝"/>
                <w:sz w:val="22"/>
              </w:rPr>
            </w:pPr>
          </w:p>
          <w:p w14:paraId="7E4D0731" w14:textId="62E5E998" w:rsidR="00DE7CB7" w:rsidRDefault="00DE7CB7" w:rsidP="005B53F2">
            <w:pPr>
              <w:tabs>
                <w:tab w:val="left" w:pos="142"/>
                <w:tab w:val="left" w:pos="567"/>
              </w:tabs>
              <w:spacing w:line="260" w:lineRule="exact"/>
              <w:rPr>
                <w:rFonts w:ascii="ＭＳ 明朝" w:eastAsia="ＭＳ 明朝" w:hAnsi="ＭＳ 明朝"/>
                <w:sz w:val="22"/>
              </w:rPr>
            </w:pPr>
          </w:p>
          <w:p w14:paraId="6C19E121" w14:textId="556B7100" w:rsidR="00DE7CB7" w:rsidRDefault="00DE7CB7" w:rsidP="005B53F2">
            <w:pPr>
              <w:tabs>
                <w:tab w:val="left" w:pos="142"/>
                <w:tab w:val="left" w:pos="567"/>
              </w:tabs>
              <w:spacing w:line="260" w:lineRule="exact"/>
              <w:rPr>
                <w:rFonts w:ascii="ＭＳ 明朝" w:eastAsia="ＭＳ 明朝" w:hAnsi="ＭＳ 明朝"/>
                <w:sz w:val="22"/>
              </w:rPr>
            </w:pPr>
          </w:p>
          <w:p w14:paraId="37DE926B" w14:textId="469178B2" w:rsidR="00DE7CB7" w:rsidRDefault="00DE7CB7" w:rsidP="005B53F2">
            <w:pPr>
              <w:tabs>
                <w:tab w:val="left" w:pos="142"/>
                <w:tab w:val="left" w:pos="567"/>
              </w:tabs>
              <w:spacing w:line="260" w:lineRule="exact"/>
              <w:rPr>
                <w:rFonts w:ascii="ＭＳ 明朝" w:eastAsia="ＭＳ 明朝" w:hAnsi="ＭＳ 明朝"/>
                <w:sz w:val="22"/>
              </w:rPr>
            </w:pPr>
          </w:p>
          <w:p w14:paraId="70A3EE35" w14:textId="55D0264B" w:rsidR="00DE7CB7" w:rsidRDefault="005B53F2" w:rsidP="005B53F2">
            <w:pPr>
              <w:tabs>
                <w:tab w:val="left" w:pos="142"/>
                <w:tab w:val="left" w:pos="567"/>
              </w:tabs>
              <w:spacing w:line="260" w:lineRule="exact"/>
              <w:rPr>
                <w:rFonts w:ascii="ＭＳ 明朝" w:eastAsia="ＭＳ 明朝" w:hAnsi="ＭＳ 明朝"/>
                <w:sz w:val="22"/>
              </w:rPr>
            </w:pPr>
            <w:r w:rsidRPr="00283730">
              <w:rPr>
                <w:rFonts w:ascii="ＭＳ 明朝" w:eastAsia="ＭＳ 明朝" w:hAnsi="ＭＳ 明朝"/>
                <w:noProof/>
                <w:sz w:val="22"/>
              </w:rPr>
              <w:drawing>
                <wp:anchor distT="0" distB="0" distL="114300" distR="114300" simplePos="0" relativeHeight="251840512" behindDoc="0" locked="0" layoutInCell="1" allowOverlap="1" wp14:anchorId="502FE0BE" wp14:editId="3834C7B2">
                  <wp:simplePos x="0" y="0"/>
                  <wp:positionH relativeFrom="column">
                    <wp:posOffset>415925</wp:posOffset>
                  </wp:positionH>
                  <wp:positionV relativeFrom="paragraph">
                    <wp:posOffset>84455</wp:posOffset>
                  </wp:positionV>
                  <wp:extent cx="1790700" cy="1216178"/>
                  <wp:effectExtent l="0" t="0" r="0" b="3175"/>
                  <wp:wrapNone/>
                  <wp:docPr id="4008024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02408" name=""/>
                          <pic:cNvPicPr/>
                        </pic:nvPicPr>
                        <pic:blipFill>
                          <a:blip r:embed="rId37">
                            <a:extLst>
                              <a:ext uri="{28A0092B-C50C-407E-A947-70E740481C1C}">
                                <a14:useLocalDpi xmlns:a14="http://schemas.microsoft.com/office/drawing/2010/main" val="0"/>
                              </a:ext>
                            </a:extLst>
                          </a:blip>
                          <a:stretch>
                            <a:fillRect/>
                          </a:stretch>
                        </pic:blipFill>
                        <pic:spPr>
                          <a:xfrm>
                            <a:off x="0" y="0"/>
                            <a:ext cx="1790700" cy="1216178"/>
                          </a:xfrm>
                          <a:prstGeom prst="rect">
                            <a:avLst/>
                          </a:prstGeom>
                        </pic:spPr>
                      </pic:pic>
                    </a:graphicData>
                  </a:graphic>
                  <wp14:sizeRelH relativeFrom="page">
                    <wp14:pctWidth>0</wp14:pctWidth>
                  </wp14:sizeRelH>
                  <wp14:sizeRelV relativeFrom="page">
                    <wp14:pctHeight>0</wp14:pctHeight>
                  </wp14:sizeRelV>
                </wp:anchor>
              </w:drawing>
            </w:r>
          </w:p>
          <w:p w14:paraId="5BF65133" w14:textId="30444A0A" w:rsidR="00DE7CB7" w:rsidRDefault="00DE7CB7" w:rsidP="005B53F2">
            <w:pPr>
              <w:tabs>
                <w:tab w:val="left" w:pos="142"/>
                <w:tab w:val="left" w:pos="567"/>
              </w:tabs>
              <w:spacing w:line="260" w:lineRule="exact"/>
              <w:rPr>
                <w:rFonts w:ascii="ＭＳ 明朝" w:eastAsia="ＭＳ 明朝" w:hAnsi="ＭＳ 明朝"/>
                <w:sz w:val="22"/>
              </w:rPr>
            </w:pPr>
          </w:p>
          <w:p w14:paraId="13960BBD" w14:textId="77777777" w:rsidR="00DE7CB7" w:rsidRDefault="00DE7CB7" w:rsidP="005B53F2">
            <w:pPr>
              <w:tabs>
                <w:tab w:val="left" w:pos="142"/>
                <w:tab w:val="left" w:pos="567"/>
              </w:tabs>
              <w:spacing w:line="260" w:lineRule="exact"/>
              <w:rPr>
                <w:rFonts w:ascii="ＭＳ 明朝" w:eastAsia="ＭＳ 明朝" w:hAnsi="ＭＳ 明朝"/>
                <w:sz w:val="22"/>
              </w:rPr>
            </w:pPr>
          </w:p>
          <w:p w14:paraId="7E4D0EF3" w14:textId="77777777" w:rsidR="00DE7CB7" w:rsidRDefault="00DE7CB7" w:rsidP="005B53F2">
            <w:pPr>
              <w:tabs>
                <w:tab w:val="left" w:pos="142"/>
                <w:tab w:val="left" w:pos="567"/>
              </w:tabs>
              <w:spacing w:line="260" w:lineRule="exact"/>
              <w:rPr>
                <w:rFonts w:ascii="ＭＳ 明朝" w:eastAsia="ＭＳ 明朝" w:hAnsi="ＭＳ 明朝"/>
                <w:sz w:val="22"/>
              </w:rPr>
            </w:pPr>
          </w:p>
          <w:p w14:paraId="4F3D9C1B" w14:textId="77777777" w:rsidR="00DE7CB7" w:rsidRDefault="00DE7CB7" w:rsidP="005B53F2">
            <w:pPr>
              <w:tabs>
                <w:tab w:val="left" w:pos="142"/>
                <w:tab w:val="left" w:pos="567"/>
              </w:tabs>
              <w:spacing w:line="260" w:lineRule="exact"/>
              <w:rPr>
                <w:rFonts w:ascii="ＭＳ 明朝" w:eastAsia="ＭＳ 明朝" w:hAnsi="ＭＳ 明朝"/>
                <w:sz w:val="22"/>
              </w:rPr>
            </w:pPr>
          </w:p>
          <w:p w14:paraId="17C38FC9" w14:textId="77777777" w:rsidR="00FA6027" w:rsidRDefault="00FA6027" w:rsidP="005B53F2">
            <w:pPr>
              <w:tabs>
                <w:tab w:val="left" w:pos="142"/>
                <w:tab w:val="left" w:pos="567"/>
              </w:tabs>
              <w:spacing w:line="260" w:lineRule="exact"/>
              <w:rPr>
                <w:rFonts w:ascii="ＭＳ 明朝" w:eastAsia="ＭＳ 明朝" w:hAnsi="ＭＳ 明朝"/>
                <w:sz w:val="22"/>
              </w:rPr>
            </w:pPr>
          </w:p>
          <w:p w14:paraId="099A97CC" w14:textId="77777777" w:rsidR="00DE7CB7" w:rsidRDefault="00DE7CB7" w:rsidP="005B53F2">
            <w:pPr>
              <w:tabs>
                <w:tab w:val="left" w:pos="142"/>
                <w:tab w:val="left" w:pos="567"/>
              </w:tabs>
              <w:spacing w:line="260" w:lineRule="exact"/>
              <w:rPr>
                <w:rFonts w:ascii="ＭＳ 明朝" w:eastAsia="ＭＳ 明朝" w:hAnsi="ＭＳ 明朝"/>
                <w:sz w:val="22"/>
              </w:rPr>
            </w:pPr>
          </w:p>
          <w:p w14:paraId="1BF07978" w14:textId="77777777" w:rsidR="00DE7CB7" w:rsidRDefault="00DE7CB7" w:rsidP="005B53F2">
            <w:pPr>
              <w:tabs>
                <w:tab w:val="left" w:pos="142"/>
                <w:tab w:val="left" w:pos="567"/>
              </w:tabs>
              <w:spacing w:line="260" w:lineRule="exact"/>
              <w:rPr>
                <w:rFonts w:ascii="ＭＳ 明朝" w:eastAsia="ＭＳ 明朝" w:hAnsi="ＭＳ 明朝"/>
                <w:sz w:val="22"/>
              </w:rPr>
            </w:pPr>
          </w:p>
          <w:p w14:paraId="5F451AA6" w14:textId="77777777" w:rsidR="00350B9D" w:rsidRPr="00013019" w:rsidRDefault="00350B9D" w:rsidP="005B53F2">
            <w:pPr>
              <w:tabs>
                <w:tab w:val="left" w:pos="142"/>
                <w:tab w:val="left" w:pos="567"/>
              </w:tabs>
              <w:spacing w:line="260" w:lineRule="exact"/>
              <w:rPr>
                <w:rFonts w:ascii="ＭＳ 明朝" w:eastAsia="ＭＳ 明朝" w:hAnsi="ＭＳ 明朝"/>
                <w:sz w:val="22"/>
              </w:rPr>
            </w:pPr>
          </w:p>
        </w:tc>
      </w:tr>
    </w:tbl>
    <w:p w14:paraId="628A15A7" w14:textId="77777777" w:rsidR="00F97E7D" w:rsidRPr="00F97E7D" w:rsidRDefault="00F97E7D" w:rsidP="00F97E7D">
      <w:pPr>
        <w:tabs>
          <w:tab w:val="left" w:pos="142"/>
          <w:tab w:val="left" w:pos="567"/>
        </w:tabs>
        <w:rPr>
          <w:rFonts w:ascii="ＭＳ ゴシック" w:eastAsia="ＭＳ ゴシック" w:hAnsi="ＭＳ ゴシック"/>
          <w:b/>
          <w:bCs/>
          <w:sz w:val="24"/>
          <w:szCs w:val="24"/>
        </w:rPr>
      </w:pPr>
    </w:p>
    <w:tbl>
      <w:tblPr>
        <w:tblpPr w:leftFromText="142" w:rightFromText="142"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7793"/>
      </w:tblGrid>
      <w:tr w:rsidR="0077749E" w14:paraId="43CFB0D4" w14:textId="77777777" w:rsidTr="005B53F2">
        <w:trPr>
          <w:trHeight w:val="277"/>
        </w:trPr>
        <w:tc>
          <w:tcPr>
            <w:tcW w:w="1555" w:type="dxa"/>
            <w:shd w:val="pct10" w:color="auto" w:fill="auto"/>
          </w:tcPr>
          <w:p w14:paraId="7DA166DF" w14:textId="77777777" w:rsidR="0077749E" w:rsidRPr="00D91764" w:rsidRDefault="0077749E" w:rsidP="0077749E">
            <w:pPr>
              <w:tabs>
                <w:tab w:val="left" w:pos="142"/>
                <w:tab w:val="left" w:pos="567"/>
              </w:tabs>
              <w:spacing w:line="280" w:lineRule="exact"/>
              <w:rPr>
                <w:rFonts w:ascii="ＭＳ 明朝" w:eastAsia="ＭＳ 明朝" w:hAnsi="ＭＳ 明朝"/>
                <w:sz w:val="22"/>
              </w:rPr>
            </w:pPr>
            <w:r w:rsidRPr="00D91764">
              <w:rPr>
                <w:rFonts w:ascii="ＭＳ 明朝" w:eastAsia="ＭＳ 明朝" w:hAnsi="ＭＳ 明朝" w:hint="eastAsia"/>
                <w:sz w:val="22"/>
              </w:rPr>
              <w:t>作成主体</w:t>
            </w:r>
          </w:p>
        </w:tc>
        <w:tc>
          <w:tcPr>
            <w:tcW w:w="7793" w:type="dxa"/>
            <w:shd w:val="pct10" w:color="auto" w:fill="auto"/>
          </w:tcPr>
          <w:p w14:paraId="33F4723F" w14:textId="77777777" w:rsidR="0077749E" w:rsidRPr="00D91764" w:rsidRDefault="0077749E" w:rsidP="0077749E">
            <w:pPr>
              <w:tabs>
                <w:tab w:val="left" w:pos="142"/>
                <w:tab w:val="left" w:pos="567"/>
              </w:tabs>
              <w:spacing w:line="280" w:lineRule="exact"/>
              <w:rPr>
                <w:rFonts w:ascii="ＭＳ 明朝" w:eastAsia="ＭＳ 明朝" w:hAnsi="ＭＳ 明朝"/>
                <w:sz w:val="22"/>
                <w:lang w:eastAsia="zh-CN"/>
              </w:rPr>
            </w:pPr>
            <w:r w:rsidRPr="00D91764">
              <w:rPr>
                <w:rFonts w:ascii="ＭＳ 明朝" w:eastAsia="ＭＳ 明朝" w:hAnsi="ＭＳ 明朝" w:hint="eastAsia"/>
                <w:sz w:val="22"/>
              </w:rPr>
              <w:t>公表資料内容等</w:t>
            </w:r>
          </w:p>
        </w:tc>
      </w:tr>
      <w:tr w:rsidR="0077749E" w14:paraId="10BC2E0D" w14:textId="77777777" w:rsidTr="005B53F2">
        <w:trPr>
          <w:trHeight w:val="708"/>
        </w:trPr>
        <w:tc>
          <w:tcPr>
            <w:tcW w:w="1555" w:type="dxa"/>
          </w:tcPr>
          <w:p w14:paraId="11BF9BF8" w14:textId="0C00AE9F" w:rsidR="0077749E" w:rsidRPr="00D91764" w:rsidRDefault="0077749E" w:rsidP="0077749E">
            <w:pPr>
              <w:tabs>
                <w:tab w:val="left" w:pos="142"/>
                <w:tab w:val="left" w:pos="567"/>
              </w:tabs>
              <w:rPr>
                <w:rFonts w:ascii="ＭＳ 明朝" w:eastAsia="ＭＳ 明朝" w:hAnsi="ＭＳ 明朝"/>
                <w:sz w:val="22"/>
              </w:rPr>
            </w:pPr>
            <w:r>
              <w:rPr>
                <w:rFonts w:ascii="ＭＳ 明朝" w:eastAsia="ＭＳ 明朝" w:hAnsi="ＭＳ 明朝" w:hint="eastAsia"/>
                <w:sz w:val="22"/>
              </w:rPr>
              <w:t>日本医師会</w:t>
            </w:r>
          </w:p>
        </w:tc>
        <w:tc>
          <w:tcPr>
            <w:tcW w:w="7793" w:type="dxa"/>
          </w:tcPr>
          <w:p w14:paraId="3D74440C" w14:textId="3F3DDA6D" w:rsidR="005B53F2" w:rsidRDefault="005B53F2" w:rsidP="0077749E">
            <w:pPr>
              <w:tabs>
                <w:tab w:val="left" w:pos="142"/>
                <w:tab w:val="left" w:pos="567"/>
              </w:tabs>
              <w:spacing w:line="280" w:lineRule="exact"/>
              <w:rPr>
                <w:rFonts w:ascii="ＭＳ ゴシック" w:eastAsia="ＭＳ ゴシック" w:hAnsi="ＭＳ ゴシック"/>
                <w:sz w:val="22"/>
              </w:rPr>
            </w:pPr>
            <w:r>
              <w:rPr>
                <w:rFonts w:ascii="ＭＳ ゴシック" w:eastAsia="ＭＳ ゴシック" w:hAnsi="ＭＳ ゴシック" w:hint="eastAsia"/>
                <w:sz w:val="22"/>
              </w:rPr>
              <w:t>○</w:t>
            </w:r>
            <w:hyperlink r:id="rId38" w:history="1">
              <w:r w:rsidR="00FE2F37" w:rsidRPr="00FE2F37">
                <w:rPr>
                  <w:rStyle w:val="a8"/>
                  <w:rFonts w:ascii="ＭＳ ゴシック" w:eastAsia="ＭＳ ゴシック" w:hAnsi="ＭＳ ゴシック"/>
                  <w:sz w:val="22"/>
                </w:rPr>
                <w:t>新型インフルエンザ等対策｜新型インフルエンザ｜感染症関連情報｜医師のみなさまへ｜日本医師会</w:t>
              </w:r>
            </w:hyperlink>
          </w:p>
          <w:p w14:paraId="7E678DD5" w14:textId="4C53947C" w:rsidR="0077749E" w:rsidRPr="00CB3DD1" w:rsidRDefault="0077749E" w:rsidP="0077749E">
            <w:pPr>
              <w:tabs>
                <w:tab w:val="left" w:pos="142"/>
                <w:tab w:val="left" w:pos="567"/>
              </w:tabs>
              <w:spacing w:line="280" w:lineRule="exact"/>
              <w:rPr>
                <w:rFonts w:ascii="ＭＳ ゴシック" w:eastAsia="ＭＳ ゴシック" w:hAnsi="ＭＳ ゴシック"/>
                <w:sz w:val="22"/>
              </w:rPr>
            </w:pPr>
            <w:r w:rsidRPr="00CB3DD1">
              <w:rPr>
                <w:rFonts w:ascii="ＭＳ ゴシック" w:eastAsia="ＭＳ ゴシック" w:hAnsi="ＭＳ ゴシック" w:hint="eastAsia"/>
                <w:sz w:val="22"/>
              </w:rPr>
              <w:t>【無床診療所向け、小～中規模病院向け】</w:t>
            </w:r>
          </w:p>
          <w:p w14:paraId="65B92F38" w14:textId="77777777" w:rsidR="0077749E" w:rsidRPr="00D93729" w:rsidRDefault="0077749E" w:rsidP="0077749E">
            <w:pPr>
              <w:tabs>
                <w:tab w:val="left" w:pos="142"/>
                <w:tab w:val="left" w:pos="567"/>
              </w:tabs>
              <w:spacing w:line="280" w:lineRule="exact"/>
              <w:rPr>
                <w:rFonts w:ascii="ＭＳ 明朝" w:eastAsia="ＭＳ 明朝" w:hAnsi="ＭＳ 明朝"/>
                <w:sz w:val="22"/>
              </w:rPr>
            </w:pPr>
            <w:r w:rsidRPr="00D93729">
              <w:rPr>
                <w:rFonts w:ascii="ＭＳ 明朝" w:eastAsia="ＭＳ 明朝" w:hAnsi="ＭＳ 明朝" w:hint="eastAsia"/>
                <w:sz w:val="22"/>
              </w:rPr>
              <w:t>・診療継続計画の作成例</w:t>
            </w:r>
          </w:p>
          <w:p w14:paraId="0C556784" w14:textId="6B01BF26" w:rsidR="0077749E" w:rsidRPr="00424B0E" w:rsidRDefault="0077749E" w:rsidP="0077749E">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 xml:space="preserve">　</w:t>
            </w:r>
            <w:r w:rsidRPr="00424B0E">
              <w:rPr>
                <w:rFonts w:ascii="ＭＳ 明朝" w:eastAsia="ＭＳ 明朝" w:hAnsi="ＭＳ 明朝" w:hint="eastAsia"/>
                <w:sz w:val="22"/>
              </w:rPr>
              <w:t>※日本医師会作成版の記載例がダウンロード可能</w:t>
            </w:r>
          </w:p>
          <w:p w14:paraId="7ECF4298" w14:textId="5E67C442" w:rsidR="0077749E" w:rsidRPr="0077749E" w:rsidRDefault="0077749E" w:rsidP="0077749E">
            <w:pPr>
              <w:tabs>
                <w:tab w:val="left" w:pos="142"/>
                <w:tab w:val="left" w:pos="567"/>
              </w:tabs>
              <w:rPr>
                <w:rFonts w:ascii="ＭＳ 明朝" w:eastAsia="ＭＳ 明朝" w:hAnsi="ＭＳ 明朝"/>
                <w:sz w:val="22"/>
              </w:rPr>
            </w:pPr>
            <w:r>
              <w:rPr>
                <w:noProof/>
              </w:rPr>
              <w:drawing>
                <wp:anchor distT="0" distB="0" distL="114300" distR="114300" simplePos="0" relativeHeight="251831296" behindDoc="0" locked="0" layoutInCell="1" allowOverlap="1" wp14:anchorId="2C1862AF" wp14:editId="2D91EAF5">
                  <wp:simplePos x="0" y="0"/>
                  <wp:positionH relativeFrom="column">
                    <wp:posOffset>2331720</wp:posOffset>
                  </wp:positionH>
                  <wp:positionV relativeFrom="paragraph">
                    <wp:posOffset>71755</wp:posOffset>
                  </wp:positionV>
                  <wp:extent cx="2223056" cy="2899410"/>
                  <wp:effectExtent l="19050" t="19050" r="25400" b="15240"/>
                  <wp:wrapNone/>
                  <wp:docPr id="7617064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06400" name=""/>
                          <pic:cNvPicPr/>
                        </pic:nvPicPr>
                        <pic:blipFill>
                          <a:blip r:embed="rId39">
                            <a:extLst>
                              <a:ext uri="{28A0092B-C50C-407E-A947-70E740481C1C}">
                                <a14:useLocalDpi xmlns:a14="http://schemas.microsoft.com/office/drawing/2010/main" val="0"/>
                              </a:ext>
                            </a:extLst>
                          </a:blip>
                          <a:stretch>
                            <a:fillRect/>
                          </a:stretch>
                        </pic:blipFill>
                        <pic:spPr>
                          <a:xfrm>
                            <a:off x="0" y="0"/>
                            <a:ext cx="2223056" cy="289941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2"/>
              </w:rPr>
              <w:drawing>
                <wp:anchor distT="0" distB="0" distL="114300" distR="114300" simplePos="0" relativeHeight="251830272" behindDoc="0" locked="0" layoutInCell="1" allowOverlap="1" wp14:anchorId="672365C2" wp14:editId="51AE2607">
                  <wp:simplePos x="0" y="0"/>
                  <wp:positionH relativeFrom="column">
                    <wp:posOffset>34290</wp:posOffset>
                  </wp:positionH>
                  <wp:positionV relativeFrom="paragraph">
                    <wp:posOffset>73660</wp:posOffset>
                  </wp:positionV>
                  <wp:extent cx="2203450" cy="2920365"/>
                  <wp:effectExtent l="19050" t="19050" r="25400" b="13335"/>
                  <wp:wrapNone/>
                  <wp:docPr id="1586990025"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3450" cy="292036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703AC8B0" w14:textId="0B6F50A2" w:rsidR="0077749E" w:rsidRDefault="0077749E" w:rsidP="0077749E">
            <w:pPr>
              <w:tabs>
                <w:tab w:val="left" w:pos="142"/>
                <w:tab w:val="left" w:pos="567"/>
              </w:tabs>
              <w:rPr>
                <w:rFonts w:ascii="ＭＳ 明朝" w:eastAsia="ＭＳ 明朝" w:hAnsi="ＭＳ 明朝"/>
                <w:sz w:val="22"/>
              </w:rPr>
            </w:pPr>
          </w:p>
          <w:p w14:paraId="1A31F15D" w14:textId="77777777" w:rsidR="0077749E" w:rsidRDefault="0077749E" w:rsidP="0077749E">
            <w:pPr>
              <w:tabs>
                <w:tab w:val="left" w:pos="142"/>
                <w:tab w:val="left" w:pos="567"/>
              </w:tabs>
              <w:rPr>
                <w:rFonts w:ascii="ＭＳ 明朝" w:eastAsia="ＭＳ 明朝" w:hAnsi="ＭＳ 明朝"/>
                <w:sz w:val="22"/>
              </w:rPr>
            </w:pPr>
          </w:p>
          <w:p w14:paraId="09054625" w14:textId="77777777" w:rsidR="0077749E" w:rsidRDefault="0077749E" w:rsidP="0077749E">
            <w:pPr>
              <w:tabs>
                <w:tab w:val="left" w:pos="142"/>
                <w:tab w:val="left" w:pos="567"/>
              </w:tabs>
              <w:rPr>
                <w:rFonts w:ascii="ＭＳ 明朝" w:eastAsia="ＭＳ 明朝" w:hAnsi="ＭＳ 明朝"/>
                <w:sz w:val="22"/>
              </w:rPr>
            </w:pPr>
          </w:p>
          <w:p w14:paraId="2A60A640" w14:textId="77777777" w:rsidR="0077749E" w:rsidRDefault="0077749E" w:rsidP="0077749E">
            <w:pPr>
              <w:tabs>
                <w:tab w:val="left" w:pos="142"/>
                <w:tab w:val="left" w:pos="567"/>
              </w:tabs>
              <w:rPr>
                <w:rFonts w:ascii="ＭＳ 明朝" w:eastAsia="ＭＳ 明朝" w:hAnsi="ＭＳ 明朝"/>
                <w:sz w:val="22"/>
              </w:rPr>
            </w:pPr>
          </w:p>
          <w:p w14:paraId="58D6B08D" w14:textId="77777777" w:rsidR="0077749E" w:rsidRDefault="0077749E" w:rsidP="0077749E">
            <w:pPr>
              <w:tabs>
                <w:tab w:val="left" w:pos="142"/>
                <w:tab w:val="left" w:pos="567"/>
              </w:tabs>
              <w:rPr>
                <w:rFonts w:ascii="ＭＳ 明朝" w:eastAsia="ＭＳ 明朝" w:hAnsi="ＭＳ 明朝"/>
                <w:sz w:val="22"/>
              </w:rPr>
            </w:pPr>
          </w:p>
          <w:p w14:paraId="3F40001E" w14:textId="77777777" w:rsidR="0077749E" w:rsidRDefault="0077749E" w:rsidP="0077749E">
            <w:pPr>
              <w:tabs>
                <w:tab w:val="left" w:pos="142"/>
                <w:tab w:val="left" w:pos="567"/>
              </w:tabs>
              <w:rPr>
                <w:rFonts w:ascii="ＭＳ 明朝" w:eastAsia="ＭＳ 明朝" w:hAnsi="ＭＳ 明朝"/>
                <w:sz w:val="22"/>
              </w:rPr>
            </w:pPr>
          </w:p>
          <w:p w14:paraId="15515226" w14:textId="77777777" w:rsidR="0077749E" w:rsidRDefault="0077749E" w:rsidP="0077749E">
            <w:pPr>
              <w:tabs>
                <w:tab w:val="left" w:pos="142"/>
                <w:tab w:val="left" w:pos="567"/>
              </w:tabs>
              <w:rPr>
                <w:rFonts w:ascii="ＭＳ 明朝" w:eastAsia="ＭＳ 明朝" w:hAnsi="ＭＳ 明朝"/>
                <w:sz w:val="22"/>
              </w:rPr>
            </w:pPr>
          </w:p>
          <w:p w14:paraId="6BC927B6" w14:textId="77777777" w:rsidR="0077749E" w:rsidRDefault="0077749E" w:rsidP="0077749E">
            <w:pPr>
              <w:tabs>
                <w:tab w:val="left" w:pos="142"/>
                <w:tab w:val="left" w:pos="567"/>
              </w:tabs>
              <w:rPr>
                <w:rFonts w:ascii="ＭＳ 明朝" w:eastAsia="ＭＳ 明朝" w:hAnsi="ＭＳ 明朝"/>
                <w:sz w:val="22"/>
              </w:rPr>
            </w:pPr>
          </w:p>
          <w:p w14:paraId="1F055BE4" w14:textId="77777777" w:rsidR="0077749E" w:rsidRDefault="0077749E" w:rsidP="0077749E">
            <w:pPr>
              <w:tabs>
                <w:tab w:val="left" w:pos="142"/>
                <w:tab w:val="left" w:pos="567"/>
              </w:tabs>
              <w:rPr>
                <w:rFonts w:ascii="ＭＳ 明朝" w:eastAsia="ＭＳ 明朝" w:hAnsi="ＭＳ 明朝"/>
                <w:sz w:val="22"/>
              </w:rPr>
            </w:pPr>
          </w:p>
          <w:p w14:paraId="2BA30D86" w14:textId="77777777" w:rsidR="0077749E" w:rsidRDefault="0077749E" w:rsidP="0077749E">
            <w:pPr>
              <w:tabs>
                <w:tab w:val="left" w:pos="142"/>
                <w:tab w:val="left" w:pos="567"/>
              </w:tabs>
              <w:rPr>
                <w:rFonts w:ascii="ＭＳ 明朝" w:eastAsia="ＭＳ 明朝" w:hAnsi="ＭＳ 明朝"/>
                <w:sz w:val="22"/>
              </w:rPr>
            </w:pPr>
          </w:p>
          <w:p w14:paraId="294AA366" w14:textId="77777777" w:rsidR="0077749E" w:rsidRDefault="0077749E" w:rsidP="0077749E">
            <w:pPr>
              <w:tabs>
                <w:tab w:val="left" w:pos="142"/>
                <w:tab w:val="left" w:pos="567"/>
              </w:tabs>
              <w:rPr>
                <w:rFonts w:ascii="ＭＳ 明朝" w:eastAsia="ＭＳ 明朝" w:hAnsi="ＭＳ 明朝"/>
                <w:sz w:val="22"/>
              </w:rPr>
            </w:pPr>
          </w:p>
          <w:p w14:paraId="2F6B521A" w14:textId="77777777" w:rsidR="0077749E" w:rsidRDefault="0077749E" w:rsidP="0077749E">
            <w:pPr>
              <w:tabs>
                <w:tab w:val="left" w:pos="142"/>
                <w:tab w:val="left" w:pos="567"/>
              </w:tabs>
              <w:rPr>
                <w:rFonts w:ascii="ＭＳ 明朝" w:eastAsia="ＭＳ 明朝" w:hAnsi="ＭＳ 明朝"/>
                <w:sz w:val="22"/>
              </w:rPr>
            </w:pPr>
          </w:p>
          <w:p w14:paraId="43398550" w14:textId="77777777" w:rsidR="0077749E" w:rsidRPr="00013019" w:rsidRDefault="0077749E" w:rsidP="0077749E">
            <w:pPr>
              <w:tabs>
                <w:tab w:val="left" w:pos="142"/>
                <w:tab w:val="left" w:pos="567"/>
              </w:tabs>
              <w:rPr>
                <w:rFonts w:ascii="ＭＳ 明朝" w:eastAsia="ＭＳ 明朝" w:hAnsi="ＭＳ 明朝"/>
                <w:sz w:val="22"/>
              </w:rPr>
            </w:pPr>
          </w:p>
        </w:tc>
      </w:tr>
      <w:tr w:rsidR="0077749E" w14:paraId="63F6A13A" w14:textId="77777777" w:rsidTr="00FE2F37">
        <w:trPr>
          <w:trHeight w:val="6000"/>
        </w:trPr>
        <w:tc>
          <w:tcPr>
            <w:tcW w:w="1555" w:type="dxa"/>
          </w:tcPr>
          <w:p w14:paraId="3A3E9D07" w14:textId="77777777" w:rsidR="0077749E" w:rsidRDefault="0077749E" w:rsidP="003364D9">
            <w:pPr>
              <w:tabs>
                <w:tab w:val="left" w:pos="142"/>
                <w:tab w:val="left" w:pos="567"/>
              </w:tabs>
              <w:spacing w:line="280" w:lineRule="exact"/>
              <w:rPr>
                <w:rFonts w:ascii="ＭＳ 明朝" w:eastAsia="ＭＳ 明朝" w:hAnsi="ＭＳ 明朝"/>
                <w:sz w:val="22"/>
              </w:rPr>
            </w:pPr>
            <w:r w:rsidRPr="00D91764">
              <w:rPr>
                <w:rFonts w:ascii="ＭＳ 明朝" w:eastAsia="ＭＳ 明朝" w:hAnsi="ＭＳ 明朝" w:hint="eastAsia"/>
                <w:sz w:val="22"/>
              </w:rPr>
              <w:t>国立国際医療</w:t>
            </w:r>
          </w:p>
          <w:p w14:paraId="1E3F4FFD" w14:textId="0F1AF30F" w:rsidR="0077749E" w:rsidRPr="00D91764" w:rsidRDefault="0077749E" w:rsidP="003364D9">
            <w:pPr>
              <w:tabs>
                <w:tab w:val="left" w:pos="142"/>
                <w:tab w:val="left" w:pos="567"/>
              </w:tabs>
              <w:spacing w:line="280" w:lineRule="exact"/>
              <w:rPr>
                <w:rFonts w:ascii="ＭＳ 明朝" w:eastAsia="ＭＳ 明朝" w:hAnsi="ＭＳ 明朝"/>
                <w:sz w:val="22"/>
              </w:rPr>
            </w:pPr>
            <w:r w:rsidRPr="00D91764">
              <w:rPr>
                <w:rFonts w:ascii="ＭＳ 明朝" w:eastAsia="ＭＳ 明朝" w:hAnsi="ＭＳ 明朝" w:hint="eastAsia"/>
                <w:sz w:val="22"/>
              </w:rPr>
              <w:t>研究センター</w:t>
            </w:r>
          </w:p>
        </w:tc>
        <w:tc>
          <w:tcPr>
            <w:tcW w:w="7793" w:type="dxa"/>
          </w:tcPr>
          <w:p w14:paraId="15259DF9" w14:textId="37EAD78A" w:rsidR="00D62AE9" w:rsidRDefault="00D62AE9" w:rsidP="003364D9">
            <w:pPr>
              <w:tabs>
                <w:tab w:val="left" w:pos="142"/>
                <w:tab w:val="left" w:pos="567"/>
              </w:tabs>
              <w:spacing w:line="280" w:lineRule="exact"/>
              <w:rPr>
                <w:rFonts w:ascii="ＭＳ ゴシック" w:eastAsia="ＭＳ ゴシック" w:hAnsi="ＭＳ ゴシック"/>
                <w:sz w:val="22"/>
              </w:rPr>
            </w:pPr>
            <w:r>
              <w:rPr>
                <w:rFonts w:ascii="ＭＳ ゴシック" w:eastAsia="ＭＳ ゴシック" w:hAnsi="ＭＳ ゴシック" w:hint="eastAsia"/>
                <w:sz w:val="22"/>
              </w:rPr>
              <w:t>○</w:t>
            </w:r>
            <w:hyperlink r:id="rId41" w:history="1">
              <w:r w:rsidR="005B53F2" w:rsidRPr="005B53F2">
                <w:rPr>
                  <w:rStyle w:val="a8"/>
                  <w:rFonts w:ascii="ＭＳ ゴシック" w:eastAsia="ＭＳ ゴシック" w:hAnsi="ＭＳ ゴシック"/>
                  <w:sz w:val="22"/>
                </w:rPr>
                <w:t>各種資料・リンク | 国立研究開発法人 国立国際医療研究センター 国際感染症センター</w:t>
              </w:r>
            </w:hyperlink>
          </w:p>
          <w:p w14:paraId="58F01BD4" w14:textId="1A7EFFBC" w:rsidR="003364D9" w:rsidRPr="003364D9" w:rsidRDefault="003364D9" w:rsidP="003364D9">
            <w:pPr>
              <w:tabs>
                <w:tab w:val="left" w:pos="142"/>
                <w:tab w:val="left" w:pos="567"/>
              </w:tabs>
              <w:spacing w:line="280" w:lineRule="exact"/>
              <w:rPr>
                <w:rFonts w:ascii="ＭＳ ゴシック" w:eastAsia="ＭＳ ゴシック" w:hAnsi="ＭＳ ゴシック"/>
                <w:sz w:val="22"/>
              </w:rPr>
            </w:pPr>
            <w:r w:rsidRPr="003364D9">
              <w:rPr>
                <w:rFonts w:ascii="ＭＳ ゴシック" w:eastAsia="ＭＳ ゴシック" w:hAnsi="ＭＳ ゴシック" w:hint="eastAsia"/>
                <w:sz w:val="22"/>
              </w:rPr>
              <w:t>【病院向け】</w:t>
            </w:r>
          </w:p>
          <w:p w14:paraId="0E68780C" w14:textId="5BF15C7F" w:rsidR="003364D9" w:rsidRPr="003364D9" w:rsidRDefault="003364D9" w:rsidP="003364D9">
            <w:pPr>
              <w:tabs>
                <w:tab w:val="left" w:pos="142"/>
                <w:tab w:val="left" w:pos="567"/>
              </w:tabs>
              <w:spacing w:line="280" w:lineRule="exact"/>
              <w:rPr>
                <w:rFonts w:ascii="ＭＳ 明朝" w:eastAsia="ＭＳ 明朝" w:hAnsi="ＭＳ 明朝"/>
                <w:sz w:val="22"/>
              </w:rPr>
            </w:pPr>
            <w:r w:rsidRPr="003364D9">
              <w:rPr>
                <w:rFonts w:ascii="ＭＳ 明朝" w:eastAsia="ＭＳ 明朝" w:hAnsi="ＭＳ 明朝" w:hint="eastAsia"/>
                <w:sz w:val="22"/>
              </w:rPr>
              <w:t>・感染症指定医療機関に求められる役割</w:t>
            </w:r>
          </w:p>
          <w:p w14:paraId="58D22AA4" w14:textId="39B95D8A" w:rsidR="003364D9" w:rsidRPr="003364D9" w:rsidRDefault="003364D9" w:rsidP="003364D9">
            <w:pPr>
              <w:tabs>
                <w:tab w:val="left" w:pos="142"/>
                <w:tab w:val="left" w:pos="567"/>
              </w:tabs>
              <w:spacing w:line="280" w:lineRule="exact"/>
              <w:rPr>
                <w:rFonts w:ascii="ＭＳ 明朝" w:eastAsia="ＭＳ 明朝" w:hAnsi="ＭＳ 明朝"/>
                <w:sz w:val="22"/>
              </w:rPr>
            </w:pPr>
            <w:r w:rsidRPr="003364D9">
              <w:rPr>
                <w:rFonts w:ascii="ＭＳ 明朝" w:eastAsia="ＭＳ 明朝" w:hAnsi="ＭＳ 明朝" w:hint="eastAsia"/>
                <w:sz w:val="22"/>
              </w:rPr>
              <w:t>・地域（医師会、保健所、他医療機関）との連携</w:t>
            </w:r>
          </w:p>
          <w:p w14:paraId="11BABDF5" w14:textId="38A5AE00" w:rsidR="003364D9" w:rsidRPr="003364D9" w:rsidRDefault="003364D9" w:rsidP="003364D9">
            <w:pPr>
              <w:tabs>
                <w:tab w:val="left" w:pos="142"/>
                <w:tab w:val="left" w:pos="567"/>
              </w:tabs>
              <w:spacing w:line="280" w:lineRule="exact"/>
              <w:rPr>
                <w:rFonts w:ascii="ＭＳ 明朝" w:eastAsia="ＭＳ 明朝" w:hAnsi="ＭＳ 明朝"/>
                <w:sz w:val="22"/>
              </w:rPr>
            </w:pPr>
            <w:r w:rsidRPr="003364D9">
              <w:rPr>
                <w:rFonts w:ascii="ＭＳ 明朝" w:eastAsia="ＭＳ 明朝" w:hAnsi="ＭＳ 明朝" w:hint="eastAsia"/>
                <w:sz w:val="22"/>
              </w:rPr>
              <w:t>・感染症BCPの作成運用のポイント、ひな形</w:t>
            </w:r>
            <w:r w:rsidR="002B65AF">
              <w:rPr>
                <w:rFonts w:ascii="ＭＳ 明朝" w:eastAsia="ＭＳ 明朝" w:hAnsi="ＭＳ 明朝" w:hint="eastAsia"/>
                <w:sz w:val="22"/>
              </w:rPr>
              <w:t xml:space="preserve">　など</w:t>
            </w:r>
          </w:p>
          <w:p w14:paraId="44161474" w14:textId="6707AF85" w:rsidR="003364D9" w:rsidRPr="003364D9" w:rsidRDefault="003364D9" w:rsidP="003364D9">
            <w:pPr>
              <w:tabs>
                <w:tab w:val="left" w:pos="142"/>
                <w:tab w:val="left" w:pos="567"/>
              </w:tabs>
              <w:spacing w:line="280" w:lineRule="exact"/>
              <w:rPr>
                <w:rFonts w:ascii="ＭＳ 明朝" w:eastAsia="ＭＳ 明朝" w:hAnsi="ＭＳ 明朝"/>
                <w:sz w:val="22"/>
              </w:rPr>
            </w:pPr>
            <w:r w:rsidRPr="003364D9">
              <w:rPr>
                <w:rFonts w:ascii="ＭＳ 明朝" w:eastAsia="ＭＳ 明朝" w:hAnsi="ＭＳ 明朝" w:hint="eastAsia"/>
                <w:sz w:val="22"/>
              </w:rPr>
              <w:t xml:space="preserve">　</w:t>
            </w:r>
            <w:r w:rsidRPr="003364D9">
              <w:rPr>
                <w:rFonts w:ascii="ＭＳ 明朝" w:eastAsia="ＭＳ 明朝" w:hAnsi="ＭＳ 明朝"/>
                <w:sz w:val="22"/>
              </w:rPr>
              <w:t>※</w:t>
            </w:r>
            <w:r w:rsidRPr="003364D9">
              <w:rPr>
                <w:rFonts w:ascii="ＭＳ 明朝" w:eastAsia="ＭＳ 明朝" w:hAnsi="ＭＳ 明朝" w:hint="eastAsia"/>
                <w:sz w:val="22"/>
              </w:rPr>
              <w:t>各種様式あり、解説動画（ガイダンス）あり</w:t>
            </w:r>
            <w:r>
              <w:rPr>
                <w:rFonts w:ascii="ＭＳ 明朝" w:eastAsia="ＭＳ 明朝" w:hAnsi="ＭＳ 明朝" w:hint="eastAsia"/>
                <w:sz w:val="22"/>
              </w:rPr>
              <w:t>。</w:t>
            </w:r>
          </w:p>
          <w:p w14:paraId="7FA3B800" w14:textId="675420A4" w:rsidR="0077749E" w:rsidRPr="003364D9" w:rsidRDefault="0009336E" w:rsidP="003364D9">
            <w:pPr>
              <w:tabs>
                <w:tab w:val="left" w:pos="142"/>
                <w:tab w:val="left" w:pos="567"/>
              </w:tabs>
              <w:spacing w:line="280" w:lineRule="exact"/>
              <w:rPr>
                <w:rFonts w:ascii="ＭＳ 明朝" w:eastAsia="ＭＳ 明朝" w:hAnsi="ＭＳ 明朝"/>
                <w:sz w:val="22"/>
              </w:rPr>
            </w:pPr>
            <w:r w:rsidRPr="0009336E">
              <w:rPr>
                <w:rFonts w:ascii="ＭＳ 明朝" w:eastAsia="ＭＳ 明朝" w:hAnsi="ＭＳ 明朝"/>
                <w:noProof/>
                <w:sz w:val="22"/>
              </w:rPr>
              <w:drawing>
                <wp:anchor distT="0" distB="0" distL="114300" distR="114300" simplePos="0" relativeHeight="251844608" behindDoc="0" locked="0" layoutInCell="1" allowOverlap="1" wp14:anchorId="03A398F9" wp14:editId="057462B4">
                  <wp:simplePos x="0" y="0"/>
                  <wp:positionH relativeFrom="column">
                    <wp:posOffset>1931035</wp:posOffset>
                  </wp:positionH>
                  <wp:positionV relativeFrom="paragraph">
                    <wp:posOffset>138430</wp:posOffset>
                  </wp:positionV>
                  <wp:extent cx="2698693" cy="2244090"/>
                  <wp:effectExtent l="19050" t="19050" r="26035" b="22860"/>
                  <wp:wrapNone/>
                  <wp:docPr id="106001292" name="図 7">
                    <a:extLst xmlns:a="http://schemas.openxmlformats.org/drawingml/2006/main">
                      <a:ext uri="{FF2B5EF4-FFF2-40B4-BE49-F238E27FC236}">
                        <a16:creationId xmlns:a16="http://schemas.microsoft.com/office/drawing/2014/main" id="{BABC5C99-6BD6-E0A8-5C8C-C120D40E9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BABC5C99-6BD6-E0A8-5C8C-C120D40E9884}"/>
                              </a:ext>
                            </a:extLst>
                          </pic:cNvPr>
                          <pic:cNvPicPr>
                            <a:picLocks noChangeAspect="1"/>
                          </pic:cNvPicPr>
                        </pic:nvPicPr>
                        <pic:blipFill>
                          <a:blip r:embed="rId42"/>
                          <a:stretch>
                            <a:fillRect/>
                          </a:stretch>
                        </pic:blipFill>
                        <pic:spPr>
                          <a:xfrm>
                            <a:off x="0" y="0"/>
                            <a:ext cx="2698693" cy="22440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9336E">
              <w:rPr>
                <w:rFonts w:ascii="ＭＳ 明朝" w:eastAsia="ＭＳ 明朝" w:hAnsi="ＭＳ 明朝"/>
                <w:noProof/>
                <w:sz w:val="22"/>
              </w:rPr>
              <w:drawing>
                <wp:anchor distT="0" distB="0" distL="114300" distR="114300" simplePos="0" relativeHeight="251843584" behindDoc="0" locked="0" layoutInCell="1" allowOverlap="1" wp14:anchorId="699D123C" wp14:editId="0DE05557">
                  <wp:simplePos x="0" y="0"/>
                  <wp:positionH relativeFrom="column">
                    <wp:posOffset>72390</wp:posOffset>
                  </wp:positionH>
                  <wp:positionV relativeFrom="paragraph">
                    <wp:posOffset>92710</wp:posOffset>
                  </wp:positionV>
                  <wp:extent cx="1786890" cy="2327255"/>
                  <wp:effectExtent l="19050" t="19050" r="22860" b="16510"/>
                  <wp:wrapNone/>
                  <wp:docPr id="1461213511" name="図 5">
                    <a:extLst xmlns:a="http://schemas.openxmlformats.org/drawingml/2006/main">
                      <a:ext uri="{FF2B5EF4-FFF2-40B4-BE49-F238E27FC236}">
                        <a16:creationId xmlns:a16="http://schemas.microsoft.com/office/drawing/2014/main" id="{B0639E84-FEBE-F181-0F54-2C09EF1FE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639E84-FEBE-F181-0F54-2C09EF1FED41}"/>
                              </a:ext>
                            </a:extLst>
                          </pic:cNvPr>
                          <pic:cNvPicPr>
                            <a:picLocks noChangeAspect="1"/>
                          </pic:cNvPicPr>
                        </pic:nvPicPr>
                        <pic:blipFill>
                          <a:blip r:embed="rId43"/>
                          <a:stretch>
                            <a:fillRect/>
                          </a:stretch>
                        </pic:blipFill>
                        <pic:spPr>
                          <a:xfrm>
                            <a:off x="0" y="0"/>
                            <a:ext cx="1788587" cy="2329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6D6DE1F" w14:textId="77777777" w:rsidR="0077749E" w:rsidRDefault="0077749E" w:rsidP="003364D9">
            <w:pPr>
              <w:tabs>
                <w:tab w:val="left" w:pos="142"/>
                <w:tab w:val="left" w:pos="567"/>
              </w:tabs>
              <w:spacing w:line="280" w:lineRule="exact"/>
              <w:rPr>
                <w:rFonts w:ascii="ＭＳ 明朝" w:eastAsia="ＭＳ 明朝" w:hAnsi="ＭＳ 明朝"/>
                <w:sz w:val="22"/>
              </w:rPr>
            </w:pPr>
          </w:p>
          <w:p w14:paraId="3C142A7F" w14:textId="77777777" w:rsidR="0077749E" w:rsidRDefault="0077749E" w:rsidP="003364D9">
            <w:pPr>
              <w:tabs>
                <w:tab w:val="left" w:pos="142"/>
                <w:tab w:val="left" w:pos="567"/>
              </w:tabs>
              <w:spacing w:line="280" w:lineRule="exact"/>
              <w:rPr>
                <w:rFonts w:ascii="ＭＳ 明朝" w:eastAsia="ＭＳ 明朝" w:hAnsi="ＭＳ 明朝"/>
                <w:sz w:val="22"/>
              </w:rPr>
            </w:pPr>
          </w:p>
          <w:p w14:paraId="6CAF1ECE" w14:textId="77777777" w:rsidR="0077749E" w:rsidRDefault="0077749E" w:rsidP="003364D9">
            <w:pPr>
              <w:tabs>
                <w:tab w:val="left" w:pos="142"/>
                <w:tab w:val="left" w:pos="567"/>
              </w:tabs>
              <w:spacing w:line="280" w:lineRule="exact"/>
              <w:rPr>
                <w:rFonts w:ascii="ＭＳ 明朝" w:eastAsia="ＭＳ 明朝" w:hAnsi="ＭＳ 明朝"/>
                <w:sz w:val="22"/>
              </w:rPr>
            </w:pPr>
          </w:p>
          <w:p w14:paraId="46C6C811" w14:textId="77777777" w:rsidR="00BF16DD" w:rsidRDefault="00BF16DD" w:rsidP="003364D9">
            <w:pPr>
              <w:tabs>
                <w:tab w:val="left" w:pos="142"/>
                <w:tab w:val="left" w:pos="567"/>
              </w:tabs>
              <w:spacing w:line="280" w:lineRule="exact"/>
              <w:rPr>
                <w:rFonts w:ascii="ＭＳ 明朝" w:eastAsia="ＭＳ 明朝" w:hAnsi="ＭＳ 明朝"/>
                <w:sz w:val="22"/>
              </w:rPr>
            </w:pPr>
          </w:p>
          <w:p w14:paraId="46956954" w14:textId="77777777" w:rsidR="00BF16DD" w:rsidRDefault="00BF16DD" w:rsidP="003364D9">
            <w:pPr>
              <w:tabs>
                <w:tab w:val="left" w:pos="142"/>
                <w:tab w:val="left" w:pos="567"/>
              </w:tabs>
              <w:spacing w:line="280" w:lineRule="exact"/>
              <w:rPr>
                <w:rFonts w:ascii="ＭＳ 明朝" w:eastAsia="ＭＳ 明朝" w:hAnsi="ＭＳ 明朝"/>
                <w:sz w:val="22"/>
              </w:rPr>
            </w:pPr>
          </w:p>
          <w:p w14:paraId="4C1446FD" w14:textId="77777777" w:rsidR="00BF16DD" w:rsidRDefault="00BF16DD" w:rsidP="003364D9">
            <w:pPr>
              <w:tabs>
                <w:tab w:val="left" w:pos="142"/>
                <w:tab w:val="left" w:pos="567"/>
              </w:tabs>
              <w:spacing w:line="280" w:lineRule="exact"/>
              <w:rPr>
                <w:rFonts w:ascii="ＭＳ 明朝" w:eastAsia="ＭＳ 明朝" w:hAnsi="ＭＳ 明朝"/>
                <w:sz w:val="22"/>
              </w:rPr>
            </w:pPr>
          </w:p>
          <w:p w14:paraId="71A9F57D" w14:textId="77777777" w:rsidR="00BF16DD" w:rsidRDefault="00BF16DD" w:rsidP="003364D9">
            <w:pPr>
              <w:tabs>
                <w:tab w:val="left" w:pos="142"/>
                <w:tab w:val="left" w:pos="567"/>
              </w:tabs>
              <w:spacing w:line="280" w:lineRule="exact"/>
              <w:rPr>
                <w:rFonts w:ascii="ＭＳ 明朝" w:eastAsia="ＭＳ 明朝" w:hAnsi="ＭＳ 明朝"/>
                <w:sz w:val="22"/>
              </w:rPr>
            </w:pPr>
          </w:p>
          <w:p w14:paraId="2FB6D9A9" w14:textId="77777777" w:rsidR="00BF16DD" w:rsidRDefault="00BF16DD" w:rsidP="003364D9">
            <w:pPr>
              <w:tabs>
                <w:tab w:val="left" w:pos="142"/>
                <w:tab w:val="left" w:pos="567"/>
              </w:tabs>
              <w:spacing w:line="280" w:lineRule="exact"/>
              <w:rPr>
                <w:rFonts w:ascii="ＭＳ 明朝" w:eastAsia="ＭＳ 明朝" w:hAnsi="ＭＳ 明朝"/>
                <w:sz w:val="22"/>
              </w:rPr>
            </w:pPr>
          </w:p>
          <w:p w14:paraId="1234E497" w14:textId="77777777" w:rsidR="0009336E" w:rsidRDefault="0009336E" w:rsidP="003364D9">
            <w:pPr>
              <w:tabs>
                <w:tab w:val="left" w:pos="142"/>
                <w:tab w:val="left" w:pos="567"/>
              </w:tabs>
              <w:spacing w:line="280" w:lineRule="exact"/>
              <w:rPr>
                <w:rFonts w:ascii="ＭＳ 明朝" w:eastAsia="ＭＳ 明朝" w:hAnsi="ＭＳ 明朝"/>
                <w:sz w:val="22"/>
              </w:rPr>
            </w:pPr>
          </w:p>
          <w:p w14:paraId="7E02EDFE" w14:textId="77777777" w:rsidR="00BF16DD" w:rsidRDefault="00BF16DD" w:rsidP="003364D9">
            <w:pPr>
              <w:tabs>
                <w:tab w:val="left" w:pos="142"/>
                <w:tab w:val="left" w:pos="567"/>
              </w:tabs>
              <w:spacing w:line="280" w:lineRule="exact"/>
              <w:rPr>
                <w:rFonts w:ascii="ＭＳ 明朝" w:eastAsia="ＭＳ 明朝" w:hAnsi="ＭＳ 明朝"/>
                <w:sz w:val="22"/>
              </w:rPr>
            </w:pPr>
          </w:p>
          <w:p w14:paraId="153DA86B" w14:textId="77777777" w:rsidR="0077749E" w:rsidRDefault="0077749E" w:rsidP="003364D9">
            <w:pPr>
              <w:tabs>
                <w:tab w:val="left" w:pos="142"/>
                <w:tab w:val="left" w:pos="567"/>
              </w:tabs>
              <w:spacing w:line="280" w:lineRule="exact"/>
              <w:rPr>
                <w:rFonts w:ascii="ＭＳ 明朝" w:eastAsia="ＭＳ 明朝" w:hAnsi="ＭＳ 明朝"/>
                <w:sz w:val="22"/>
              </w:rPr>
            </w:pPr>
          </w:p>
          <w:p w14:paraId="7972D3C7" w14:textId="77777777" w:rsidR="0077749E" w:rsidRDefault="0077749E" w:rsidP="003364D9">
            <w:pPr>
              <w:tabs>
                <w:tab w:val="left" w:pos="142"/>
                <w:tab w:val="left" w:pos="567"/>
              </w:tabs>
              <w:spacing w:line="280" w:lineRule="exact"/>
              <w:rPr>
                <w:rFonts w:ascii="ＭＳ 明朝" w:eastAsia="ＭＳ 明朝" w:hAnsi="ＭＳ 明朝"/>
                <w:sz w:val="22"/>
              </w:rPr>
            </w:pPr>
          </w:p>
          <w:p w14:paraId="4533815D" w14:textId="77777777" w:rsidR="0077749E" w:rsidRPr="00D91764" w:rsidRDefault="0077749E" w:rsidP="003364D9">
            <w:pPr>
              <w:tabs>
                <w:tab w:val="left" w:pos="142"/>
                <w:tab w:val="left" w:pos="567"/>
              </w:tabs>
              <w:spacing w:line="280" w:lineRule="exact"/>
              <w:rPr>
                <w:rFonts w:ascii="ＭＳ 明朝" w:eastAsia="ＭＳ 明朝" w:hAnsi="ＭＳ 明朝"/>
                <w:sz w:val="22"/>
              </w:rPr>
            </w:pPr>
          </w:p>
        </w:tc>
      </w:tr>
    </w:tbl>
    <w:p w14:paraId="02ED8CF7" w14:textId="12C3FF19" w:rsidR="00CB3DD1" w:rsidRDefault="00CB3DD1" w:rsidP="00FA6027">
      <w:pPr>
        <w:tabs>
          <w:tab w:val="left" w:pos="567"/>
        </w:tabs>
        <w:rPr>
          <w:rFonts w:ascii="ＭＳ ゴシック" w:eastAsia="ＭＳ ゴシック" w:hAnsi="ＭＳ ゴシック"/>
          <w:b/>
          <w:bCs/>
          <w:sz w:val="24"/>
          <w:szCs w:val="24"/>
        </w:rPr>
      </w:pPr>
    </w:p>
    <w:tbl>
      <w:tblPr>
        <w:tblpPr w:leftFromText="142" w:rightFromText="142"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7510"/>
      </w:tblGrid>
      <w:tr w:rsidR="00CB3DD1" w14:paraId="2F97FA8C" w14:textId="77777777" w:rsidTr="001F2F11">
        <w:trPr>
          <w:trHeight w:val="277"/>
        </w:trPr>
        <w:tc>
          <w:tcPr>
            <w:tcW w:w="1838" w:type="dxa"/>
            <w:shd w:val="pct10" w:color="auto" w:fill="auto"/>
          </w:tcPr>
          <w:p w14:paraId="31630764" w14:textId="77777777" w:rsidR="00CB3DD1" w:rsidRPr="00D91764" w:rsidRDefault="00CB3DD1" w:rsidP="00B214B3">
            <w:pPr>
              <w:tabs>
                <w:tab w:val="left" w:pos="142"/>
                <w:tab w:val="left" w:pos="567"/>
              </w:tabs>
              <w:spacing w:line="280" w:lineRule="exact"/>
              <w:rPr>
                <w:rFonts w:ascii="ＭＳ 明朝" w:eastAsia="ＭＳ 明朝" w:hAnsi="ＭＳ 明朝"/>
                <w:sz w:val="22"/>
              </w:rPr>
            </w:pPr>
            <w:r w:rsidRPr="00D91764">
              <w:rPr>
                <w:rFonts w:ascii="ＭＳ 明朝" w:eastAsia="ＭＳ 明朝" w:hAnsi="ＭＳ 明朝" w:hint="eastAsia"/>
                <w:sz w:val="22"/>
              </w:rPr>
              <w:lastRenderedPageBreak/>
              <w:t>作成主体</w:t>
            </w:r>
          </w:p>
        </w:tc>
        <w:tc>
          <w:tcPr>
            <w:tcW w:w="7510" w:type="dxa"/>
            <w:shd w:val="pct10" w:color="auto" w:fill="auto"/>
          </w:tcPr>
          <w:p w14:paraId="3F1F51F5" w14:textId="77777777" w:rsidR="00CB3DD1" w:rsidRPr="00D91764" w:rsidRDefault="00CB3DD1" w:rsidP="00B214B3">
            <w:pPr>
              <w:tabs>
                <w:tab w:val="left" w:pos="142"/>
                <w:tab w:val="left" w:pos="567"/>
              </w:tabs>
              <w:spacing w:line="280" w:lineRule="exact"/>
              <w:rPr>
                <w:rFonts w:ascii="ＭＳ 明朝" w:eastAsia="ＭＳ 明朝" w:hAnsi="ＭＳ 明朝"/>
                <w:sz w:val="22"/>
                <w:lang w:eastAsia="zh-CN"/>
              </w:rPr>
            </w:pPr>
            <w:r w:rsidRPr="00D91764">
              <w:rPr>
                <w:rFonts w:ascii="ＭＳ 明朝" w:eastAsia="ＭＳ 明朝" w:hAnsi="ＭＳ 明朝" w:hint="eastAsia"/>
                <w:sz w:val="22"/>
              </w:rPr>
              <w:t>公表資料内容等</w:t>
            </w:r>
          </w:p>
        </w:tc>
      </w:tr>
      <w:tr w:rsidR="00CB3DD1" w14:paraId="52010D5B" w14:textId="77777777" w:rsidTr="001F2F11">
        <w:trPr>
          <w:trHeight w:val="4520"/>
        </w:trPr>
        <w:tc>
          <w:tcPr>
            <w:tcW w:w="1838" w:type="dxa"/>
          </w:tcPr>
          <w:p w14:paraId="74739ED4" w14:textId="658FC32E" w:rsidR="00CB3DD1" w:rsidRPr="00D91764" w:rsidRDefault="00CB3DD1" w:rsidP="00B214B3">
            <w:pPr>
              <w:tabs>
                <w:tab w:val="left" w:pos="142"/>
                <w:tab w:val="left" w:pos="567"/>
              </w:tabs>
              <w:rPr>
                <w:rFonts w:ascii="ＭＳ 明朝" w:eastAsia="ＭＳ 明朝" w:hAnsi="ＭＳ 明朝"/>
                <w:sz w:val="22"/>
              </w:rPr>
            </w:pPr>
            <w:r>
              <w:rPr>
                <w:rFonts w:ascii="ＭＳ 明朝" w:eastAsia="ＭＳ 明朝" w:hAnsi="ＭＳ 明朝" w:hint="eastAsia"/>
                <w:sz w:val="22"/>
              </w:rPr>
              <w:t>日本</w:t>
            </w:r>
            <w:r w:rsidR="00ED77A6">
              <w:rPr>
                <w:rFonts w:ascii="ＭＳ 明朝" w:eastAsia="ＭＳ 明朝" w:hAnsi="ＭＳ 明朝" w:hint="eastAsia"/>
                <w:sz w:val="22"/>
              </w:rPr>
              <w:t>歯科医師会</w:t>
            </w:r>
          </w:p>
        </w:tc>
        <w:tc>
          <w:tcPr>
            <w:tcW w:w="7510" w:type="dxa"/>
          </w:tcPr>
          <w:p w14:paraId="3A57B668" w14:textId="1D5A4EC7" w:rsidR="000623C2" w:rsidRDefault="000623C2" w:rsidP="00916D7A">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w:t>
            </w:r>
            <w:hyperlink r:id="rId44" w:history="1">
              <w:r w:rsidR="00C45F90" w:rsidRPr="00C45F90">
                <w:rPr>
                  <w:rStyle w:val="a8"/>
                  <w:rFonts w:ascii="ＭＳ 明朝" w:eastAsia="ＭＳ 明朝" w:hAnsi="ＭＳ 明朝"/>
                  <w:sz w:val="22"/>
                </w:rPr>
                <w:t>新型インフルエンザ等対策｜歯科医師のみなさま｜日本歯科医師会</w:t>
              </w:r>
            </w:hyperlink>
          </w:p>
          <w:p w14:paraId="12A12048" w14:textId="137CEB33" w:rsidR="00CB3DD1" w:rsidRDefault="00CB3DD1" w:rsidP="00916D7A">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w:t>
            </w:r>
            <w:r w:rsidR="001E1E4C">
              <w:rPr>
                <w:rFonts w:ascii="ＭＳ 明朝" w:eastAsia="ＭＳ 明朝" w:hAnsi="ＭＳ 明朝" w:hint="eastAsia"/>
                <w:sz w:val="22"/>
              </w:rPr>
              <w:t>歯科</w:t>
            </w:r>
            <w:r>
              <w:rPr>
                <w:rFonts w:ascii="ＭＳ 明朝" w:eastAsia="ＭＳ 明朝" w:hAnsi="ＭＳ 明朝" w:hint="eastAsia"/>
                <w:sz w:val="22"/>
              </w:rPr>
              <w:t>診療所向け】</w:t>
            </w:r>
          </w:p>
          <w:p w14:paraId="65EA4FAD" w14:textId="0A8EC600" w:rsidR="00CB3DD1" w:rsidRPr="00ED77A6" w:rsidRDefault="00CB3DD1" w:rsidP="00916D7A">
            <w:pPr>
              <w:tabs>
                <w:tab w:val="left" w:pos="142"/>
                <w:tab w:val="left" w:pos="567"/>
              </w:tabs>
              <w:spacing w:line="280" w:lineRule="exact"/>
              <w:rPr>
                <w:rFonts w:ascii="ＭＳ 明朝" w:eastAsia="ＭＳ 明朝" w:hAnsi="ＭＳ 明朝"/>
                <w:sz w:val="22"/>
              </w:rPr>
            </w:pPr>
            <w:r w:rsidRPr="00D93729">
              <w:rPr>
                <w:rFonts w:ascii="ＭＳ 明朝" w:eastAsia="ＭＳ 明朝" w:hAnsi="ＭＳ 明朝" w:hint="eastAsia"/>
                <w:sz w:val="22"/>
              </w:rPr>
              <w:t>・診療継続計画の</w:t>
            </w:r>
            <w:r w:rsidR="001E1E4C">
              <w:rPr>
                <w:rFonts w:ascii="ＭＳ 明朝" w:eastAsia="ＭＳ 明朝" w:hAnsi="ＭＳ 明朝" w:hint="eastAsia"/>
                <w:sz w:val="22"/>
              </w:rPr>
              <w:t>ひな形</w:t>
            </w:r>
          </w:p>
          <w:p w14:paraId="68FF7FFA" w14:textId="1CA86021" w:rsidR="00CB3DD1" w:rsidRPr="0077749E" w:rsidRDefault="00A4630C" w:rsidP="00916D7A">
            <w:pPr>
              <w:tabs>
                <w:tab w:val="left" w:pos="142"/>
                <w:tab w:val="left" w:pos="567"/>
              </w:tabs>
              <w:spacing w:line="280" w:lineRule="exact"/>
              <w:rPr>
                <w:rFonts w:ascii="ＭＳ 明朝" w:eastAsia="ＭＳ 明朝" w:hAnsi="ＭＳ 明朝"/>
                <w:sz w:val="22"/>
              </w:rPr>
            </w:pPr>
            <w:r>
              <w:rPr>
                <w:noProof/>
              </w:rPr>
              <w:drawing>
                <wp:anchor distT="0" distB="0" distL="114300" distR="114300" simplePos="0" relativeHeight="251851776" behindDoc="0" locked="0" layoutInCell="1" allowOverlap="1" wp14:anchorId="4770D2B8" wp14:editId="7C9F46BE">
                  <wp:simplePos x="0" y="0"/>
                  <wp:positionH relativeFrom="column">
                    <wp:posOffset>2000250</wp:posOffset>
                  </wp:positionH>
                  <wp:positionV relativeFrom="paragraph">
                    <wp:posOffset>78740</wp:posOffset>
                  </wp:positionV>
                  <wp:extent cx="2566390" cy="2251710"/>
                  <wp:effectExtent l="19050" t="19050" r="24765" b="15240"/>
                  <wp:wrapNone/>
                  <wp:docPr id="21239862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86242" name=""/>
                          <pic:cNvPicPr/>
                        </pic:nvPicPr>
                        <pic:blipFill>
                          <a:blip r:embed="rId45">
                            <a:extLst>
                              <a:ext uri="{28A0092B-C50C-407E-A947-70E740481C1C}">
                                <a14:useLocalDpi xmlns:a14="http://schemas.microsoft.com/office/drawing/2010/main" val="0"/>
                              </a:ext>
                            </a:extLst>
                          </a:blip>
                          <a:stretch>
                            <a:fillRect/>
                          </a:stretch>
                        </pic:blipFill>
                        <pic:spPr>
                          <a:xfrm>
                            <a:off x="0" y="0"/>
                            <a:ext cx="2566390" cy="225171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0" locked="0" layoutInCell="1" allowOverlap="1" wp14:anchorId="24D63993" wp14:editId="01383998">
                  <wp:simplePos x="0" y="0"/>
                  <wp:positionH relativeFrom="column">
                    <wp:posOffset>80010</wp:posOffset>
                  </wp:positionH>
                  <wp:positionV relativeFrom="paragraph">
                    <wp:posOffset>25400</wp:posOffset>
                  </wp:positionV>
                  <wp:extent cx="1855470" cy="2430473"/>
                  <wp:effectExtent l="19050" t="19050" r="11430" b="27305"/>
                  <wp:wrapNone/>
                  <wp:docPr id="9941854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85498" name=""/>
                          <pic:cNvPicPr/>
                        </pic:nvPicPr>
                        <pic:blipFill>
                          <a:blip r:embed="rId46">
                            <a:extLst>
                              <a:ext uri="{28A0092B-C50C-407E-A947-70E740481C1C}">
                                <a14:useLocalDpi xmlns:a14="http://schemas.microsoft.com/office/drawing/2010/main" val="0"/>
                              </a:ext>
                            </a:extLst>
                          </a:blip>
                          <a:stretch>
                            <a:fillRect/>
                          </a:stretch>
                        </pic:blipFill>
                        <pic:spPr>
                          <a:xfrm>
                            <a:off x="0" y="0"/>
                            <a:ext cx="1855470" cy="2430473"/>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2CDD9BBF" w14:textId="6CB98A8B" w:rsidR="00CB3DD1" w:rsidRDefault="00CB3DD1" w:rsidP="00916D7A">
            <w:pPr>
              <w:tabs>
                <w:tab w:val="left" w:pos="142"/>
                <w:tab w:val="left" w:pos="567"/>
              </w:tabs>
              <w:spacing w:line="280" w:lineRule="exact"/>
              <w:rPr>
                <w:rFonts w:ascii="ＭＳ 明朝" w:eastAsia="ＭＳ 明朝" w:hAnsi="ＭＳ 明朝"/>
                <w:sz w:val="22"/>
              </w:rPr>
            </w:pPr>
          </w:p>
          <w:p w14:paraId="4CACC6E0" w14:textId="549BDBBD" w:rsidR="00CB3DD1" w:rsidRDefault="00CB3DD1" w:rsidP="00916D7A">
            <w:pPr>
              <w:tabs>
                <w:tab w:val="left" w:pos="142"/>
                <w:tab w:val="left" w:pos="567"/>
              </w:tabs>
              <w:spacing w:line="280" w:lineRule="exact"/>
              <w:rPr>
                <w:rFonts w:ascii="ＭＳ 明朝" w:eastAsia="ＭＳ 明朝" w:hAnsi="ＭＳ 明朝"/>
                <w:sz w:val="22"/>
              </w:rPr>
            </w:pPr>
          </w:p>
          <w:p w14:paraId="1B566D13" w14:textId="4945C5CD" w:rsidR="00CB3DD1" w:rsidRDefault="00CB3DD1" w:rsidP="00916D7A">
            <w:pPr>
              <w:tabs>
                <w:tab w:val="left" w:pos="142"/>
                <w:tab w:val="left" w:pos="567"/>
              </w:tabs>
              <w:spacing w:line="280" w:lineRule="exact"/>
              <w:rPr>
                <w:rFonts w:ascii="ＭＳ 明朝" w:eastAsia="ＭＳ 明朝" w:hAnsi="ＭＳ 明朝"/>
                <w:sz w:val="22"/>
              </w:rPr>
            </w:pPr>
          </w:p>
          <w:p w14:paraId="5DA32261" w14:textId="780704B2" w:rsidR="00CB3DD1" w:rsidRDefault="00CB3DD1" w:rsidP="00916D7A">
            <w:pPr>
              <w:tabs>
                <w:tab w:val="left" w:pos="142"/>
                <w:tab w:val="left" w:pos="567"/>
              </w:tabs>
              <w:spacing w:line="280" w:lineRule="exact"/>
              <w:rPr>
                <w:rFonts w:ascii="ＭＳ 明朝" w:eastAsia="ＭＳ 明朝" w:hAnsi="ＭＳ 明朝"/>
                <w:sz w:val="22"/>
              </w:rPr>
            </w:pPr>
          </w:p>
          <w:p w14:paraId="566AD115" w14:textId="41120323" w:rsidR="00CB3DD1" w:rsidRDefault="00CB3DD1" w:rsidP="00916D7A">
            <w:pPr>
              <w:tabs>
                <w:tab w:val="left" w:pos="142"/>
                <w:tab w:val="left" w:pos="567"/>
              </w:tabs>
              <w:spacing w:line="280" w:lineRule="exact"/>
              <w:rPr>
                <w:rFonts w:ascii="ＭＳ 明朝" w:eastAsia="ＭＳ 明朝" w:hAnsi="ＭＳ 明朝"/>
                <w:sz w:val="22"/>
              </w:rPr>
            </w:pPr>
          </w:p>
          <w:p w14:paraId="5AE3F768" w14:textId="0FD7AD4E" w:rsidR="00CB3DD1" w:rsidRDefault="00CB3DD1" w:rsidP="00916D7A">
            <w:pPr>
              <w:tabs>
                <w:tab w:val="left" w:pos="142"/>
                <w:tab w:val="left" w:pos="567"/>
              </w:tabs>
              <w:spacing w:line="280" w:lineRule="exact"/>
              <w:rPr>
                <w:rFonts w:ascii="ＭＳ 明朝" w:eastAsia="ＭＳ 明朝" w:hAnsi="ＭＳ 明朝"/>
                <w:sz w:val="22"/>
              </w:rPr>
            </w:pPr>
          </w:p>
          <w:p w14:paraId="76973662" w14:textId="16C82FD7" w:rsidR="00CB3DD1" w:rsidRDefault="00CB3DD1" w:rsidP="00916D7A">
            <w:pPr>
              <w:tabs>
                <w:tab w:val="left" w:pos="142"/>
                <w:tab w:val="left" w:pos="567"/>
              </w:tabs>
              <w:spacing w:line="280" w:lineRule="exact"/>
              <w:rPr>
                <w:rFonts w:ascii="ＭＳ 明朝" w:eastAsia="ＭＳ 明朝" w:hAnsi="ＭＳ 明朝"/>
                <w:sz w:val="22"/>
              </w:rPr>
            </w:pPr>
          </w:p>
          <w:p w14:paraId="220E3322" w14:textId="23B0D84B" w:rsidR="00CB3DD1" w:rsidRDefault="00CB3DD1" w:rsidP="00916D7A">
            <w:pPr>
              <w:tabs>
                <w:tab w:val="left" w:pos="142"/>
                <w:tab w:val="left" w:pos="567"/>
              </w:tabs>
              <w:spacing w:line="280" w:lineRule="exact"/>
              <w:rPr>
                <w:rFonts w:ascii="ＭＳ 明朝" w:eastAsia="ＭＳ 明朝" w:hAnsi="ＭＳ 明朝"/>
                <w:sz w:val="22"/>
              </w:rPr>
            </w:pPr>
          </w:p>
          <w:p w14:paraId="15CC57A0" w14:textId="42EA9827" w:rsidR="00CB3DD1" w:rsidRDefault="00CB3DD1" w:rsidP="00916D7A">
            <w:pPr>
              <w:tabs>
                <w:tab w:val="left" w:pos="142"/>
                <w:tab w:val="left" w:pos="567"/>
              </w:tabs>
              <w:spacing w:line="280" w:lineRule="exact"/>
              <w:rPr>
                <w:rFonts w:ascii="ＭＳ 明朝" w:eastAsia="ＭＳ 明朝" w:hAnsi="ＭＳ 明朝"/>
                <w:sz w:val="22"/>
              </w:rPr>
            </w:pPr>
          </w:p>
          <w:p w14:paraId="71377703" w14:textId="77777777" w:rsidR="00CB3DD1" w:rsidRDefault="00CB3DD1" w:rsidP="00916D7A">
            <w:pPr>
              <w:tabs>
                <w:tab w:val="left" w:pos="142"/>
                <w:tab w:val="left" w:pos="567"/>
              </w:tabs>
              <w:spacing w:line="280" w:lineRule="exact"/>
              <w:rPr>
                <w:rFonts w:ascii="ＭＳ 明朝" w:eastAsia="ＭＳ 明朝" w:hAnsi="ＭＳ 明朝"/>
                <w:sz w:val="22"/>
              </w:rPr>
            </w:pPr>
          </w:p>
          <w:p w14:paraId="0B0A6C50" w14:textId="77777777" w:rsidR="000623C2" w:rsidRDefault="000623C2" w:rsidP="00916D7A">
            <w:pPr>
              <w:tabs>
                <w:tab w:val="left" w:pos="142"/>
                <w:tab w:val="left" w:pos="567"/>
              </w:tabs>
              <w:spacing w:line="280" w:lineRule="exact"/>
              <w:rPr>
                <w:rFonts w:ascii="ＭＳ 明朝" w:eastAsia="ＭＳ 明朝" w:hAnsi="ＭＳ 明朝"/>
                <w:sz w:val="22"/>
              </w:rPr>
            </w:pPr>
          </w:p>
          <w:p w14:paraId="0D274730" w14:textId="77777777" w:rsidR="000623C2" w:rsidRDefault="000623C2" w:rsidP="00916D7A">
            <w:pPr>
              <w:tabs>
                <w:tab w:val="left" w:pos="142"/>
                <w:tab w:val="left" w:pos="567"/>
              </w:tabs>
              <w:spacing w:line="280" w:lineRule="exact"/>
              <w:rPr>
                <w:rFonts w:ascii="ＭＳ 明朝" w:eastAsia="ＭＳ 明朝" w:hAnsi="ＭＳ 明朝"/>
                <w:sz w:val="22"/>
              </w:rPr>
            </w:pPr>
          </w:p>
          <w:p w14:paraId="6E2D1164" w14:textId="77777777" w:rsidR="000623C2" w:rsidRPr="00013019" w:rsidRDefault="000623C2" w:rsidP="00916D7A">
            <w:pPr>
              <w:tabs>
                <w:tab w:val="left" w:pos="142"/>
                <w:tab w:val="left" w:pos="567"/>
              </w:tabs>
              <w:spacing w:line="280" w:lineRule="exact"/>
              <w:rPr>
                <w:rFonts w:ascii="ＭＳ 明朝" w:eastAsia="ＭＳ 明朝" w:hAnsi="ＭＳ 明朝"/>
                <w:sz w:val="22"/>
              </w:rPr>
            </w:pPr>
          </w:p>
        </w:tc>
      </w:tr>
      <w:tr w:rsidR="00CB3DD1" w14:paraId="4DAB062B" w14:textId="77777777" w:rsidTr="001F2F11">
        <w:trPr>
          <w:trHeight w:val="5703"/>
        </w:trPr>
        <w:tc>
          <w:tcPr>
            <w:tcW w:w="1838" w:type="dxa"/>
          </w:tcPr>
          <w:p w14:paraId="4176E9A3" w14:textId="383E1801" w:rsidR="00CB3DD1" w:rsidRPr="00D91764" w:rsidRDefault="00ED77A6" w:rsidP="00B214B3">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日本薬剤師会</w:t>
            </w:r>
          </w:p>
        </w:tc>
        <w:tc>
          <w:tcPr>
            <w:tcW w:w="7510" w:type="dxa"/>
          </w:tcPr>
          <w:p w14:paraId="340D1874" w14:textId="3CCBDC9D" w:rsidR="000623C2" w:rsidRDefault="000623C2" w:rsidP="00916D7A">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w:t>
            </w:r>
            <w:hyperlink r:id="rId47" w:history="1">
              <w:r w:rsidR="00C45F90" w:rsidRPr="00C45F90">
                <w:rPr>
                  <w:rStyle w:val="a8"/>
                  <w:rFonts w:ascii="ＭＳ 明朝" w:eastAsia="ＭＳ 明朝" w:hAnsi="ＭＳ 明朝"/>
                  <w:sz w:val="22"/>
                </w:rPr>
                <w:t>災害対策・感染症対策 ｜日本薬剤師会</w:t>
              </w:r>
            </w:hyperlink>
          </w:p>
          <w:p w14:paraId="37E852A1" w14:textId="36E2C0D9" w:rsidR="00CB3DD1" w:rsidRPr="003364D9" w:rsidRDefault="001E1E4C" w:rsidP="00916D7A">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【薬局向け】</w:t>
            </w:r>
          </w:p>
          <w:p w14:paraId="698F2B96" w14:textId="0B55F0D4" w:rsidR="001F58E8" w:rsidRPr="001F58E8" w:rsidRDefault="001F58E8" w:rsidP="00916D7A">
            <w:pPr>
              <w:tabs>
                <w:tab w:val="left" w:pos="142"/>
                <w:tab w:val="left" w:pos="567"/>
              </w:tabs>
              <w:spacing w:line="280" w:lineRule="exact"/>
              <w:rPr>
                <w:rFonts w:ascii="ＭＳ 明朝" w:eastAsia="ＭＳ 明朝" w:hAnsi="ＭＳ 明朝"/>
                <w:sz w:val="22"/>
              </w:rPr>
            </w:pPr>
            <w:r w:rsidRPr="001F58E8">
              <w:rPr>
                <w:rFonts w:ascii="ＭＳ 明朝" w:eastAsia="ＭＳ 明朝" w:hAnsi="ＭＳ 明朝" w:hint="eastAsia"/>
                <w:sz w:val="22"/>
              </w:rPr>
              <w:t>・新型インフルエンザ等発生時における業務継続計画（R2改訂</w:t>
            </w:r>
            <w:r>
              <w:rPr>
                <w:rFonts w:ascii="ＭＳ 明朝" w:eastAsia="ＭＳ 明朝" w:hAnsi="ＭＳ 明朝" w:hint="eastAsia"/>
                <w:sz w:val="22"/>
              </w:rPr>
              <w:t>版</w:t>
            </w:r>
            <w:r w:rsidRPr="001F58E8">
              <w:rPr>
                <w:rFonts w:ascii="ＭＳ 明朝" w:eastAsia="ＭＳ 明朝" w:hAnsi="ＭＳ 明朝" w:hint="eastAsia"/>
                <w:sz w:val="22"/>
              </w:rPr>
              <w:t>）</w:t>
            </w:r>
          </w:p>
          <w:p w14:paraId="348811C1" w14:textId="0DB1DBBA" w:rsidR="001F58E8" w:rsidRPr="001F58E8" w:rsidRDefault="001F58E8" w:rsidP="00916D7A">
            <w:pPr>
              <w:tabs>
                <w:tab w:val="left" w:pos="142"/>
                <w:tab w:val="left" w:pos="567"/>
              </w:tabs>
              <w:spacing w:line="280" w:lineRule="exact"/>
              <w:rPr>
                <w:rFonts w:ascii="ＭＳ 明朝" w:eastAsia="ＭＳ 明朝" w:hAnsi="ＭＳ 明朝"/>
                <w:sz w:val="22"/>
              </w:rPr>
            </w:pPr>
            <w:r w:rsidRPr="001F58E8">
              <w:rPr>
                <w:rFonts w:ascii="ＭＳ 明朝" w:eastAsia="ＭＳ 明朝" w:hAnsi="ＭＳ 明朝" w:hint="eastAsia"/>
                <w:sz w:val="22"/>
              </w:rPr>
              <w:t>・薬剤師向け感染予防対策、薬局内患者発生時の対応</w:t>
            </w:r>
          </w:p>
          <w:p w14:paraId="66B6CBE5" w14:textId="200900F5" w:rsidR="00CB3DD1" w:rsidRPr="001F58E8" w:rsidRDefault="001F58E8" w:rsidP="00916D7A">
            <w:pPr>
              <w:tabs>
                <w:tab w:val="left" w:pos="142"/>
                <w:tab w:val="left" w:pos="567"/>
              </w:tabs>
              <w:spacing w:line="280" w:lineRule="exact"/>
              <w:rPr>
                <w:rFonts w:ascii="ＭＳ 明朝" w:eastAsia="ＭＳ 明朝" w:hAnsi="ＭＳ 明朝"/>
                <w:sz w:val="22"/>
              </w:rPr>
            </w:pPr>
            <w:r w:rsidRPr="001F58E8">
              <w:rPr>
                <w:rFonts w:ascii="ＭＳ 明朝" w:eastAsia="ＭＳ 明朝" w:hAnsi="ＭＳ 明朝" w:hint="eastAsia"/>
                <w:sz w:val="22"/>
              </w:rPr>
              <w:t xml:space="preserve">　</w:t>
            </w:r>
            <w:r w:rsidRPr="001F58E8">
              <w:rPr>
                <w:rFonts w:ascii="ＭＳ 明朝" w:eastAsia="ＭＳ 明朝" w:hAnsi="ＭＳ 明朝"/>
                <w:sz w:val="22"/>
              </w:rPr>
              <w:t>※</w:t>
            </w:r>
            <w:r w:rsidRPr="001F58E8">
              <w:rPr>
                <w:rFonts w:ascii="ＭＳ 明朝" w:eastAsia="ＭＳ 明朝" w:hAnsi="ＭＳ 明朝" w:hint="eastAsia"/>
                <w:sz w:val="22"/>
              </w:rPr>
              <w:t>BCP作成例（</w:t>
            </w:r>
            <w:r w:rsidRPr="001F58E8">
              <w:rPr>
                <w:rFonts w:ascii="ＭＳ 明朝" w:eastAsia="ＭＳ 明朝" w:hAnsi="ＭＳ 明朝"/>
                <w:sz w:val="22"/>
              </w:rPr>
              <w:t>Word</w:t>
            </w:r>
            <w:r w:rsidRPr="001F58E8">
              <w:rPr>
                <w:rFonts w:ascii="ＭＳ 明朝" w:eastAsia="ＭＳ 明朝" w:hAnsi="ＭＳ 明朝" w:hint="eastAsia"/>
                <w:sz w:val="22"/>
              </w:rPr>
              <w:t>版）がダウンロード可能</w:t>
            </w:r>
          </w:p>
          <w:p w14:paraId="0DB8EF21" w14:textId="4E884035" w:rsidR="00CB3DD1" w:rsidRDefault="00FA6027" w:rsidP="00916D7A">
            <w:pPr>
              <w:tabs>
                <w:tab w:val="left" w:pos="142"/>
                <w:tab w:val="left" w:pos="567"/>
              </w:tabs>
              <w:spacing w:line="280" w:lineRule="exact"/>
              <w:rPr>
                <w:rFonts w:ascii="ＭＳ 明朝" w:eastAsia="ＭＳ 明朝" w:hAnsi="ＭＳ 明朝"/>
                <w:sz w:val="22"/>
              </w:rPr>
            </w:pPr>
            <w:r w:rsidRPr="00F571D6">
              <w:rPr>
                <w:rFonts w:ascii="ＭＳ 明朝" w:eastAsia="ＭＳ 明朝" w:hAnsi="ＭＳ 明朝"/>
                <w:noProof/>
                <w:sz w:val="22"/>
              </w:rPr>
              <w:drawing>
                <wp:anchor distT="0" distB="0" distL="114300" distR="114300" simplePos="0" relativeHeight="251857920" behindDoc="0" locked="0" layoutInCell="1" allowOverlap="1" wp14:anchorId="3F52F8A8" wp14:editId="4246F074">
                  <wp:simplePos x="0" y="0"/>
                  <wp:positionH relativeFrom="column">
                    <wp:posOffset>165540</wp:posOffset>
                  </wp:positionH>
                  <wp:positionV relativeFrom="paragraph">
                    <wp:posOffset>63500</wp:posOffset>
                  </wp:positionV>
                  <wp:extent cx="1754661" cy="2605405"/>
                  <wp:effectExtent l="0" t="0" r="0" b="4445"/>
                  <wp:wrapNone/>
                  <wp:docPr id="18799429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42940" name=""/>
                          <pic:cNvPicPr/>
                        </pic:nvPicPr>
                        <pic:blipFill>
                          <a:blip r:embed="rId48">
                            <a:extLst>
                              <a:ext uri="{28A0092B-C50C-407E-A947-70E740481C1C}">
                                <a14:useLocalDpi xmlns:a14="http://schemas.microsoft.com/office/drawing/2010/main" val="0"/>
                              </a:ext>
                            </a:extLst>
                          </a:blip>
                          <a:stretch>
                            <a:fillRect/>
                          </a:stretch>
                        </pic:blipFill>
                        <pic:spPr>
                          <a:xfrm>
                            <a:off x="0" y="0"/>
                            <a:ext cx="1756030" cy="2607438"/>
                          </a:xfrm>
                          <a:prstGeom prst="rect">
                            <a:avLst/>
                          </a:prstGeom>
                        </pic:spPr>
                      </pic:pic>
                    </a:graphicData>
                  </a:graphic>
                  <wp14:sizeRelH relativeFrom="page">
                    <wp14:pctWidth>0</wp14:pctWidth>
                  </wp14:sizeRelH>
                  <wp14:sizeRelV relativeFrom="page">
                    <wp14:pctHeight>0</wp14:pctHeight>
                  </wp14:sizeRelV>
                </wp:anchor>
              </w:drawing>
            </w:r>
            <w:r w:rsidR="00F571D6" w:rsidRPr="00F571D6">
              <w:rPr>
                <w:rFonts w:ascii="ＭＳ 明朝" w:eastAsia="ＭＳ 明朝" w:hAnsi="ＭＳ 明朝"/>
                <w:noProof/>
                <w:sz w:val="22"/>
              </w:rPr>
              <w:drawing>
                <wp:anchor distT="0" distB="0" distL="114300" distR="114300" simplePos="0" relativeHeight="251858944" behindDoc="0" locked="0" layoutInCell="1" allowOverlap="1" wp14:anchorId="30426568" wp14:editId="7B5D4C5C">
                  <wp:simplePos x="0" y="0"/>
                  <wp:positionH relativeFrom="column">
                    <wp:posOffset>2164080</wp:posOffset>
                  </wp:positionH>
                  <wp:positionV relativeFrom="paragraph">
                    <wp:posOffset>73660</wp:posOffset>
                  </wp:positionV>
                  <wp:extent cx="1907540" cy="2595827"/>
                  <wp:effectExtent l="0" t="0" r="0" b="0"/>
                  <wp:wrapNone/>
                  <wp:docPr id="17297416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41691" name=""/>
                          <pic:cNvPicPr/>
                        </pic:nvPicPr>
                        <pic:blipFill>
                          <a:blip r:embed="rId49">
                            <a:extLst>
                              <a:ext uri="{28A0092B-C50C-407E-A947-70E740481C1C}">
                                <a14:useLocalDpi xmlns:a14="http://schemas.microsoft.com/office/drawing/2010/main" val="0"/>
                              </a:ext>
                            </a:extLst>
                          </a:blip>
                          <a:stretch>
                            <a:fillRect/>
                          </a:stretch>
                        </pic:blipFill>
                        <pic:spPr>
                          <a:xfrm>
                            <a:off x="0" y="0"/>
                            <a:ext cx="1914542" cy="2605355"/>
                          </a:xfrm>
                          <a:prstGeom prst="rect">
                            <a:avLst/>
                          </a:prstGeom>
                        </pic:spPr>
                      </pic:pic>
                    </a:graphicData>
                  </a:graphic>
                  <wp14:sizeRelH relativeFrom="page">
                    <wp14:pctWidth>0</wp14:pctWidth>
                  </wp14:sizeRelH>
                  <wp14:sizeRelV relativeFrom="page">
                    <wp14:pctHeight>0</wp14:pctHeight>
                  </wp14:sizeRelV>
                </wp:anchor>
              </w:drawing>
            </w:r>
          </w:p>
          <w:p w14:paraId="0ABA7DCA" w14:textId="11C662FC" w:rsidR="00CB3DD1" w:rsidRDefault="00CB3DD1" w:rsidP="00916D7A">
            <w:pPr>
              <w:tabs>
                <w:tab w:val="left" w:pos="142"/>
                <w:tab w:val="left" w:pos="567"/>
              </w:tabs>
              <w:spacing w:line="280" w:lineRule="exact"/>
              <w:rPr>
                <w:rFonts w:ascii="ＭＳ 明朝" w:eastAsia="ＭＳ 明朝" w:hAnsi="ＭＳ 明朝"/>
                <w:sz w:val="22"/>
              </w:rPr>
            </w:pPr>
          </w:p>
          <w:p w14:paraId="2F7855B9" w14:textId="77777777" w:rsidR="00CB3DD1" w:rsidRDefault="00CB3DD1" w:rsidP="00916D7A">
            <w:pPr>
              <w:tabs>
                <w:tab w:val="left" w:pos="142"/>
                <w:tab w:val="left" w:pos="567"/>
              </w:tabs>
              <w:spacing w:line="280" w:lineRule="exact"/>
              <w:rPr>
                <w:rFonts w:ascii="ＭＳ 明朝" w:eastAsia="ＭＳ 明朝" w:hAnsi="ＭＳ 明朝"/>
                <w:sz w:val="22"/>
              </w:rPr>
            </w:pPr>
          </w:p>
          <w:p w14:paraId="367D5B8C" w14:textId="77777777" w:rsidR="00CB3DD1" w:rsidRDefault="00CB3DD1" w:rsidP="00916D7A">
            <w:pPr>
              <w:tabs>
                <w:tab w:val="left" w:pos="142"/>
                <w:tab w:val="left" w:pos="567"/>
              </w:tabs>
              <w:spacing w:line="280" w:lineRule="exact"/>
              <w:rPr>
                <w:rFonts w:ascii="ＭＳ 明朝" w:eastAsia="ＭＳ 明朝" w:hAnsi="ＭＳ 明朝"/>
                <w:sz w:val="22"/>
              </w:rPr>
            </w:pPr>
          </w:p>
          <w:p w14:paraId="022DCC53" w14:textId="77777777" w:rsidR="00CB3DD1" w:rsidRDefault="00CB3DD1" w:rsidP="00916D7A">
            <w:pPr>
              <w:tabs>
                <w:tab w:val="left" w:pos="142"/>
                <w:tab w:val="left" w:pos="567"/>
              </w:tabs>
              <w:spacing w:line="280" w:lineRule="exact"/>
              <w:rPr>
                <w:rFonts w:ascii="ＭＳ 明朝" w:eastAsia="ＭＳ 明朝" w:hAnsi="ＭＳ 明朝"/>
                <w:sz w:val="22"/>
              </w:rPr>
            </w:pPr>
          </w:p>
          <w:p w14:paraId="3204440D" w14:textId="77777777" w:rsidR="00CB3DD1" w:rsidRDefault="00CB3DD1" w:rsidP="00916D7A">
            <w:pPr>
              <w:tabs>
                <w:tab w:val="left" w:pos="142"/>
                <w:tab w:val="left" w:pos="567"/>
              </w:tabs>
              <w:spacing w:line="280" w:lineRule="exact"/>
              <w:rPr>
                <w:rFonts w:ascii="ＭＳ 明朝" w:eastAsia="ＭＳ 明朝" w:hAnsi="ＭＳ 明朝"/>
                <w:sz w:val="22"/>
              </w:rPr>
            </w:pPr>
          </w:p>
          <w:p w14:paraId="68B36D88" w14:textId="77777777" w:rsidR="00CB3DD1" w:rsidRDefault="00CB3DD1" w:rsidP="00916D7A">
            <w:pPr>
              <w:tabs>
                <w:tab w:val="left" w:pos="142"/>
                <w:tab w:val="left" w:pos="567"/>
              </w:tabs>
              <w:spacing w:line="280" w:lineRule="exact"/>
              <w:rPr>
                <w:rFonts w:ascii="ＭＳ 明朝" w:eastAsia="ＭＳ 明朝" w:hAnsi="ＭＳ 明朝"/>
                <w:sz w:val="22"/>
              </w:rPr>
            </w:pPr>
          </w:p>
          <w:p w14:paraId="467DDDD6" w14:textId="77777777" w:rsidR="00CB3DD1" w:rsidRDefault="00CB3DD1" w:rsidP="00916D7A">
            <w:pPr>
              <w:tabs>
                <w:tab w:val="left" w:pos="142"/>
                <w:tab w:val="left" w:pos="567"/>
              </w:tabs>
              <w:spacing w:line="280" w:lineRule="exact"/>
              <w:rPr>
                <w:rFonts w:ascii="ＭＳ 明朝" w:eastAsia="ＭＳ 明朝" w:hAnsi="ＭＳ 明朝"/>
                <w:sz w:val="22"/>
              </w:rPr>
            </w:pPr>
          </w:p>
          <w:p w14:paraId="65B43601" w14:textId="77777777" w:rsidR="00CB3DD1" w:rsidRDefault="00CB3DD1" w:rsidP="00916D7A">
            <w:pPr>
              <w:tabs>
                <w:tab w:val="left" w:pos="142"/>
                <w:tab w:val="left" w:pos="567"/>
              </w:tabs>
              <w:spacing w:line="280" w:lineRule="exact"/>
              <w:rPr>
                <w:rFonts w:ascii="ＭＳ 明朝" w:eastAsia="ＭＳ 明朝" w:hAnsi="ＭＳ 明朝"/>
                <w:sz w:val="22"/>
              </w:rPr>
            </w:pPr>
          </w:p>
          <w:p w14:paraId="0623B722" w14:textId="77777777" w:rsidR="00863A5B" w:rsidRDefault="00863A5B" w:rsidP="00916D7A">
            <w:pPr>
              <w:tabs>
                <w:tab w:val="left" w:pos="142"/>
                <w:tab w:val="left" w:pos="567"/>
              </w:tabs>
              <w:spacing w:line="280" w:lineRule="exact"/>
              <w:rPr>
                <w:rFonts w:ascii="ＭＳ 明朝" w:eastAsia="ＭＳ 明朝" w:hAnsi="ＭＳ 明朝"/>
                <w:sz w:val="22"/>
              </w:rPr>
            </w:pPr>
          </w:p>
          <w:p w14:paraId="4C30589A" w14:textId="5D3BBA77" w:rsidR="00863A5B" w:rsidRDefault="00863A5B" w:rsidP="00916D7A">
            <w:pPr>
              <w:tabs>
                <w:tab w:val="left" w:pos="142"/>
                <w:tab w:val="left" w:pos="567"/>
              </w:tabs>
              <w:spacing w:line="280" w:lineRule="exact"/>
              <w:rPr>
                <w:rFonts w:ascii="ＭＳ 明朝" w:eastAsia="ＭＳ 明朝" w:hAnsi="ＭＳ 明朝"/>
                <w:sz w:val="22"/>
              </w:rPr>
            </w:pPr>
          </w:p>
          <w:p w14:paraId="4D88A758" w14:textId="77777777" w:rsidR="00CB3DD1" w:rsidRDefault="00CB3DD1" w:rsidP="00916D7A">
            <w:pPr>
              <w:tabs>
                <w:tab w:val="left" w:pos="142"/>
                <w:tab w:val="left" w:pos="567"/>
              </w:tabs>
              <w:spacing w:line="280" w:lineRule="exact"/>
              <w:rPr>
                <w:rFonts w:ascii="ＭＳ 明朝" w:eastAsia="ＭＳ 明朝" w:hAnsi="ＭＳ 明朝"/>
                <w:sz w:val="22"/>
              </w:rPr>
            </w:pPr>
          </w:p>
          <w:p w14:paraId="0E88B2CA" w14:textId="77777777" w:rsidR="00CB3DD1" w:rsidRDefault="00CB3DD1" w:rsidP="00916D7A">
            <w:pPr>
              <w:tabs>
                <w:tab w:val="left" w:pos="142"/>
                <w:tab w:val="left" w:pos="567"/>
              </w:tabs>
              <w:spacing w:line="280" w:lineRule="exact"/>
              <w:rPr>
                <w:rFonts w:ascii="ＭＳ 明朝" w:eastAsia="ＭＳ 明朝" w:hAnsi="ＭＳ 明朝"/>
                <w:sz w:val="22"/>
              </w:rPr>
            </w:pPr>
          </w:p>
          <w:p w14:paraId="2D3F9E5D" w14:textId="77777777" w:rsidR="00CB3DD1" w:rsidRDefault="00CB3DD1" w:rsidP="00916D7A">
            <w:pPr>
              <w:tabs>
                <w:tab w:val="left" w:pos="142"/>
                <w:tab w:val="left" w:pos="567"/>
              </w:tabs>
              <w:spacing w:line="280" w:lineRule="exact"/>
              <w:rPr>
                <w:rFonts w:ascii="ＭＳ 明朝" w:eastAsia="ＭＳ 明朝" w:hAnsi="ＭＳ 明朝"/>
                <w:sz w:val="22"/>
              </w:rPr>
            </w:pPr>
          </w:p>
          <w:p w14:paraId="7CAB2B5A" w14:textId="77777777" w:rsidR="00CB3DD1" w:rsidRPr="00D91764" w:rsidRDefault="00CB3DD1" w:rsidP="00916D7A">
            <w:pPr>
              <w:tabs>
                <w:tab w:val="left" w:pos="142"/>
                <w:tab w:val="left" w:pos="567"/>
              </w:tabs>
              <w:spacing w:line="280" w:lineRule="exact"/>
              <w:rPr>
                <w:rFonts w:ascii="ＭＳ 明朝" w:eastAsia="ＭＳ 明朝" w:hAnsi="ＭＳ 明朝"/>
                <w:sz w:val="22"/>
              </w:rPr>
            </w:pPr>
          </w:p>
        </w:tc>
      </w:tr>
    </w:tbl>
    <w:p w14:paraId="51F05F34" w14:textId="77777777" w:rsidR="001F2F11" w:rsidRDefault="001F2F11" w:rsidP="001F2F11">
      <w:pPr>
        <w:tabs>
          <w:tab w:val="left" w:pos="142"/>
          <w:tab w:val="left" w:pos="567"/>
        </w:tabs>
        <w:jc w:val="left"/>
        <w:rPr>
          <w:rFonts w:ascii="ＭＳ ゴシック" w:eastAsia="ＭＳ ゴシック" w:hAnsi="ＭＳ ゴシック"/>
          <w:sz w:val="22"/>
        </w:rPr>
      </w:pPr>
    </w:p>
    <w:p w14:paraId="725678D8" w14:textId="77777777" w:rsidR="001F2F11" w:rsidRDefault="001F2F11" w:rsidP="001F2F11">
      <w:pPr>
        <w:tabs>
          <w:tab w:val="left" w:pos="142"/>
          <w:tab w:val="left" w:pos="567"/>
        </w:tabs>
        <w:jc w:val="left"/>
        <w:rPr>
          <w:rFonts w:ascii="ＭＳ ゴシック" w:eastAsia="ＭＳ ゴシック" w:hAnsi="ＭＳ ゴシック"/>
          <w:sz w:val="22"/>
        </w:rPr>
      </w:pPr>
    </w:p>
    <w:p w14:paraId="57D05BBC" w14:textId="77777777" w:rsidR="001F2F11" w:rsidRDefault="001F2F11" w:rsidP="001F2F11">
      <w:pPr>
        <w:tabs>
          <w:tab w:val="left" w:pos="142"/>
          <w:tab w:val="left" w:pos="567"/>
        </w:tabs>
        <w:jc w:val="left"/>
        <w:rPr>
          <w:rFonts w:ascii="ＭＳ ゴシック" w:eastAsia="ＭＳ ゴシック" w:hAnsi="ＭＳ ゴシック"/>
          <w:sz w:val="22"/>
        </w:rPr>
      </w:pPr>
    </w:p>
    <w:p w14:paraId="3C80DBEB" w14:textId="77777777" w:rsidR="001F2F11" w:rsidRDefault="001F2F11" w:rsidP="001F2F11">
      <w:pPr>
        <w:tabs>
          <w:tab w:val="left" w:pos="142"/>
          <w:tab w:val="left" w:pos="567"/>
        </w:tabs>
        <w:jc w:val="left"/>
        <w:rPr>
          <w:rFonts w:ascii="ＭＳ ゴシック" w:eastAsia="ＭＳ ゴシック" w:hAnsi="ＭＳ ゴシック"/>
          <w:sz w:val="22"/>
        </w:rPr>
      </w:pPr>
    </w:p>
    <w:p w14:paraId="26D1FEF2" w14:textId="77777777" w:rsidR="001F2F11" w:rsidRDefault="001F2F11" w:rsidP="001F2F11">
      <w:pPr>
        <w:tabs>
          <w:tab w:val="left" w:pos="142"/>
          <w:tab w:val="left" w:pos="567"/>
        </w:tabs>
        <w:jc w:val="left"/>
        <w:rPr>
          <w:rFonts w:ascii="ＭＳ ゴシック" w:eastAsia="ＭＳ ゴシック" w:hAnsi="ＭＳ ゴシック"/>
          <w:sz w:val="22"/>
        </w:rPr>
      </w:pPr>
    </w:p>
    <w:p w14:paraId="483A9CE0" w14:textId="77777777" w:rsidR="001F2F11" w:rsidRDefault="001F2F11" w:rsidP="001F2F11">
      <w:pPr>
        <w:tabs>
          <w:tab w:val="left" w:pos="142"/>
          <w:tab w:val="left" w:pos="567"/>
        </w:tabs>
        <w:jc w:val="left"/>
        <w:rPr>
          <w:rFonts w:ascii="ＭＳ ゴシック" w:eastAsia="ＭＳ ゴシック" w:hAnsi="ＭＳ ゴシック"/>
          <w:sz w:val="22"/>
        </w:rPr>
      </w:pPr>
    </w:p>
    <w:p w14:paraId="3FADD783" w14:textId="77777777" w:rsidR="001F2F11" w:rsidRDefault="001F2F11" w:rsidP="001F2F11">
      <w:pPr>
        <w:tabs>
          <w:tab w:val="left" w:pos="142"/>
          <w:tab w:val="left" w:pos="567"/>
        </w:tabs>
        <w:jc w:val="left"/>
        <w:rPr>
          <w:rFonts w:ascii="ＭＳ ゴシック" w:eastAsia="ＭＳ ゴシック" w:hAnsi="ＭＳ ゴシック"/>
          <w:sz w:val="22"/>
        </w:rPr>
      </w:pPr>
    </w:p>
    <w:p w14:paraId="08E905B0" w14:textId="2CAB4C98" w:rsidR="001F2F11" w:rsidRDefault="001F2F11" w:rsidP="001F2F11">
      <w:pPr>
        <w:tabs>
          <w:tab w:val="left" w:pos="142"/>
          <w:tab w:val="left" w:pos="567"/>
        </w:tabs>
        <w:jc w:val="left"/>
        <w:rPr>
          <w:rFonts w:ascii="ＭＳ ゴシック" w:eastAsia="ＭＳ ゴシック" w:hAnsi="ＭＳ ゴシック"/>
          <w:sz w:val="22"/>
        </w:rPr>
      </w:pPr>
    </w:p>
    <w:tbl>
      <w:tblPr>
        <w:tblpPr w:leftFromText="142" w:rightFromText="142"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7510"/>
      </w:tblGrid>
      <w:tr w:rsidR="001F2F11" w:rsidRPr="00D91764" w14:paraId="73B54EAC" w14:textId="77777777" w:rsidTr="00F40F95">
        <w:trPr>
          <w:trHeight w:val="277"/>
        </w:trPr>
        <w:tc>
          <w:tcPr>
            <w:tcW w:w="1838" w:type="dxa"/>
            <w:shd w:val="pct10" w:color="auto" w:fill="auto"/>
          </w:tcPr>
          <w:p w14:paraId="18C4C4E7" w14:textId="77777777" w:rsidR="001F2F11" w:rsidRPr="00D91764" w:rsidRDefault="001F2F11" w:rsidP="00F40F95">
            <w:pPr>
              <w:tabs>
                <w:tab w:val="left" w:pos="142"/>
                <w:tab w:val="left" w:pos="567"/>
              </w:tabs>
              <w:spacing w:line="280" w:lineRule="exact"/>
              <w:rPr>
                <w:rFonts w:ascii="ＭＳ 明朝" w:eastAsia="ＭＳ 明朝" w:hAnsi="ＭＳ 明朝"/>
                <w:sz w:val="22"/>
              </w:rPr>
            </w:pPr>
            <w:r w:rsidRPr="00D91764">
              <w:rPr>
                <w:rFonts w:ascii="ＭＳ 明朝" w:eastAsia="ＭＳ 明朝" w:hAnsi="ＭＳ 明朝" w:hint="eastAsia"/>
                <w:sz w:val="22"/>
              </w:rPr>
              <w:t>作成主体</w:t>
            </w:r>
          </w:p>
        </w:tc>
        <w:tc>
          <w:tcPr>
            <w:tcW w:w="7510" w:type="dxa"/>
            <w:shd w:val="pct10" w:color="auto" w:fill="auto"/>
          </w:tcPr>
          <w:p w14:paraId="4FC28000" w14:textId="77777777" w:rsidR="001F2F11" w:rsidRPr="00D91764" w:rsidRDefault="001F2F11" w:rsidP="00F40F95">
            <w:pPr>
              <w:tabs>
                <w:tab w:val="left" w:pos="142"/>
                <w:tab w:val="left" w:pos="567"/>
              </w:tabs>
              <w:spacing w:line="280" w:lineRule="exact"/>
              <w:rPr>
                <w:rFonts w:ascii="ＭＳ 明朝" w:eastAsia="ＭＳ 明朝" w:hAnsi="ＭＳ 明朝"/>
                <w:sz w:val="22"/>
                <w:lang w:eastAsia="zh-CN"/>
              </w:rPr>
            </w:pPr>
            <w:r w:rsidRPr="00D91764">
              <w:rPr>
                <w:rFonts w:ascii="ＭＳ 明朝" w:eastAsia="ＭＳ 明朝" w:hAnsi="ＭＳ 明朝" w:hint="eastAsia"/>
                <w:sz w:val="22"/>
              </w:rPr>
              <w:t>公表資料内容等</w:t>
            </w:r>
          </w:p>
        </w:tc>
      </w:tr>
      <w:tr w:rsidR="001F2F11" w:rsidRPr="00013019" w14:paraId="7859A74C" w14:textId="77777777" w:rsidTr="00F40F95">
        <w:trPr>
          <w:trHeight w:val="4520"/>
        </w:trPr>
        <w:tc>
          <w:tcPr>
            <w:tcW w:w="1838" w:type="dxa"/>
          </w:tcPr>
          <w:p w14:paraId="0D98120D" w14:textId="3CEC7FA2" w:rsidR="001F2F11" w:rsidRPr="00B77142" w:rsidRDefault="001F2F11" w:rsidP="00F40F95">
            <w:pPr>
              <w:tabs>
                <w:tab w:val="left" w:pos="142"/>
                <w:tab w:val="left" w:pos="567"/>
              </w:tabs>
              <w:rPr>
                <w:rFonts w:ascii="ＭＳ 明朝" w:eastAsia="ＭＳ 明朝" w:hAnsi="ＭＳ 明朝"/>
                <w:sz w:val="22"/>
                <w:lang w:eastAsia="zh-CN"/>
              </w:rPr>
            </w:pPr>
            <w:r w:rsidRPr="00B77142">
              <w:rPr>
                <w:rFonts w:ascii="ＭＳ 明朝" w:eastAsia="ＭＳ 明朝" w:hAnsi="ＭＳ 明朝" w:hint="eastAsia"/>
                <w:sz w:val="22"/>
                <w:lang w:eastAsia="zh-CN"/>
              </w:rPr>
              <w:t>全国訪問看護事業協会</w:t>
            </w:r>
          </w:p>
        </w:tc>
        <w:tc>
          <w:tcPr>
            <w:tcW w:w="7510" w:type="dxa"/>
          </w:tcPr>
          <w:p w14:paraId="14B9695B" w14:textId="1C4D6AEC" w:rsidR="001F2F11" w:rsidRPr="00B77142" w:rsidRDefault="009C7154" w:rsidP="00F40F95">
            <w:pPr>
              <w:tabs>
                <w:tab w:val="left" w:pos="142"/>
                <w:tab w:val="left" w:pos="567"/>
              </w:tabs>
              <w:spacing w:line="280" w:lineRule="exact"/>
              <w:rPr>
                <w:rFonts w:ascii="ＭＳ 明朝" w:eastAsia="ＭＳ 明朝" w:hAnsi="ＭＳ 明朝"/>
                <w:sz w:val="22"/>
              </w:rPr>
            </w:pPr>
            <w:r w:rsidRPr="00B77142">
              <w:rPr>
                <w:rFonts w:ascii="ＭＳ 明朝" w:eastAsia="ＭＳ 明朝" w:hAnsi="ＭＳ 明朝" w:hint="eastAsia"/>
                <w:sz w:val="22"/>
              </w:rPr>
              <w:t>○</w:t>
            </w:r>
            <w:r w:rsidRPr="00B77142">
              <w:t xml:space="preserve"> </w:t>
            </w:r>
            <w:hyperlink r:id="rId50" w:history="1">
              <w:r w:rsidRPr="00B77142">
                <w:rPr>
                  <w:rStyle w:val="a8"/>
                  <w:rFonts w:ascii="ＭＳ 明朝" w:eastAsia="ＭＳ 明朝" w:hAnsi="ＭＳ 明朝"/>
                  <w:color w:val="auto"/>
                  <w:sz w:val="22"/>
                </w:rPr>
                <w:t>BCP（業務継続計画）策定について – 一般社団法人全国訪問看護事業協会</w:t>
              </w:r>
            </w:hyperlink>
          </w:p>
          <w:p w14:paraId="5F82DAEB" w14:textId="6E3A0E37" w:rsidR="001F2F11" w:rsidRPr="00B77142" w:rsidRDefault="009C7154" w:rsidP="00F40F95">
            <w:pPr>
              <w:tabs>
                <w:tab w:val="left" w:pos="142"/>
                <w:tab w:val="left" w:pos="567"/>
              </w:tabs>
              <w:spacing w:line="280" w:lineRule="exact"/>
              <w:rPr>
                <w:rFonts w:ascii="ＭＳ 明朝" w:eastAsia="ＭＳ 明朝" w:hAnsi="ＭＳ 明朝"/>
                <w:sz w:val="22"/>
              </w:rPr>
            </w:pPr>
            <w:r w:rsidRPr="00B77142">
              <w:rPr>
                <w:rFonts w:ascii="ＭＳ 明朝" w:eastAsia="ＭＳ 明朝" w:hAnsi="ＭＳ 明朝" w:hint="eastAsia"/>
                <w:sz w:val="22"/>
              </w:rPr>
              <w:t>【訪問看護事業所向け】</w:t>
            </w:r>
          </w:p>
          <w:p w14:paraId="4EEA3952" w14:textId="647876E5" w:rsidR="009C7154" w:rsidRPr="00B77142" w:rsidRDefault="009C7154" w:rsidP="00F40F95">
            <w:pPr>
              <w:tabs>
                <w:tab w:val="left" w:pos="142"/>
                <w:tab w:val="left" w:pos="567"/>
              </w:tabs>
              <w:spacing w:line="280" w:lineRule="exact"/>
              <w:rPr>
                <w:rFonts w:ascii="ＭＳ 明朝" w:eastAsia="ＭＳ 明朝" w:hAnsi="ＭＳ 明朝"/>
                <w:sz w:val="22"/>
              </w:rPr>
            </w:pPr>
            <w:r w:rsidRPr="00B77142">
              <w:rPr>
                <w:rFonts w:ascii="ＭＳ 明朝" w:eastAsia="ＭＳ 明朝" w:hAnsi="ＭＳ 明朝" w:hint="eastAsia"/>
                <w:sz w:val="22"/>
              </w:rPr>
              <w:t>・業務継続計画のひな形</w:t>
            </w:r>
            <w:r w:rsidR="000235DC" w:rsidRPr="00B77142">
              <w:rPr>
                <w:rFonts w:ascii="ＭＳ 明朝" w:eastAsia="ＭＳ 明朝" w:hAnsi="ＭＳ 明朝" w:hint="eastAsia"/>
                <w:sz w:val="22"/>
              </w:rPr>
              <w:t>（新型コロナ対応版）</w:t>
            </w:r>
            <w:r w:rsidR="002E3107" w:rsidRPr="00B77142">
              <w:rPr>
                <w:rFonts w:ascii="ＭＳ 明朝" w:eastAsia="ＭＳ 明朝" w:hAnsi="ＭＳ 明朝" w:hint="eastAsia"/>
                <w:sz w:val="22"/>
              </w:rPr>
              <w:t>、様式集</w:t>
            </w:r>
          </w:p>
          <w:p w14:paraId="40069D9E" w14:textId="77777777" w:rsidR="002E3107" w:rsidRPr="00B77142" w:rsidRDefault="002E3107" w:rsidP="00F40F95">
            <w:pPr>
              <w:tabs>
                <w:tab w:val="left" w:pos="142"/>
                <w:tab w:val="left" w:pos="567"/>
              </w:tabs>
              <w:spacing w:line="280" w:lineRule="exact"/>
              <w:rPr>
                <w:rFonts w:ascii="ＭＳ 明朝" w:eastAsia="ＭＳ 明朝" w:hAnsi="ＭＳ 明朝"/>
                <w:sz w:val="22"/>
              </w:rPr>
            </w:pPr>
            <w:r w:rsidRPr="00B77142">
              <w:rPr>
                <w:rFonts w:ascii="ＭＳ 明朝" w:eastAsia="ＭＳ 明朝" w:hAnsi="ＭＳ 明朝" w:hint="eastAsia"/>
                <w:sz w:val="22"/>
              </w:rPr>
              <w:t>・BCP策定のための研修会に関する講義資料のダウンロードが可能</w:t>
            </w:r>
          </w:p>
          <w:p w14:paraId="2F22F2F4" w14:textId="639D1001" w:rsidR="002E3107" w:rsidRPr="00B77142" w:rsidRDefault="00994DF4" w:rsidP="00F40F95">
            <w:pPr>
              <w:tabs>
                <w:tab w:val="left" w:pos="142"/>
                <w:tab w:val="left" w:pos="567"/>
              </w:tabs>
              <w:spacing w:line="280" w:lineRule="exact"/>
              <w:rPr>
                <w:rFonts w:ascii="ＭＳ 明朝" w:eastAsia="ＭＳ 明朝" w:hAnsi="ＭＳ 明朝"/>
                <w:sz w:val="22"/>
              </w:rPr>
            </w:pPr>
            <w:r w:rsidRPr="00B77142">
              <w:rPr>
                <w:rFonts w:ascii="ＭＳ 明朝" w:eastAsia="ＭＳ 明朝" w:hAnsi="ＭＳ 明朝" w:hint="eastAsia"/>
                <w:sz w:val="22"/>
              </w:rPr>
              <w:t>・</w:t>
            </w:r>
            <w:r w:rsidR="002E3107" w:rsidRPr="00B77142">
              <w:rPr>
                <w:rFonts w:ascii="ＭＳ 明朝" w:eastAsia="ＭＳ 明朝" w:hAnsi="ＭＳ 明朝" w:hint="eastAsia"/>
                <w:sz w:val="22"/>
              </w:rPr>
              <w:t>研修動画</w:t>
            </w:r>
            <w:r w:rsidRPr="00B77142">
              <w:rPr>
                <w:rFonts w:ascii="ＭＳ 明朝" w:eastAsia="ＭＳ 明朝" w:hAnsi="ＭＳ 明朝" w:hint="eastAsia"/>
                <w:sz w:val="22"/>
              </w:rPr>
              <w:t>（ダイジェスト版）</w:t>
            </w:r>
            <w:r w:rsidR="002E3107" w:rsidRPr="00B77142">
              <w:rPr>
                <w:rFonts w:ascii="ＭＳ 明朝" w:eastAsia="ＭＳ 明朝" w:hAnsi="ＭＳ 明朝" w:hint="eastAsia"/>
                <w:sz w:val="22"/>
              </w:rPr>
              <w:t>掲載あり</w:t>
            </w:r>
          </w:p>
          <w:p w14:paraId="2F99CC2B" w14:textId="31FE8859" w:rsidR="001F2F11" w:rsidRPr="00B77142" w:rsidRDefault="000235DC" w:rsidP="00F40F95">
            <w:pPr>
              <w:tabs>
                <w:tab w:val="left" w:pos="142"/>
                <w:tab w:val="left" w:pos="567"/>
              </w:tabs>
              <w:spacing w:line="280" w:lineRule="exact"/>
              <w:rPr>
                <w:rFonts w:ascii="ＭＳ 明朝" w:eastAsia="ＭＳ 明朝" w:hAnsi="ＭＳ 明朝"/>
                <w:sz w:val="22"/>
              </w:rPr>
            </w:pPr>
            <w:r w:rsidRPr="00B77142">
              <w:rPr>
                <w:rFonts w:ascii="ＭＳ ゴシック" w:eastAsia="ＭＳ ゴシック" w:hAnsi="ＭＳ ゴシック"/>
                <w:noProof/>
                <w:sz w:val="22"/>
              </w:rPr>
              <w:drawing>
                <wp:anchor distT="0" distB="0" distL="114300" distR="114300" simplePos="0" relativeHeight="251863040" behindDoc="0" locked="0" layoutInCell="1" allowOverlap="1" wp14:anchorId="289F80B6" wp14:editId="1EF93481">
                  <wp:simplePos x="0" y="0"/>
                  <wp:positionH relativeFrom="column">
                    <wp:posOffset>2219325</wp:posOffset>
                  </wp:positionH>
                  <wp:positionV relativeFrom="paragraph">
                    <wp:posOffset>50165</wp:posOffset>
                  </wp:positionV>
                  <wp:extent cx="2386642" cy="2352617"/>
                  <wp:effectExtent l="19050" t="19050" r="13970" b="10160"/>
                  <wp:wrapNone/>
                  <wp:docPr id="1825809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09096" name=""/>
                          <pic:cNvPicPr/>
                        </pic:nvPicPr>
                        <pic:blipFill>
                          <a:blip r:embed="rId51">
                            <a:extLst>
                              <a:ext uri="{28A0092B-C50C-407E-A947-70E740481C1C}">
                                <a14:useLocalDpi xmlns:a14="http://schemas.microsoft.com/office/drawing/2010/main" val="0"/>
                              </a:ext>
                            </a:extLst>
                          </a:blip>
                          <a:stretch>
                            <a:fillRect/>
                          </a:stretch>
                        </pic:blipFill>
                        <pic:spPr>
                          <a:xfrm>
                            <a:off x="0" y="0"/>
                            <a:ext cx="2386642" cy="23526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5DF9" w:rsidRPr="00B77142">
              <w:rPr>
                <w:rFonts w:ascii="ＭＳ 明朝" w:eastAsia="ＭＳ 明朝" w:hAnsi="ＭＳ 明朝"/>
                <w:noProof/>
                <w:sz w:val="22"/>
              </w:rPr>
              <w:drawing>
                <wp:anchor distT="0" distB="0" distL="114300" distR="114300" simplePos="0" relativeHeight="251862016" behindDoc="0" locked="0" layoutInCell="1" allowOverlap="1" wp14:anchorId="3B922683" wp14:editId="2702CBA9">
                  <wp:simplePos x="0" y="0"/>
                  <wp:positionH relativeFrom="column">
                    <wp:posOffset>120650</wp:posOffset>
                  </wp:positionH>
                  <wp:positionV relativeFrom="paragraph">
                    <wp:posOffset>40640</wp:posOffset>
                  </wp:positionV>
                  <wp:extent cx="1998567" cy="2389505"/>
                  <wp:effectExtent l="19050" t="19050" r="20955" b="10795"/>
                  <wp:wrapNone/>
                  <wp:docPr id="4040866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86639"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8567" cy="2389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3A6703" w14:textId="386C68D5" w:rsidR="001F2F11" w:rsidRPr="00B77142" w:rsidRDefault="001F2F11" w:rsidP="00F40F95">
            <w:pPr>
              <w:tabs>
                <w:tab w:val="left" w:pos="142"/>
                <w:tab w:val="left" w:pos="567"/>
              </w:tabs>
              <w:spacing w:line="280" w:lineRule="exact"/>
              <w:rPr>
                <w:rFonts w:ascii="ＭＳ 明朝" w:eastAsia="ＭＳ 明朝" w:hAnsi="ＭＳ 明朝"/>
                <w:sz w:val="22"/>
              </w:rPr>
            </w:pPr>
          </w:p>
          <w:p w14:paraId="6D8EAC50" w14:textId="2E44DC06" w:rsidR="001F2F11" w:rsidRPr="00B77142" w:rsidRDefault="001F2F11" w:rsidP="00F40F95">
            <w:pPr>
              <w:tabs>
                <w:tab w:val="left" w:pos="142"/>
                <w:tab w:val="left" w:pos="567"/>
              </w:tabs>
              <w:spacing w:line="280" w:lineRule="exact"/>
              <w:rPr>
                <w:rFonts w:ascii="ＭＳ 明朝" w:eastAsia="ＭＳ 明朝" w:hAnsi="ＭＳ 明朝"/>
                <w:sz w:val="22"/>
              </w:rPr>
            </w:pPr>
          </w:p>
          <w:p w14:paraId="15756B2E" w14:textId="0FCA7B8C" w:rsidR="001F2F11" w:rsidRPr="00B77142" w:rsidRDefault="001F2F11" w:rsidP="00F40F95">
            <w:pPr>
              <w:tabs>
                <w:tab w:val="left" w:pos="142"/>
                <w:tab w:val="left" w:pos="567"/>
              </w:tabs>
              <w:spacing w:line="280" w:lineRule="exact"/>
              <w:rPr>
                <w:rFonts w:ascii="ＭＳ 明朝" w:eastAsia="ＭＳ 明朝" w:hAnsi="ＭＳ 明朝"/>
                <w:sz w:val="22"/>
              </w:rPr>
            </w:pPr>
          </w:p>
          <w:p w14:paraId="549D8FC3" w14:textId="5E6648AD" w:rsidR="001F2F11" w:rsidRPr="00B77142" w:rsidRDefault="001F2F11" w:rsidP="00F40F95">
            <w:pPr>
              <w:tabs>
                <w:tab w:val="left" w:pos="142"/>
                <w:tab w:val="left" w:pos="567"/>
              </w:tabs>
              <w:spacing w:line="280" w:lineRule="exact"/>
              <w:rPr>
                <w:rFonts w:ascii="ＭＳ 明朝" w:eastAsia="ＭＳ 明朝" w:hAnsi="ＭＳ 明朝"/>
                <w:sz w:val="22"/>
              </w:rPr>
            </w:pPr>
          </w:p>
          <w:p w14:paraId="3BA113B1" w14:textId="389B98F2" w:rsidR="001F2F11" w:rsidRPr="00B77142" w:rsidRDefault="001F2F11" w:rsidP="00F40F95">
            <w:pPr>
              <w:tabs>
                <w:tab w:val="left" w:pos="142"/>
                <w:tab w:val="left" w:pos="567"/>
              </w:tabs>
              <w:spacing w:line="280" w:lineRule="exact"/>
              <w:rPr>
                <w:rFonts w:ascii="ＭＳ 明朝" w:eastAsia="ＭＳ 明朝" w:hAnsi="ＭＳ 明朝"/>
                <w:sz w:val="22"/>
              </w:rPr>
            </w:pPr>
          </w:p>
          <w:p w14:paraId="2D7D3DB3" w14:textId="28E8E483" w:rsidR="001F2F11" w:rsidRPr="00B77142" w:rsidRDefault="001F2F11" w:rsidP="00F40F95">
            <w:pPr>
              <w:tabs>
                <w:tab w:val="left" w:pos="142"/>
                <w:tab w:val="left" w:pos="567"/>
              </w:tabs>
              <w:spacing w:line="280" w:lineRule="exact"/>
              <w:rPr>
                <w:rFonts w:ascii="ＭＳ 明朝" w:eastAsia="ＭＳ 明朝" w:hAnsi="ＭＳ 明朝"/>
                <w:sz w:val="22"/>
              </w:rPr>
            </w:pPr>
          </w:p>
          <w:p w14:paraId="38B4D20C" w14:textId="15B3BEAF" w:rsidR="001F2F11" w:rsidRPr="00B77142" w:rsidRDefault="001F2F11" w:rsidP="00F40F95">
            <w:pPr>
              <w:tabs>
                <w:tab w:val="left" w:pos="142"/>
                <w:tab w:val="left" w:pos="567"/>
              </w:tabs>
              <w:spacing w:line="280" w:lineRule="exact"/>
              <w:rPr>
                <w:rFonts w:ascii="ＭＳ 明朝" w:eastAsia="ＭＳ 明朝" w:hAnsi="ＭＳ 明朝"/>
                <w:sz w:val="22"/>
              </w:rPr>
            </w:pPr>
          </w:p>
          <w:p w14:paraId="0C4C4168" w14:textId="56D1928E" w:rsidR="007E5DF9" w:rsidRPr="00B77142" w:rsidRDefault="007E5DF9" w:rsidP="00F40F95">
            <w:pPr>
              <w:tabs>
                <w:tab w:val="left" w:pos="142"/>
                <w:tab w:val="left" w:pos="567"/>
              </w:tabs>
              <w:spacing w:line="280" w:lineRule="exact"/>
              <w:rPr>
                <w:rFonts w:ascii="ＭＳ 明朝" w:eastAsia="ＭＳ 明朝" w:hAnsi="ＭＳ 明朝"/>
                <w:sz w:val="22"/>
              </w:rPr>
            </w:pPr>
          </w:p>
          <w:p w14:paraId="1A34A1F8" w14:textId="52697AC4" w:rsidR="007E5DF9" w:rsidRPr="00B77142" w:rsidRDefault="007E5DF9" w:rsidP="00F40F95">
            <w:pPr>
              <w:tabs>
                <w:tab w:val="left" w:pos="142"/>
                <w:tab w:val="left" w:pos="567"/>
              </w:tabs>
              <w:spacing w:line="280" w:lineRule="exact"/>
              <w:rPr>
                <w:rFonts w:ascii="ＭＳ 明朝" w:eastAsia="ＭＳ 明朝" w:hAnsi="ＭＳ 明朝"/>
                <w:sz w:val="22"/>
              </w:rPr>
            </w:pPr>
          </w:p>
          <w:p w14:paraId="0BEADDEB" w14:textId="52270D4B" w:rsidR="001F2F11" w:rsidRPr="00B77142" w:rsidRDefault="001F2F11" w:rsidP="00F40F95">
            <w:pPr>
              <w:tabs>
                <w:tab w:val="left" w:pos="142"/>
                <w:tab w:val="left" w:pos="567"/>
              </w:tabs>
              <w:spacing w:line="280" w:lineRule="exact"/>
              <w:rPr>
                <w:rFonts w:ascii="ＭＳ 明朝" w:eastAsia="ＭＳ 明朝" w:hAnsi="ＭＳ 明朝"/>
                <w:sz w:val="22"/>
              </w:rPr>
            </w:pPr>
          </w:p>
          <w:p w14:paraId="4C5045C1" w14:textId="58500CC9" w:rsidR="001F2F11" w:rsidRPr="00B77142" w:rsidRDefault="001F2F11" w:rsidP="00F40F95">
            <w:pPr>
              <w:tabs>
                <w:tab w:val="left" w:pos="142"/>
                <w:tab w:val="left" w:pos="567"/>
              </w:tabs>
              <w:spacing w:line="280" w:lineRule="exact"/>
              <w:rPr>
                <w:rFonts w:ascii="ＭＳ 明朝" w:eastAsia="ＭＳ 明朝" w:hAnsi="ＭＳ 明朝"/>
                <w:sz w:val="22"/>
              </w:rPr>
            </w:pPr>
          </w:p>
          <w:p w14:paraId="3E90DE98" w14:textId="77777777" w:rsidR="001F2F11" w:rsidRPr="00B77142" w:rsidRDefault="001F2F11" w:rsidP="00F40F95">
            <w:pPr>
              <w:tabs>
                <w:tab w:val="left" w:pos="142"/>
                <w:tab w:val="left" w:pos="567"/>
              </w:tabs>
              <w:spacing w:line="280" w:lineRule="exact"/>
              <w:rPr>
                <w:rFonts w:ascii="ＭＳ 明朝" w:eastAsia="ＭＳ 明朝" w:hAnsi="ＭＳ 明朝"/>
                <w:sz w:val="22"/>
              </w:rPr>
            </w:pPr>
          </w:p>
          <w:p w14:paraId="56B8531F" w14:textId="77777777" w:rsidR="001F2F11" w:rsidRPr="00B77142" w:rsidRDefault="001F2F11" w:rsidP="00F40F95">
            <w:pPr>
              <w:tabs>
                <w:tab w:val="left" w:pos="142"/>
                <w:tab w:val="left" w:pos="567"/>
              </w:tabs>
              <w:spacing w:line="280" w:lineRule="exact"/>
              <w:rPr>
                <w:rFonts w:ascii="ＭＳ 明朝" w:eastAsia="ＭＳ 明朝" w:hAnsi="ＭＳ 明朝"/>
                <w:sz w:val="22"/>
              </w:rPr>
            </w:pPr>
          </w:p>
        </w:tc>
      </w:tr>
      <w:tr w:rsidR="001F2F11" w:rsidRPr="00D91764" w14:paraId="222B400B" w14:textId="77777777" w:rsidTr="00D701B5">
        <w:trPr>
          <w:trHeight w:val="2870"/>
        </w:trPr>
        <w:tc>
          <w:tcPr>
            <w:tcW w:w="1838" w:type="dxa"/>
          </w:tcPr>
          <w:p w14:paraId="2274030D" w14:textId="33D18823" w:rsidR="001F2F11" w:rsidRPr="00D91764" w:rsidRDefault="001F2F11" w:rsidP="00F40F95">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広島県</w:t>
            </w:r>
          </w:p>
        </w:tc>
        <w:tc>
          <w:tcPr>
            <w:tcW w:w="7510" w:type="dxa"/>
          </w:tcPr>
          <w:p w14:paraId="34356B2F" w14:textId="4E5EF934" w:rsidR="001F2F11" w:rsidRDefault="001F2F11" w:rsidP="001F2F11">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w:t>
            </w:r>
            <w:hyperlink r:id="rId53" w:history="1">
              <w:r w:rsidRPr="00822E2A">
                <w:rPr>
                  <w:rStyle w:val="a8"/>
                  <w:rFonts w:ascii="ＭＳ 明朝" w:eastAsia="ＭＳ 明朝" w:hAnsi="ＭＳ 明朝"/>
                  <w:sz w:val="22"/>
                </w:rPr>
                <w:t>病院における事業継続計画（ＢＣＰ）策定について | 広島県</w:t>
              </w:r>
            </w:hyperlink>
          </w:p>
          <w:p w14:paraId="005DC977" w14:textId="77777777" w:rsidR="001F2F11" w:rsidRDefault="001F2F11" w:rsidP="001F2F11">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【主に病院向け　自然災害用BCP】</w:t>
            </w:r>
          </w:p>
          <w:p w14:paraId="2906871D" w14:textId="77777777" w:rsidR="001F2F11" w:rsidRPr="00F51FEC" w:rsidRDefault="001F2F11" w:rsidP="001F2F11">
            <w:pPr>
              <w:spacing w:line="280" w:lineRule="exact"/>
              <w:ind w:left="220" w:hangingChars="100" w:hanging="220"/>
              <w:jc w:val="left"/>
              <w:rPr>
                <w:rFonts w:ascii="ＭＳ 明朝" w:eastAsia="ＭＳ 明朝" w:hAnsi="ＭＳ 明朝"/>
                <w:sz w:val="22"/>
              </w:rPr>
            </w:pPr>
            <w:r>
              <w:rPr>
                <w:rFonts w:ascii="ＭＳ 明朝" w:eastAsia="ＭＳ 明朝" w:hAnsi="ＭＳ 明朝" w:hint="eastAsia"/>
                <w:sz w:val="22"/>
              </w:rPr>
              <w:t>・</w:t>
            </w:r>
            <w:r w:rsidRPr="00F51FEC">
              <w:rPr>
                <w:rFonts w:ascii="ＭＳ 明朝" w:eastAsia="ＭＳ 明朝" w:hAnsi="ＭＳ 明朝" w:hint="eastAsia"/>
                <w:sz w:val="22"/>
              </w:rPr>
              <w:t>事業継続計画（BCP）策定のために</w:t>
            </w:r>
            <w:r>
              <w:rPr>
                <w:rFonts w:ascii="ＭＳ 明朝" w:eastAsia="ＭＳ 明朝" w:hAnsi="ＭＳ 明朝" w:hint="eastAsia"/>
                <w:sz w:val="22"/>
              </w:rPr>
              <w:t>（令和２年　広島県健康危機管理課作成）</w:t>
            </w:r>
          </w:p>
          <w:p w14:paraId="7A7A35CE" w14:textId="77777777" w:rsidR="001F2F11" w:rsidRPr="00406A46" w:rsidRDefault="001F2F11" w:rsidP="001F2F11">
            <w:pPr>
              <w:widowControl/>
              <w:spacing w:line="280" w:lineRule="exact"/>
              <w:ind w:leftChars="100" w:left="210"/>
              <w:jc w:val="left"/>
              <w:rPr>
                <w:rFonts w:ascii="ＭＳ 明朝" w:eastAsia="ＭＳ 明朝" w:hAnsi="ＭＳ 明朝"/>
                <w:sz w:val="22"/>
              </w:rPr>
            </w:pPr>
            <w:r>
              <w:rPr>
                <w:rFonts w:ascii="ＭＳ 明朝" w:eastAsia="ＭＳ 明朝" w:hAnsi="ＭＳ 明朝" w:hint="eastAsia"/>
                <w:sz w:val="22"/>
              </w:rPr>
              <w:t>※自然災害用BCP</w:t>
            </w:r>
            <w:r w:rsidRPr="008D7266">
              <w:rPr>
                <w:rFonts w:ascii="ＭＳ 明朝" w:eastAsia="ＭＳ 明朝" w:hAnsi="ＭＳ 明朝" w:hint="eastAsia"/>
                <w:sz w:val="22"/>
              </w:rPr>
              <w:t>の策定支援を目的としており</w:t>
            </w:r>
            <w:r>
              <w:rPr>
                <w:rFonts w:ascii="ＭＳ 明朝" w:eastAsia="ＭＳ 明朝" w:hAnsi="ＭＳ 明朝" w:hint="eastAsia"/>
                <w:sz w:val="22"/>
              </w:rPr>
              <w:t>、</w:t>
            </w:r>
            <w:r w:rsidRPr="00406A46">
              <w:rPr>
                <w:rFonts w:ascii="ＭＳ 明朝" w:eastAsia="ＭＳ 明朝" w:hAnsi="ＭＳ 明朝" w:hint="eastAsia"/>
                <w:sz w:val="22"/>
                <w:u w:val="single"/>
              </w:rPr>
              <w:t>策定における技術的な要領の一助</w:t>
            </w:r>
            <w:r w:rsidRPr="00406A46">
              <w:rPr>
                <w:rFonts w:ascii="ＭＳ 明朝" w:eastAsia="ＭＳ 明朝" w:hAnsi="ＭＳ 明朝" w:hint="eastAsia"/>
                <w:sz w:val="22"/>
              </w:rPr>
              <w:t>として作成。</w:t>
            </w:r>
          </w:p>
          <w:p w14:paraId="3D6F18FF" w14:textId="77777777" w:rsidR="001F2F11" w:rsidRDefault="001F2F11" w:rsidP="001F2F11">
            <w:pPr>
              <w:tabs>
                <w:tab w:val="left" w:pos="142"/>
                <w:tab w:val="left" w:pos="567"/>
              </w:tabs>
              <w:spacing w:line="280" w:lineRule="exact"/>
              <w:rPr>
                <w:rFonts w:ascii="ＭＳ 明朝" w:eastAsia="ＭＳ 明朝" w:hAnsi="ＭＳ 明朝"/>
                <w:sz w:val="22"/>
              </w:rPr>
            </w:pPr>
            <w:r>
              <w:rPr>
                <w:rFonts w:ascii="ＭＳ 明朝" w:eastAsia="ＭＳ 明朝" w:hAnsi="ＭＳ 明朝" w:hint="eastAsia"/>
                <w:sz w:val="22"/>
              </w:rPr>
              <w:t>【高齢者・介護施設向け】</w:t>
            </w:r>
          </w:p>
          <w:p w14:paraId="6A1EBD89" w14:textId="77777777" w:rsidR="001F2F11" w:rsidRDefault="001F2F11" w:rsidP="001F2F11">
            <w:pPr>
              <w:tabs>
                <w:tab w:val="left" w:pos="142"/>
                <w:tab w:val="left" w:pos="567"/>
              </w:tabs>
              <w:spacing w:line="280" w:lineRule="exact"/>
              <w:ind w:left="220" w:hangingChars="100" w:hanging="220"/>
              <w:rPr>
                <w:rFonts w:ascii="ＭＳ 明朝" w:eastAsia="ＭＳ 明朝" w:hAnsi="ＭＳ 明朝"/>
                <w:sz w:val="22"/>
              </w:rPr>
            </w:pPr>
            <w:r>
              <w:rPr>
                <w:rFonts w:ascii="ＭＳ 明朝" w:eastAsia="ＭＳ 明朝" w:hAnsi="ＭＳ 明朝" w:hint="eastAsia"/>
                <w:sz w:val="22"/>
              </w:rPr>
              <w:t>・</w:t>
            </w:r>
            <w:r w:rsidRPr="00234A2D">
              <w:rPr>
                <w:rFonts w:ascii="ＭＳ 明朝" w:eastAsia="ＭＳ 明朝" w:hAnsi="ＭＳ 明朝"/>
                <w:sz w:val="22"/>
              </w:rPr>
              <w:t>業務継続計画（BCP）の策定方法等について</w:t>
            </w:r>
            <w:r>
              <w:rPr>
                <w:rFonts w:ascii="ＭＳ 明朝" w:eastAsia="ＭＳ 明朝" w:hAnsi="ＭＳ 明朝" w:hint="eastAsia"/>
                <w:sz w:val="22"/>
              </w:rPr>
              <w:t>（</w:t>
            </w:r>
            <w:r w:rsidRPr="00234A2D">
              <w:rPr>
                <w:rFonts w:ascii="ＭＳ 明朝" w:eastAsia="ＭＳ 明朝" w:hAnsi="ＭＳ 明朝"/>
                <w:sz w:val="22"/>
              </w:rPr>
              <w:t>令和６年９月 広島県医療介護基盤課</w:t>
            </w:r>
            <w:r>
              <w:rPr>
                <w:rFonts w:ascii="ＭＳ 明朝" w:eastAsia="ＭＳ 明朝" w:hAnsi="ＭＳ 明朝" w:hint="eastAsia"/>
                <w:sz w:val="22"/>
              </w:rPr>
              <w:t>作成）</w:t>
            </w:r>
          </w:p>
          <w:p w14:paraId="0FA759C3" w14:textId="468767B4" w:rsidR="001F2F11" w:rsidRPr="00D701B5" w:rsidRDefault="001F2F11" w:rsidP="00D701B5">
            <w:pPr>
              <w:tabs>
                <w:tab w:val="left" w:pos="142"/>
                <w:tab w:val="left" w:pos="567"/>
              </w:tabs>
              <w:jc w:val="left"/>
              <w:rPr>
                <w:rFonts w:ascii="ＭＳ 明朝" w:eastAsia="ＭＳ 明朝" w:hAnsi="ＭＳ 明朝"/>
                <w:szCs w:val="21"/>
              </w:rPr>
            </w:pPr>
            <w:r>
              <w:rPr>
                <w:rFonts w:ascii="ＭＳ 明朝" w:eastAsia="ＭＳ 明朝" w:hAnsi="ＭＳ 明朝" w:hint="eastAsia"/>
                <w:sz w:val="22"/>
              </w:rPr>
              <w:t>※自然災害と感染症の両方の簡易なBCP策定手順を紹介</w:t>
            </w:r>
          </w:p>
        </w:tc>
      </w:tr>
    </w:tbl>
    <w:p w14:paraId="6BFAB1CC" w14:textId="77777777" w:rsidR="001F2F11" w:rsidRPr="001F2F11" w:rsidRDefault="001F2F11" w:rsidP="001F2F11">
      <w:pPr>
        <w:tabs>
          <w:tab w:val="left" w:pos="142"/>
          <w:tab w:val="left" w:pos="567"/>
        </w:tabs>
        <w:jc w:val="left"/>
        <w:rPr>
          <w:rFonts w:ascii="ＭＳ ゴシック" w:eastAsia="ＭＳ ゴシック" w:hAnsi="ＭＳ ゴシック"/>
          <w:sz w:val="22"/>
        </w:rPr>
      </w:pPr>
    </w:p>
    <w:p w14:paraId="5B374F7C" w14:textId="3AFB2FE8" w:rsidR="00D701B5" w:rsidRPr="00B77142" w:rsidRDefault="00D701B5" w:rsidP="00D701B5">
      <w:pPr>
        <w:tabs>
          <w:tab w:val="left" w:pos="142"/>
          <w:tab w:val="left" w:pos="567"/>
        </w:tabs>
        <w:rPr>
          <w:rFonts w:ascii="ＭＳ ゴシック" w:eastAsia="ＭＳ ゴシック" w:hAnsi="ＭＳ ゴシック"/>
          <w:b/>
          <w:bCs/>
          <w:sz w:val="24"/>
          <w:szCs w:val="24"/>
        </w:rPr>
      </w:pPr>
      <w:r w:rsidRPr="00B77142">
        <w:rPr>
          <w:rFonts w:ascii="ＭＳ ゴシック" w:eastAsia="ＭＳ ゴシック" w:hAnsi="ＭＳ ゴシック" w:hint="eastAsia"/>
          <w:b/>
          <w:bCs/>
          <w:sz w:val="24"/>
          <w:szCs w:val="24"/>
        </w:rPr>
        <w:t>（２）新型インフルエンザ等対応BCPひな形（別冊資料）</w:t>
      </w:r>
    </w:p>
    <w:p w14:paraId="4031B9ED" w14:textId="32748410" w:rsidR="00D701B5" w:rsidRPr="00B77142" w:rsidRDefault="00D701B5">
      <w:pPr>
        <w:widowControl/>
        <w:jc w:val="left"/>
        <w:rPr>
          <w:rFonts w:ascii="ＭＳ 明朝" w:eastAsia="ＭＳ 明朝" w:hAnsi="ＭＳ 明朝"/>
          <w:szCs w:val="21"/>
        </w:rPr>
      </w:pPr>
      <w:r w:rsidRPr="00B77142">
        <w:rPr>
          <w:rFonts w:ascii="ＭＳ ゴシック" w:eastAsia="ＭＳ ゴシック" w:hAnsi="ＭＳ ゴシック" w:hint="eastAsia"/>
          <w:b/>
          <w:bCs/>
          <w:szCs w:val="21"/>
        </w:rPr>
        <w:t xml:space="preserve">　　</w:t>
      </w:r>
      <w:r w:rsidRPr="00B77142">
        <w:rPr>
          <w:rFonts w:ascii="ＭＳ 明朝" w:eastAsia="ＭＳ 明朝" w:hAnsi="ＭＳ 明朝" w:hint="eastAsia"/>
          <w:szCs w:val="21"/>
        </w:rPr>
        <w:t>・新型インフルエンザ等発生時における診療継続計画（病院版）</w:t>
      </w:r>
    </w:p>
    <w:p w14:paraId="0DECD8CD" w14:textId="601A06C6" w:rsidR="00D701B5" w:rsidRPr="00B77142" w:rsidRDefault="00D701B5" w:rsidP="00D701B5">
      <w:pPr>
        <w:widowControl/>
        <w:tabs>
          <w:tab w:val="left" w:pos="1608"/>
        </w:tabs>
        <w:jc w:val="left"/>
        <w:rPr>
          <w:rFonts w:ascii="ＭＳ 明朝" w:eastAsia="ＭＳ 明朝" w:hAnsi="ＭＳ 明朝"/>
          <w:szCs w:val="21"/>
        </w:rPr>
      </w:pPr>
      <w:r w:rsidRPr="00B77142">
        <w:rPr>
          <w:rFonts w:ascii="ＭＳ 明朝" w:eastAsia="ＭＳ 明朝" w:hAnsi="ＭＳ 明朝" w:hint="eastAsia"/>
          <w:szCs w:val="21"/>
        </w:rPr>
        <w:t xml:space="preserve">　　・新型インフルエンザ等発生時における診療継続計画（診療所版）</w:t>
      </w:r>
    </w:p>
    <w:p w14:paraId="61D5E9F3" w14:textId="74BA3D23" w:rsidR="00D701B5" w:rsidRPr="00B77142" w:rsidRDefault="00D701B5">
      <w:pPr>
        <w:widowControl/>
        <w:jc w:val="left"/>
        <w:rPr>
          <w:rFonts w:ascii="ＭＳ 明朝" w:eastAsia="ＭＳ 明朝" w:hAnsi="ＭＳ 明朝"/>
          <w:szCs w:val="21"/>
        </w:rPr>
      </w:pPr>
      <w:r w:rsidRPr="00B77142">
        <w:rPr>
          <w:rFonts w:ascii="ＭＳ 明朝" w:eastAsia="ＭＳ 明朝" w:hAnsi="ＭＳ 明朝" w:hint="eastAsia"/>
          <w:szCs w:val="21"/>
        </w:rPr>
        <w:t xml:space="preserve">　　・新型インフルエンザ等発生時における業務継続計画（薬局版）</w:t>
      </w:r>
    </w:p>
    <w:p w14:paraId="7E279A96" w14:textId="2FE95F89" w:rsidR="00510D42" w:rsidRPr="00B77142" w:rsidRDefault="00510D42" w:rsidP="00510D42">
      <w:pPr>
        <w:widowControl/>
        <w:jc w:val="left"/>
        <w:rPr>
          <w:rFonts w:ascii="ＭＳ 明朝" w:eastAsia="ＭＳ 明朝" w:hAnsi="ＭＳ 明朝"/>
          <w:szCs w:val="21"/>
        </w:rPr>
      </w:pPr>
      <w:r w:rsidRPr="00B77142">
        <w:rPr>
          <w:rFonts w:ascii="ＭＳ 明朝" w:eastAsia="ＭＳ 明朝" w:hAnsi="ＭＳ 明朝" w:hint="eastAsia"/>
          <w:szCs w:val="21"/>
        </w:rPr>
        <w:t xml:space="preserve">　　・新型インフルエンザ等発生時における業務継続計画（</w:t>
      </w:r>
      <w:r>
        <w:rPr>
          <w:rFonts w:ascii="ＭＳ 明朝" w:eastAsia="ＭＳ 明朝" w:hAnsi="ＭＳ 明朝" w:hint="eastAsia"/>
          <w:szCs w:val="21"/>
        </w:rPr>
        <w:t>訪問看護</w:t>
      </w:r>
      <w:r w:rsidR="00613D6A">
        <w:rPr>
          <w:rFonts w:ascii="ＭＳ 明朝" w:eastAsia="ＭＳ 明朝" w:hAnsi="ＭＳ 明朝" w:hint="eastAsia"/>
          <w:szCs w:val="21"/>
        </w:rPr>
        <w:t>ステーション</w:t>
      </w:r>
      <w:r w:rsidRPr="00B77142">
        <w:rPr>
          <w:rFonts w:ascii="ＭＳ 明朝" w:eastAsia="ＭＳ 明朝" w:hAnsi="ＭＳ 明朝" w:hint="eastAsia"/>
          <w:szCs w:val="21"/>
        </w:rPr>
        <w:t>版）</w:t>
      </w:r>
    </w:p>
    <w:p w14:paraId="6668D79F" w14:textId="72C2B3B1" w:rsidR="00D701B5" w:rsidRPr="00510D42" w:rsidRDefault="00D701B5">
      <w:pPr>
        <w:widowControl/>
        <w:jc w:val="left"/>
        <w:rPr>
          <w:rFonts w:ascii="ＭＳ 明朝" w:eastAsia="ＭＳ 明朝" w:hAnsi="ＭＳ 明朝"/>
          <w:color w:val="FF0000"/>
          <w:szCs w:val="21"/>
        </w:rPr>
      </w:pPr>
    </w:p>
    <w:sectPr w:rsidR="00D701B5" w:rsidRPr="00510D42" w:rsidSect="00FA6027">
      <w:footerReference w:type="default" r:id="rId54"/>
      <w:type w:val="continuous"/>
      <w:pgSz w:w="11906" w:h="16838" w:code="9"/>
      <w:pgMar w:top="1418" w:right="1134" w:bottom="1418"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D9837" w14:textId="77777777" w:rsidR="00BA57F0" w:rsidRDefault="00BA57F0" w:rsidP="00BA535E">
      <w:r>
        <w:separator/>
      </w:r>
    </w:p>
  </w:endnote>
  <w:endnote w:type="continuationSeparator" w:id="0">
    <w:p w14:paraId="09F33A1F" w14:textId="77777777" w:rsidR="00BA57F0" w:rsidRDefault="00BA57F0" w:rsidP="00BA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022671"/>
      <w:docPartObj>
        <w:docPartGallery w:val="Page Numbers (Bottom of Page)"/>
        <w:docPartUnique/>
      </w:docPartObj>
    </w:sdtPr>
    <w:sdtEndPr/>
    <w:sdtContent>
      <w:p w14:paraId="73AD1460" w14:textId="128A6694" w:rsidR="00663670" w:rsidRDefault="00663670">
        <w:pPr>
          <w:pStyle w:val="a6"/>
          <w:jc w:val="center"/>
        </w:pPr>
        <w:r>
          <w:fldChar w:fldCharType="begin"/>
        </w:r>
        <w:r>
          <w:instrText>PAGE   \* MERGEFORMAT</w:instrText>
        </w:r>
        <w:r>
          <w:fldChar w:fldCharType="separate"/>
        </w:r>
        <w:r>
          <w:rPr>
            <w:lang w:val="ja-JP"/>
          </w:rPr>
          <w:t>2</w:t>
        </w:r>
        <w:r>
          <w:fldChar w:fldCharType="end"/>
        </w:r>
      </w:p>
    </w:sdtContent>
  </w:sdt>
  <w:p w14:paraId="2DB89641" w14:textId="77777777" w:rsidR="00663670" w:rsidRDefault="0066367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B32D1" w14:textId="77777777" w:rsidR="00BA57F0" w:rsidRDefault="00BA57F0" w:rsidP="00BA535E">
      <w:r>
        <w:separator/>
      </w:r>
    </w:p>
  </w:footnote>
  <w:footnote w:type="continuationSeparator" w:id="0">
    <w:p w14:paraId="07E40373" w14:textId="77777777" w:rsidR="00BA57F0" w:rsidRDefault="00BA57F0" w:rsidP="00BA5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561CC"/>
    <w:multiLevelType w:val="hybridMultilevel"/>
    <w:tmpl w:val="373C76FC"/>
    <w:lvl w:ilvl="0" w:tplc="E3A82D0A">
      <w:start w:val="1"/>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1C4D6130"/>
    <w:multiLevelType w:val="hybridMultilevel"/>
    <w:tmpl w:val="FA205BB2"/>
    <w:lvl w:ilvl="0" w:tplc="584483DC">
      <w:numFmt w:val="bullet"/>
      <w:lvlText w:val="○"/>
      <w:lvlJc w:val="left"/>
      <w:pPr>
        <w:ind w:left="420" w:hanging="42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5C4250"/>
    <w:multiLevelType w:val="hybridMultilevel"/>
    <w:tmpl w:val="4E407804"/>
    <w:lvl w:ilvl="0" w:tplc="B0C61396">
      <w:start w:val="1"/>
      <w:numFmt w:val="bullet"/>
      <w:lvlText w:val=""/>
      <w:lvlJc w:val="left"/>
      <w:pPr>
        <w:tabs>
          <w:tab w:val="num" w:pos="720"/>
        </w:tabs>
        <w:ind w:left="720" w:hanging="360"/>
      </w:pPr>
      <w:rPr>
        <w:rFonts w:ascii="Wingdings" w:hAnsi="Wingdings" w:hint="default"/>
      </w:rPr>
    </w:lvl>
    <w:lvl w:ilvl="1" w:tplc="A99EC598" w:tentative="1">
      <w:start w:val="1"/>
      <w:numFmt w:val="bullet"/>
      <w:lvlText w:val=""/>
      <w:lvlJc w:val="left"/>
      <w:pPr>
        <w:tabs>
          <w:tab w:val="num" w:pos="1440"/>
        </w:tabs>
        <w:ind w:left="1440" w:hanging="360"/>
      </w:pPr>
      <w:rPr>
        <w:rFonts w:ascii="Wingdings" w:hAnsi="Wingdings" w:hint="default"/>
      </w:rPr>
    </w:lvl>
    <w:lvl w:ilvl="2" w:tplc="CBE24D40" w:tentative="1">
      <w:start w:val="1"/>
      <w:numFmt w:val="bullet"/>
      <w:lvlText w:val=""/>
      <w:lvlJc w:val="left"/>
      <w:pPr>
        <w:tabs>
          <w:tab w:val="num" w:pos="2160"/>
        </w:tabs>
        <w:ind w:left="2160" w:hanging="360"/>
      </w:pPr>
      <w:rPr>
        <w:rFonts w:ascii="Wingdings" w:hAnsi="Wingdings" w:hint="default"/>
      </w:rPr>
    </w:lvl>
    <w:lvl w:ilvl="3" w:tplc="F82685AC" w:tentative="1">
      <w:start w:val="1"/>
      <w:numFmt w:val="bullet"/>
      <w:lvlText w:val=""/>
      <w:lvlJc w:val="left"/>
      <w:pPr>
        <w:tabs>
          <w:tab w:val="num" w:pos="2880"/>
        </w:tabs>
        <w:ind w:left="2880" w:hanging="360"/>
      </w:pPr>
      <w:rPr>
        <w:rFonts w:ascii="Wingdings" w:hAnsi="Wingdings" w:hint="default"/>
      </w:rPr>
    </w:lvl>
    <w:lvl w:ilvl="4" w:tplc="BF78E5F8" w:tentative="1">
      <w:start w:val="1"/>
      <w:numFmt w:val="bullet"/>
      <w:lvlText w:val=""/>
      <w:lvlJc w:val="left"/>
      <w:pPr>
        <w:tabs>
          <w:tab w:val="num" w:pos="3600"/>
        </w:tabs>
        <w:ind w:left="3600" w:hanging="360"/>
      </w:pPr>
      <w:rPr>
        <w:rFonts w:ascii="Wingdings" w:hAnsi="Wingdings" w:hint="default"/>
      </w:rPr>
    </w:lvl>
    <w:lvl w:ilvl="5" w:tplc="DA22D25C" w:tentative="1">
      <w:start w:val="1"/>
      <w:numFmt w:val="bullet"/>
      <w:lvlText w:val=""/>
      <w:lvlJc w:val="left"/>
      <w:pPr>
        <w:tabs>
          <w:tab w:val="num" w:pos="4320"/>
        </w:tabs>
        <w:ind w:left="4320" w:hanging="360"/>
      </w:pPr>
      <w:rPr>
        <w:rFonts w:ascii="Wingdings" w:hAnsi="Wingdings" w:hint="default"/>
      </w:rPr>
    </w:lvl>
    <w:lvl w:ilvl="6" w:tplc="C66E23E4" w:tentative="1">
      <w:start w:val="1"/>
      <w:numFmt w:val="bullet"/>
      <w:lvlText w:val=""/>
      <w:lvlJc w:val="left"/>
      <w:pPr>
        <w:tabs>
          <w:tab w:val="num" w:pos="5040"/>
        </w:tabs>
        <w:ind w:left="5040" w:hanging="360"/>
      </w:pPr>
      <w:rPr>
        <w:rFonts w:ascii="Wingdings" w:hAnsi="Wingdings" w:hint="default"/>
      </w:rPr>
    </w:lvl>
    <w:lvl w:ilvl="7" w:tplc="26107B2A" w:tentative="1">
      <w:start w:val="1"/>
      <w:numFmt w:val="bullet"/>
      <w:lvlText w:val=""/>
      <w:lvlJc w:val="left"/>
      <w:pPr>
        <w:tabs>
          <w:tab w:val="num" w:pos="5760"/>
        </w:tabs>
        <w:ind w:left="5760" w:hanging="360"/>
      </w:pPr>
      <w:rPr>
        <w:rFonts w:ascii="Wingdings" w:hAnsi="Wingdings" w:hint="default"/>
      </w:rPr>
    </w:lvl>
    <w:lvl w:ilvl="8" w:tplc="9BB2977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CD1E89"/>
    <w:multiLevelType w:val="hybridMultilevel"/>
    <w:tmpl w:val="AAACFCCC"/>
    <w:lvl w:ilvl="0" w:tplc="88D60AC4">
      <w:start w:val="1"/>
      <w:numFmt w:val="decimalEnclosedCircle"/>
      <w:lvlText w:val="%1"/>
      <w:lvlJc w:val="left"/>
      <w:pPr>
        <w:ind w:left="360" w:hanging="360"/>
      </w:pPr>
      <w:rPr>
        <w:rFonts w:hint="default"/>
      </w:rPr>
    </w:lvl>
    <w:lvl w:ilvl="1" w:tplc="B874BD80">
      <w:start w:val="4"/>
      <w:numFmt w:val="bullet"/>
      <w:lvlText w:val="□"/>
      <w:lvlJc w:val="left"/>
      <w:pPr>
        <w:ind w:left="800" w:hanging="360"/>
      </w:pPr>
      <w:rPr>
        <w:rFonts w:ascii="ＭＳ 明朝" w:eastAsia="ＭＳ 明朝" w:hAnsi="ＭＳ 明朝"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DD915DE"/>
    <w:multiLevelType w:val="hybridMultilevel"/>
    <w:tmpl w:val="568CD39E"/>
    <w:lvl w:ilvl="0" w:tplc="CBBEEE58">
      <w:start w:val="1"/>
      <w:numFmt w:val="bullet"/>
      <w:lvlText w:val=""/>
      <w:lvlJc w:val="left"/>
      <w:pPr>
        <w:tabs>
          <w:tab w:val="num" w:pos="720"/>
        </w:tabs>
        <w:ind w:left="720" w:hanging="360"/>
      </w:pPr>
      <w:rPr>
        <w:rFonts w:ascii="Wingdings" w:hAnsi="Wingdings" w:hint="default"/>
      </w:rPr>
    </w:lvl>
    <w:lvl w:ilvl="1" w:tplc="676E3F06" w:tentative="1">
      <w:start w:val="1"/>
      <w:numFmt w:val="bullet"/>
      <w:lvlText w:val=""/>
      <w:lvlJc w:val="left"/>
      <w:pPr>
        <w:tabs>
          <w:tab w:val="num" w:pos="1440"/>
        </w:tabs>
        <w:ind w:left="1440" w:hanging="360"/>
      </w:pPr>
      <w:rPr>
        <w:rFonts w:ascii="Wingdings" w:hAnsi="Wingdings" w:hint="default"/>
      </w:rPr>
    </w:lvl>
    <w:lvl w:ilvl="2" w:tplc="59081978" w:tentative="1">
      <w:start w:val="1"/>
      <w:numFmt w:val="bullet"/>
      <w:lvlText w:val=""/>
      <w:lvlJc w:val="left"/>
      <w:pPr>
        <w:tabs>
          <w:tab w:val="num" w:pos="2160"/>
        </w:tabs>
        <w:ind w:left="2160" w:hanging="360"/>
      </w:pPr>
      <w:rPr>
        <w:rFonts w:ascii="Wingdings" w:hAnsi="Wingdings" w:hint="default"/>
      </w:rPr>
    </w:lvl>
    <w:lvl w:ilvl="3" w:tplc="68EC9E3E" w:tentative="1">
      <w:start w:val="1"/>
      <w:numFmt w:val="bullet"/>
      <w:lvlText w:val=""/>
      <w:lvlJc w:val="left"/>
      <w:pPr>
        <w:tabs>
          <w:tab w:val="num" w:pos="2880"/>
        </w:tabs>
        <w:ind w:left="2880" w:hanging="360"/>
      </w:pPr>
      <w:rPr>
        <w:rFonts w:ascii="Wingdings" w:hAnsi="Wingdings" w:hint="default"/>
      </w:rPr>
    </w:lvl>
    <w:lvl w:ilvl="4" w:tplc="52AC2456" w:tentative="1">
      <w:start w:val="1"/>
      <w:numFmt w:val="bullet"/>
      <w:lvlText w:val=""/>
      <w:lvlJc w:val="left"/>
      <w:pPr>
        <w:tabs>
          <w:tab w:val="num" w:pos="3600"/>
        </w:tabs>
        <w:ind w:left="3600" w:hanging="360"/>
      </w:pPr>
      <w:rPr>
        <w:rFonts w:ascii="Wingdings" w:hAnsi="Wingdings" w:hint="default"/>
      </w:rPr>
    </w:lvl>
    <w:lvl w:ilvl="5" w:tplc="5C6AECF2" w:tentative="1">
      <w:start w:val="1"/>
      <w:numFmt w:val="bullet"/>
      <w:lvlText w:val=""/>
      <w:lvlJc w:val="left"/>
      <w:pPr>
        <w:tabs>
          <w:tab w:val="num" w:pos="4320"/>
        </w:tabs>
        <w:ind w:left="4320" w:hanging="360"/>
      </w:pPr>
      <w:rPr>
        <w:rFonts w:ascii="Wingdings" w:hAnsi="Wingdings" w:hint="default"/>
      </w:rPr>
    </w:lvl>
    <w:lvl w:ilvl="6" w:tplc="AA8AE574" w:tentative="1">
      <w:start w:val="1"/>
      <w:numFmt w:val="bullet"/>
      <w:lvlText w:val=""/>
      <w:lvlJc w:val="left"/>
      <w:pPr>
        <w:tabs>
          <w:tab w:val="num" w:pos="5040"/>
        </w:tabs>
        <w:ind w:left="5040" w:hanging="360"/>
      </w:pPr>
      <w:rPr>
        <w:rFonts w:ascii="Wingdings" w:hAnsi="Wingdings" w:hint="default"/>
      </w:rPr>
    </w:lvl>
    <w:lvl w:ilvl="7" w:tplc="1D549FD0" w:tentative="1">
      <w:start w:val="1"/>
      <w:numFmt w:val="bullet"/>
      <w:lvlText w:val=""/>
      <w:lvlJc w:val="left"/>
      <w:pPr>
        <w:tabs>
          <w:tab w:val="num" w:pos="5760"/>
        </w:tabs>
        <w:ind w:left="5760" w:hanging="360"/>
      </w:pPr>
      <w:rPr>
        <w:rFonts w:ascii="Wingdings" w:hAnsi="Wingdings" w:hint="default"/>
      </w:rPr>
    </w:lvl>
    <w:lvl w:ilvl="8" w:tplc="58F664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98583F"/>
    <w:multiLevelType w:val="hybridMultilevel"/>
    <w:tmpl w:val="787481B6"/>
    <w:lvl w:ilvl="0" w:tplc="B0B6A31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ED529E5"/>
    <w:multiLevelType w:val="hybridMultilevel"/>
    <w:tmpl w:val="CD54A2EC"/>
    <w:lvl w:ilvl="0" w:tplc="DA28AAC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43BD7344"/>
    <w:multiLevelType w:val="hybridMultilevel"/>
    <w:tmpl w:val="6ED67E4C"/>
    <w:lvl w:ilvl="0" w:tplc="58AE9FB4">
      <w:start w:val="1"/>
      <w:numFmt w:val="japaneseCounting"/>
      <w:lvlText w:val="第%1章"/>
      <w:lvlJc w:val="left"/>
      <w:pPr>
        <w:ind w:left="1116" w:hanging="111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6A72C10"/>
    <w:multiLevelType w:val="hybridMultilevel"/>
    <w:tmpl w:val="9E525CE8"/>
    <w:lvl w:ilvl="0" w:tplc="1E8A1D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97C5A0D"/>
    <w:multiLevelType w:val="hybridMultilevel"/>
    <w:tmpl w:val="C658BC88"/>
    <w:lvl w:ilvl="0" w:tplc="1C648076">
      <w:start w:val="1"/>
      <w:numFmt w:val="decimalFullWidth"/>
      <w:lvlText w:val="（%1）"/>
      <w:lvlJc w:val="left"/>
      <w:pPr>
        <w:ind w:left="756" w:hanging="75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0A22401"/>
    <w:multiLevelType w:val="hybridMultilevel"/>
    <w:tmpl w:val="F4168970"/>
    <w:lvl w:ilvl="0" w:tplc="3DE609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15A41CC"/>
    <w:multiLevelType w:val="hybridMultilevel"/>
    <w:tmpl w:val="87C6567C"/>
    <w:lvl w:ilvl="0" w:tplc="9822CA6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8C078F6"/>
    <w:multiLevelType w:val="hybridMultilevel"/>
    <w:tmpl w:val="043E1960"/>
    <w:lvl w:ilvl="0" w:tplc="A0BA94B2">
      <w:start w:val="1"/>
      <w:numFmt w:val="decimalEnclosedCircle"/>
      <w:lvlText w:val="%1"/>
      <w:lvlJc w:val="left"/>
      <w:pPr>
        <w:ind w:left="360" w:hanging="36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D604CAB"/>
    <w:multiLevelType w:val="hybridMultilevel"/>
    <w:tmpl w:val="4288EAEA"/>
    <w:lvl w:ilvl="0" w:tplc="9E5E0FB0">
      <w:start w:val="1"/>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4" w15:restartNumberingAfterBreak="0">
    <w:nsid w:val="6DF92C1B"/>
    <w:multiLevelType w:val="hybridMultilevel"/>
    <w:tmpl w:val="9E48A60E"/>
    <w:lvl w:ilvl="0" w:tplc="DA28AACA">
      <w:start w:val="1"/>
      <w:numFmt w:val="bullet"/>
      <w:lvlText w:val=""/>
      <w:lvlJc w:val="left"/>
      <w:pPr>
        <w:tabs>
          <w:tab w:val="num" w:pos="720"/>
        </w:tabs>
        <w:ind w:left="720" w:hanging="360"/>
      </w:pPr>
      <w:rPr>
        <w:rFonts w:ascii="Wingdings" w:hAnsi="Wingdings" w:hint="default"/>
      </w:rPr>
    </w:lvl>
    <w:lvl w:ilvl="1" w:tplc="BCFEE1DE" w:tentative="1">
      <w:start w:val="1"/>
      <w:numFmt w:val="bullet"/>
      <w:lvlText w:val=""/>
      <w:lvlJc w:val="left"/>
      <w:pPr>
        <w:tabs>
          <w:tab w:val="num" w:pos="1440"/>
        </w:tabs>
        <w:ind w:left="1440" w:hanging="360"/>
      </w:pPr>
      <w:rPr>
        <w:rFonts w:ascii="Wingdings" w:hAnsi="Wingdings" w:hint="default"/>
      </w:rPr>
    </w:lvl>
    <w:lvl w:ilvl="2" w:tplc="C60E8C88" w:tentative="1">
      <w:start w:val="1"/>
      <w:numFmt w:val="bullet"/>
      <w:lvlText w:val=""/>
      <w:lvlJc w:val="left"/>
      <w:pPr>
        <w:tabs>
          <w:tab w:val="num" w:pos="2160"/>
        </w:tabs>
        <w:ind w:left="2160" w:hanging="360"/>
      </w:pPr>
      <w:rPr>
        <w:rFonts w:ascii="Wingdings" w:hAnsi="Wingdings" w:hint="default"/>
      </w:rPr>
    </w:lvl>
    <w:lvl w:ilvl="3" w:tplc="9F82A74E" w:tentative="1">
      <w:start w:val="1"/>
      <w:numFmt w:val="bullet"/>
      <w:lvlText w:val=""/>
      <w:lvlJc w:val="left"/>
      <w:pPr>
        <w:tabs>
          <w:tab w:val="num" w:pos="2880"/>
        </w:tabs>
        <w:ind w:left="2880" w:hanging="360"/>
      </w:pPr>
      <w:rPr>
        <w:rFonts w:ascii="Wingdings" w:hAnsi="Wingdings" w:hint="default"/>
      </w:rPr>
    </w:lvl>
    <w:lvl w:ilvl="4" w:tplc="073AB2E4" w:tentative="1">
      <w:start w:val="1"/>
      <w:numFmt w:val="bullet"/>
      <w:lvlText w:val=""/>
      <w:lvlJc w:val="left"/>
      <w:pPr>
        <w:tabs>
          <w:tab w:val="num" w:pos="3600"/>
        </w:tabs>
        <w:ind w:left="3600" w:hanging="360"/>
      </w:pPr>
      <w:rPr>
        <w:rFonts w:ascii="Wingdings" w:hAnsi="Wingdings" w:hint="default"/>
      </w:rPr>
    </w:lvl>
    <w:lvl w:ilvl="5" w:tplc="53DA3494" w:tentative="1">
      <w:start w:val="1"/>
      <w:numFmt w:val="bullet"/>
      <w:lvlText w:val=""/>
      <w:lvlJc w:val="left"/>
      <w:pPr>
        <w:tabs>
          <w:tab w:val="num" w:pos="4320"/>
        </w:tabs>
        <w:ind w:left="4320" w:hanging="360"/>
      </w:pPr>
      <w:rPr>
        <w:rFonts w:ascii="Wingdings" w:hAnsi="Wingdings" w:hint="default"/>
      </w:rPr>
    </w:lvl>
    <w:lvl w:ilvl="6" w:tplc="722A48F0" w:tentative="1">
      <w:start w:val="1"/>
      <w:numFmt w:val="bullet"/>
      <w:lvlText w:val=""/>
      <w:lvlJc w:val="left"/>
      <w:pPr>
        <w:tabs>
          <w:tab w:val="num" w:pos="5040"/>
        </w:tabs>
        <w:ind w:left="5040" w:hanging="360"/>
      </w:pPr>
      <w:rPr>
        <w:rFonts w:ascii="Wingdings" w:hAnsi="Wingdings" w:hint="default"/>
      </w:rPr>
    </w:lvl>
    <w:lvl w:ilvl="7" w:tplc="A9384C62" w:tentative="1">
      <w:start w:val="1"/>
      <w:numFmt w:val="bullet"/>
      <w:lvlText w:val=""/>
      <w:lvlJc w:val="left"/>
      <w:pPr>
        <w:tabs>
          <w:tab w:val="num" w:pos="5760"/>
        </w:tabs>
        <w:ind w:left="5760" w:hanging="360"/>
      </w:pPr>
      <w:rPr>
        <w:rFonts w:ascii="Wingdings" w:hAnsi="Wingdings" w:hint="default"/>
      </w:rPr>
    </w:lvl>
    <w:lvl w:ilvl="8" w:tplc="9F9240D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6C2925"/>
    <w:multiLevelType w:val="hybridMultilevel"/>
    <w:tmpl w:val="438E314C"/>
    <w:lvl w:ilvl="0" w:tplc="EBDA9C50">
      <w:start w:val="1"/>
      <w:numFmt w:val="decimalEnclosedCircle"/>
      <w:lvlText w:val="%1"/>
      <w:lvlJc w:val="left"/>
      <w:pPr>
        <w:ind w:left="360" w:hanging="36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5047E3B"/>
    <w:multiLevelType w:val="hybridMultilevel"/>
    <w:tmpl w:val="925671CA"/>
    <w:lvl w:ilvl="0" w:tplc="F4781F06">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num w:numId="1" w16cid:durableId="1502116609">
    <w:abstractNumId w:val="7"/>
  </w:num>
  <w:num w:numId="2" w16cid:durableId="499733111">
    <w:abstractNumId w:val="5"/>
  </w:num>
  <w:num w:numId="3" w16cid:durableId="1854106466">
    <w:abstractNumId w:val="14"/>
  </w:num>
  <w:num w:numId="4" w16cid:durableId="1691100965">
    <w:abstractNumId w:val="2"/>
  </w:num>
  <w:num w:numId="5" w16cid:durableId="1939749925">
    <w:abstractNumId w:val="4"/>
  </w:num>
  <w:num w:numId="6" w16cid:durableId="461387190">
    <w:abstractNumId w:val="6"/>
  </w:num>
  <w:num w:numId="7" w16cid:durableId="101150557">
    <w:abstractNumId w:val="10"/>
  </w:num>
  <w:num w:numId="8" w16cid:durableId="430854759">
    <w:abstractNumId w:val="16"/>
  </w:num>
  <w:num w:numId="9" w16cid:durableId="278420636">
    <w:abstractNumId w:val="9"/>
  </w:num>
  <w:num w:numId="10" w16cid:durableId="1229270092">
    <w:abstractNumId w:val="1"/>
  </w:num>
  <w:num w:numId="11" w16cid:durableId="1629898039">
    <w:abstractNumId w:val="8"/>
  </w:num>
  <w:num w:numId="12" w16cid:durableId="663239575">
    <w:abstractNumId w:val="3"/>
  </w:num>
  <w:num w:numId="13" w16cid:durableId="1720547234">
    <w:abstractNumId w:val="13"/>
  </w:num>
  <w:num w:numId="14" w16cid:durableId="560989697">
    <w:abstractNumId w:val="15"/>
  </w:num>
  <w:num w:numId="15" w16cid:durableId="1340041946">
    <w:abstractNumId w:val="0"/>
  </w:num>
  <w:num w:numId="16" w16cid:durableId="1447584169">
    <w:abstractNumId w:val="12"/>
  </w:num>
  <w:num w:numId="17" w16cid:durableId="17015418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D1F"/>
    <w:rsid w:val="00005B99"/>
    <w:rsid w:val="000102AA"/>
    <w:rsid w:val="00013019"/>
    <w:rsid w:val="00013693"/>
    <w:rsid w:val="00017DF4"/>
    <w:rsid w:val="000235DC"/>
    <w:rsid w:val="000237CD"/>
    <w:rsid w:val="00043CB0"/>
    <w:rsid w:val="00050881"/>
    <w:rsid w:val="000521FF"/>
    <w:rsid w:val="000623C2"/>
    <w:rsid w:val="0007083D"/>
    <w:rsid w:val="00070DD6"/>
    <w:rsid w:val="00072174"/>
    <w:rsid w:val="00080C92"/>
    <w:rsid w:val="00082C1C"/>
    <w:rsid w:val="0009336E"/>
    <w:rsid w:val="000A3247"/>
    <w:rsid w:val="000A5528"/>
    <w:rsid w:val="000A7437"/>
    <w:rsid w:val="000A76A7"/>
    <w:rsid w:val="000B1EDD"/>
    <w:rsid w:val="000C122C"/>
    <w:rsid w:val="000C7C0E"/>
    <w:rsid w:val="000D3D41"/>
    <w:rsid w:val="000D6673"/>
    <w:rsid w:val="000E0506"/>
    <w:rsid w:val="000E25CB"/>
    <w:rsid w:val="000E4C59"/>
    <w:rsid w:val="00105103"/>
    <w:rsid w:val="001058F5"/>
    <w:rsid w:val="00107710"/>
    <w:rsid w:val="001212EB"/>
    <w:rsid w:val="001219FA"/>
    <w:rsid w:val="00122FEA"/>
    <w:rsid w:val="00127247"/>
    <w:rsid w:val="00131F37"/>
    <w:rsid w:val="001324CF"/>
    <w:rsid w:val="00134C6B"/>
    <w:rsid w:val="00135C94"/>
    <w:rsid w:val="001657E2"/>
    <w:rsid w:val="0017196C"/>
    <w:rsid w:val="00171A34"/>
    <w:rsid w:val="00177BF1"/>
    <w:rsid w:val="00185B55"/>
    <w:rsid w:val="001900E7"/>
    <w:rsid w:val="001B1196"/>
    <w:rsid w:val="001C2073"/>
    <w:rsid w:val="001C35FC"/>
    <w:rsid w:val="001C469E"/>
    <w:rsid w:val="001D6700"/>
    <w:rsid w:val="001E02B8"/>
    <w:rsid w:val="001E1E4C"/>
    <w:rsid w:val="001E6D6B"/>
    <w:rsid w:val="001F180C"/>
    <w:rsid w:val="001F2F11"/>
    <w:rsid w:val="001F2FB7"/>
    <w:rsid w:val="001F45E0"/>
    <w:rsid w:val="001F58E8"/>
    <w:rsid w:val="00200711"/>
    <w:rsid w:val="002032CB"/>
    <w:rsid w:val="0022591C"/>
    <w:rsid w:val="002265AE"/>
    <w:rsid w:val="002308C5"/>
    <w:rsid w:val="0023164E"/>
    <w:rsid w:val="002328F9"/>
    <w:rsid w:val="00234A2D"/>
    <w:rsid w:val="00242E0D"/>
    <w:rsid w:val="00243C8C"/>
    <w:rsid w:val="0024537D"/>
    <w:rsid w:val="002465EF"/>
    <w:rsid w:val="00256EA5"/>
    <w:rsid w:val="00264FB0"/>
    <w:rsid w:val="00283730"/>
    <w:rsid w:val="002904BB"/>
    <w:rsid w:val="002A26E3"/>
    <w:rsid w:val="002A70E7"/>
    <w:rsid w:val="002A7804"/>
    <w:rsid w:val="002B3AE2"/>
    <w:rsid w:val="002B65AF"/>
    <w:rsid w:val="002C21E6"/>
    <w:rsid w:val="002C6A2A"/>
    <w:rsid w:val="002E3107"/>
    <w:rsid w:val="002F15B6"/>
    <w:rsid w:val="003000B6"/>
    <w:rsid w:val="00300D1F"/>
    <w:rsid w:val="00311492"/>
    <w:rsid w:val="003118E5"/>
    <w:rsid w:val="0031543A"/>
    <w:rsid w:val="00321D3B"/>
    <w:rsid w:val="003224CD"/>
    <w:rsid w:val="00324B31"/>
    <w:rsid w:val="00331665"/>
    <w:rsid w:val="003364D9"/>
    <w:rsid w:val="0034228A"/>
    <w:rsid w:val="003471EC"/>
    <w:rsid w:val="00350B9D"/>
    <w:rsid w:val="0036179F"/>
    <w:rsid w:val="003778C7"/>
    <w:rsid w:val="0038347B"/>
    <w:rsid w:val="00393CC8"/>
    <w:rsid w:val="00396B14"/>
    <w:rsid w:val="003A166D"/>
    <w:rsid w:val="003A7C3E"/>
    <w:rsid w:val="003B124C"/>
    <w:rsid w:val="003D1FB1"/>
    <w:rsid w:val="003D4CCC"/>
    <w:rsid w:val="003F1344"/>
    <w:rsid w:val="003F3890"/>
    <w:rsid w:val="003F68DC"/>
    <w:rsid w:val="003F68F4"/>
    <w:rsid w:val="003F72C7"/>
    <w:rsid w:val="00406A46"/>
    <w:rsid w:val="00406FF1"/>
    <w:rsid w:val="00416989"/>
    <w:rsid w:val="00420852"/>
    <w:rsid w:val="00424B0E"/>
    <w:rsid w:val="00427726"/>
    <w:rsid w:val="00441B20"/>
    <w:rsid w:val="00442AC6"/>
    <w:rsid w:val="0044514C"/>
    <w:rsid w:val="00450A56"/>
    <w:rsid w:val="0045105E"/>
    <w:rsid w:val="004525F5"/>
    <w:rsid w:val="00454B8C"/>
    <w:rsid w:val="00454DBB"/>
    <w:rsid w:val="00456BB5"/>
    <w:rsid w:val="00457673"/>
    <w:rsid w:val="00466497"/>
    <w:rsid w:val="00466919"/>
    <w:rsid w:val="00472DF1"/>
    <w:rsid w:val="00485943"/>
    <w:rsid w:val="004A2901"/>
    <w:rsid w:val="004A2B23"/>
    <w:rsid w:val="004A709B"/>
    <w:rsid w:val="004B20F5"/>
    <w:rsid w:val="004B4A03"/>
    <w:rsid w:val="004B6023"/>
    <w:rsid w:val="004D3CA5"/>
    <w:rsid w:val="004E0217"/>
    <w:rsid w:val="004E2880"/>
    <w:rsid w:val="004F4D36"/>
    <w:rsid w:val="004F54E5"/>
    <w:rsid w:val="00510D42"/>
    <w:rsid w:val="00511D4C"/>
    <w:rsid w:val="005172FB"/>
    <w:rsid w:val="0052023C"/>
    <w:rsid w:val="005225DB"/>
    <w:rsid w:val="005228B0"/>
    <w:rsid w:val="0052517B"/>
    <w:rsid w:val="005337B3"/>
    <w:rsid w:val="00551EDE"/>
    <w:rsid w:val="00555890"/>
    <w:rsid w:val="00556C1D"/>
    <w:rsid w:val="0055736B"/>
    <w:rsid w:val="00565A1A"/>
    <w:rsid w:val="00565D0C"/>
    <w:rsid w:val="00574849"/>
    <w:rsid w:val="005868E8"/>
    <w:rsid w:val="00593F1C"/>
    <w:rsid w:val="005A34A3"/>
    <w:rsid w:val="005B53F2"/>
    <w:rsid w:val="005C551E"/>
    <w:rsid w:val="005D106F"/>
    <w:rsid w:val="005E1D11"/>
    <w:rsid w:val="005F2D31"/>
    <w:rsid w:val="005F36C1"/>
    <w:rsid w:val="005F7BCF"/>
    <w:rsid w:val="00613D6A"/>
    <w:rsid w:val="00616448"/>
    <w:rsid w:val="00624563"/>
    <w:rsid w:val="00630A12"/>
    <w:rsid w:val="00632F1C"/>
    <w:rsid w:val="00633A79"/>
    <w:rsid w:val="00640726"/>
    <w:rsid w:val="0065022C"/>
    <w:rsid w:val="00655A15"/>
    <w:rsid w:val="00663670"/>
    <w:rsid w:val="006723BE"/>
    <w:rsid w:val="00674E9C"/>
    <w:rsid w:val="006818A9"/>
    <w:rsid w:val="0068432D"/>
    <w:rsid w:val="006848BF"/>
    <w:rsid w:val="00691AC2"/>
    <w:rsid w:val="006A7C99"/>
    <w:rsid w:val="006B00EB"/>
    <w:rsid w:val="006D0480"/>
    <w:rsid w:val="006F743F"/>
    <w:rsid w:val="00712BAD"/>
    <w:rsid w:val="007171E7"/>
    <w:rsid w:val="0073214B"/>
    <w:rsid w:val="00732A50"/>
    <w:rsid w:val="00733040"/>
    <w:rsid w:val="0074069D"/>
    <w:rsid w:val="00746A75"/>
    <w:rsid w:val="0076351D"/>
    <w:rsid w:val="007712A4"/>
    <w:rsid w:val="0077749E"/>
    <w:rsid w:val="0078184F"/>
    <w:rsid w:val="007923BE"/>
    <w:rsid w:val="00793191"/>
    <w:rsid w:val="00797CEA"/>
    <w:rsid w:val="007A2D1E"/>
    <w:rsid w:val="007A54DD"/>
    <w:rsid w:val="007B56C9"/>
    <w:rsid w:val="007B7091"/>
    <w:rsid w:val="007C1706"/>
    <w:rsid w:val="007D7F2D"/>
    <w:rsid w:val="007E5DF9"/>
    <w:rsid w:val="00804B58"/>
    <w:rsid w:val="0080566D"/>
    <w:rsid w:val="008058CA"/>
    <w:rsid w:val="00811EC3"/>
    <w:rsid w:val="00822E2A"/>
    <w:rsid w:val="008263E8"/>
    <w:rsid w:val="00830B8E"/>
    <w:rsid w:val="00832C7B"/>
    <w:rsid w:val="008375DE"/>
    <w:rsid w:val="0085205E"/>
    <w:rsid w:val="00852CCD"/>
    <w:rsid w:val="00857867"/>
    <w:rsid w:val="008604E2"/>
    <w:rsid w:val="00863A5B"/>
    <w:rsid w:val="00865232"/>
    <w:rsid w:val="00867EF0"/>
    <w:rsid w:val="0087618F"/>
    <w:rsid w:val="008832EC"/>
    <w:rsid w:val="00884E32"/>
    <w:rsid w:val="0089003A"/>
    <w:rsid w:val="00890D8F"/>
    <w:rsid w:val="00891E49"/>
    <w:rsid w:val="00893865"/>
    <w:rsid w:val="008A620F"/>
    <w:rsid w:val="008A746B"/>
    <w:rsid w:val="008B0D89"/>
    <w:rsid w:val="008B41DE"/>
    <w:rsid w:val="008C58C9"/>
    <w:rsid w:val="008D02BD"/>
    <w:rsid w:val="008D7266"/>
    <w:rsid w:val="008D7ECF"/>
    <w:rsid w:val="008E6490"/>
    <w:rsid w:val="008F004F"/>
    <w:rsid w:val="008F28FF"/>
    <w:rsid w:val="008F3225"/>
    <w:rsid w:val="008F3F16"/>
    <w:rsid w:val="00902B68"/>
    <w:rsid w:val="0090663A"/>
    <w:rsid w:val="00907C23"/>
    <w:rsid w:val="00910792"/>
    <w:rsid w:val="00910FD5"/>
    <w:rsid w:val="0091592B"/>
    <w:rsid w:val="009162B0"/>
    <w:rsid w:val="00916D7A"/>
    <w:rsid w:val="009215F2"/>
    <w:rsid w:val="00926D9D"/>
    <w:rsid w:val="009360FB"/>
    <w:rsid w:val="00940631"/>
    <w:rsid w:val="00963884"/>
    <w:rsid w:val="009765F3"/>
    <w:rsid w:val="009836F4"/>
    <w:rsid w:val="009866D4"/>
    <w:rsid w:val="0099322F"/>
    <w:rsid w:val="00994DF4"/>
    <w:rsid w:val="00997169"/>
    <w:rsid w:val="00997B43"/>
    <w:rsid w:val="009B2457"/>
    <w:rsid w:val="009C2057"/>
    <w:rsid w:val="009C7154"/>
    <w:rsid w:val="009D7936"/>
    <w:rsid w:val="009E0E83"/>
    <w:rsid w:val="009E2F30"/>
    <w:rsid w:val="009E61CB"/>
    <w:rsid w:val="00A00C10"/>
    <w:rsid w:val="00A06F52"/>
    <w:rsid w:val="00A431F4"/>
    <w:rsid w:val="00A4630C"/>
    <w:rsid w:val="00A5555F"/>
    <w:rsid w:val="00A6175A"/>
    <w:rsid w:val="00A63A79"/>
    <w:rsid w:val="00A66B2A"/>
    <w:rsid w:val="00A73E47"/>
    <w:rsid w:val="00A753C5"/>
    <w:rsid w:val="00A775F5"/>
    <w:rsid w:val="00A852D8"/>
    <w:rsid w:val="00A87F6A"/>
    <w:rsid w:val="00A92D64"/>
    <w:rsid w:val="00A95BCD"/>
    <w:rsid w:val="00A95ED0"/>
    <w:rsid w:val="00A977AE"/>
    <w:rsid w:val="00AA022A"/>
    <w:rsid w:val="00AB1DA1"/>
    <w:rsid w:val="00AB581B"/>
    <w:rsid w:val="00AC285B"/>
    <w:rsid w:val="00AC29D8"/>
    <w:rsid w:val="00AD53A3"/>
    <w:rsid w:val="00AE0423"/>
    <w:rsid w:val="00AE110E"/>
    <w:rsid w:val="00B00852"/>
    <w:rsid w:val="00B02A44"/>
    <w:rsid w:val="00B05D6A"/>
    <w:rsid w:val="00B169DC"/>
    <w:rsid w:val="00B1781F"/>
    <w:rsid w:val="00B21731"/>
    <w:rsid w:val="00B22E68"/>
    <w:rsid w:val="00B4007F"/>
    <w:rsid w:val="00B4701A"/>
    <w:rsid w:val="00B526BD"/>
    <w:rsid w:val="00B62A95"/>
    <w:rsid w:val="00B77142"/>
    <w:rsid w:val="00B937E3"/>
    <w:rsid w:val="00B93BB9"/>
    <w:rsid w:val="00B9510E"/>
    <w:rsid w:val="00BA0476"/>
    <w:rsid w:val="00BA24F6"/>
    <w:rsid w:val="00BA535E"/>
    <w:rsid w:val="00BA57F0"/>
    <w:rsid w:val="00BC4D11"/>
    <w:rsid w:val="00BC5EDE"/>
    <w:rsid w:val="00BD37F9"/>
    <w:rsid w:val="00BD3AE1"/>
    <w:rsid w:val="00BD6A4B"/>
    <w:rsid w:val="00BF16DD"/>
    <w:rsid w:val="00C00FC4"/>
    <w:rsid w:val="00C0298C"/>
    <w:rsid w:val="00C071AC"/>
    <w:rsid w:val="00C07DB4"/>
    <w:rsid w:val="00C14D98"/>
    <w:rsid w:val="00C14EFF"/>
    <w:rsid w:val="00C1519E"/>
    <w:rsid w:val="00C1754B"/>
    <w:rsid w:val="00C17E65"/>
    <w:rsid w:val="00C305E3"/>
    <w:rsid w:val="00C43AE7"/>
    <w:rsid w:val="00C45F90"/>
    <w:rsid w:val="00C50EC2"/>
    <w:rsid w:val="00C53A73"/>
    <w:rsid w:val="00C603F0"/>
    <w:rsid w:val="00C6222B"/>
    <w:rsid w:val="00C64B25"/>
    <w:rsid w:val="00C65B75"/>
    <w:rsid w:val="00C6737F"/>
    <w:rsid w:val="00C71224"/>
    <w:rsid w:val="00C72FAD"/>
    <w:rsid w:val="00C769FB"/>
    <w:rsid w:val="00C76B9B"/>
    <w:rsid w:val="00C86F47"/>
    <w:rsid w:val="00C94D68"/>
    <w:rsid w:val="00CA0C8A"/>
    <w:rsid w:val="00CA6940"/>
    <w:rsid w:val="00CB1985"/>
    <w:rsid w:val="00CB222D"/>
    <w:rsid w:val="00CB3DD1"/>
    <w:rsid w:val="00CD44DC"/>
    <w:rsid w:val="00CD6800"/>
    <w:rsid w:val="00CE5C51"/>
    <w:rsid w:val="00CE778F"/>
    <w:rsid w:val="00CF39A7"/>
    <w:rsid w:val="00CF5266"/>
    <w:rsid w:val="00CF56CD"/>
    <w:rsid w:val="00CF68DF"/>
    <w:rsid w:val="00D0549A"/>
    <w:rsid w:val="00D063DD"/>
    <w:rsid w:val="00D313C9"/>
    <w:rsid w:val="00D31DF6"/>
    <w:rsid w:val="00D34BE7"/>
    <w:rsid w:val="00D424D1"/>
    <w:rsid w:val="00D476DF"/>
    <w:rsid w:val="00D62AE9"/>
    <w:rsid w:val="00D701B5"/>
    <w:rsid w:val="00D839FF"/>
    <w:rsid w:val="00D91014"/>
    <w:rsid w:val="00D91764"/>
    <w:rsid w:val="00D93729"/>
    <w:rsid w:val="00DA7490"/>
    <w:rsid w:val="00DB2EC7"/>
    <w:rsid w:val="00DB614F"/>
    <w:rsid w:val="00DB7496"/>
    <w:rsid w:val="00DC069B"/>
    <w:rsid w:val="00DC4E2B"/>
    <w:rsid w:val="00DC6B63"/>
    <w:rsid w:val="00DE03C0"/>
    <w:rsid w:val="00DE35E4"/>
    <w:rsid w:val="00DE5CC9"/>
    <w:rsid w:val="00DE7CB7"/>
    <w:rsid w:val="00DF2759"/>
    <w:rsid w:val="00E00F50"/>
    <w:rsid w:val="00E0607F"/>
    <w:rsid w:val="00E14B91"/>
    <w:rsid w:val="00E17E27"/>
    <w:rsid w:val="00E33A0A"/>
    <w:rsid w:val="00E37A8D"/>
    <w:rsid w:val="00E42033"/>
    <w:rsid w:val="00E524EF"/>
    <w:rsid w:val="00E63F54"/>
    <w:rsid w:val="00E66DB2"/>
    <w:rsid w:val="00E67D88"/>
    <w:rsid w:val="00E74517"/>
    <w:rsid w:val="00E83870"/>
    <w:rsid w:val="00E919C3"/>
    <w:rsid w:val="00EA4979"/>
    <w:rsid w:val="00EB3A26"/>
    <w:rsid w:val="00EB3DBC"/>
    <w:rsid w:val="00ED28CF"/>
    <w:rsid w:val="00ED77A6"/>
    <w:rsid w:val="00EE1CC1"/>
    <w:rsid w:val="00EE1CFF"/>
    <w:rsid w:val="00EF681B"/>
    <w:rsid w:val="00F03806"/>
    <w:rsid w:val="00F04D06"/>
    <w:rsid w:val="00F071D6"/>
    <w:rsid w:val="00F106B9"/>
    <w:rsid w:val="00F21DDE"/>
    <w:rsid w:val="00F40599"/>
    <w:rsid w:val="00F4371B"/>
    <w:rsid w:val="00F45A83"/>
    <w:rsid w:val="00F47DED"/>
    <w:rsid w:val="00F51FEC"/>
    <w:rsid w:val="00F571D6"/>
    <w:rsid w:val="00F6040D"/>
    <w:rsid w:val="00F63D4B"/>
    <w:rsid w:val="00F7586E"/>
    <w:rsid w:val="00F82E62"/>
    <w:rsid w:val="00F85251"/>
    <w:rsid w:val="00F97405"/>
    <w:rsid w:val="00F97E7D"/>
    <w:rsid w:val="00FA557B"/>
    <w:rsid w:val="00FA6027"/>
    <w:rsid w:val="00FB3CEC"/>
    <w:rsid w:val="00FB7ACB"/>
    <w:rsid w:val="00FC27A5"/>
    <w:rsid w:val="00FC642C"/>
    <w:rsid w:val="00FD248C"/>
    <w:rsid w:val="00FE19DA"/>
    <w:rsid w:val="00FE2F37"/>
    <w:rsid w:val="00FE4158"/>
    <w:rsid w:val="00FE57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C65767"/>
  <w15:chartTrackingRefBased/>
  <w15:docId w15:val="{5650646D-6F02-4C60-B0DD-19B7EB61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D6673"/>
    <w:pPr>
      <w:keepNext/>
      <w:outlineLvl w:val="0"/>
    </w:pPr>
    <w:rPr>
      <w:rFonts w:asciiTheme="majorHAnsi" w:eastAsia="ＭＳ ゴシック" w:hAnsiTheme="majorHAnsi" w:cstheme="majorBidi"/>
      <w:sz w:val="24"/>
      <w:szCs w:val="24"/>
    </w:rPr>
  </w:style>
  <w:style w:type="paragraph" w:styleId="2">
    <w:name w:val="heading 2"/>
    <w:basedOn w:val="a"/>
    <w:next w:val="a"/>
    <w:link w:val="20"/>
    <w:uiPriority w:val="9"/>
    <w:unhideWhenUsed/>
    <w:qFormat/>
    <w:rsid w:val="000D6673"/>
    <w:pPr>
      <w:keepNext/>
      <w:outlineLvl w:val="1"/>
    </w:pPr>
    <w:rPr>
      <w:rFonts w:asciiTheme="majorHAnsi" w:eastAsia="ＭＳ ゴシック" w:hAnsiTheme="majorHAnsi" w:cstheme="majorBidi"/>
      <w:b/>
      <w:sz w:val="22"/>
    </w:rPr>
  </w:style>
  <w:style w:type="paragraph" w:styleId="3">
    <w:name w:val="heading 3"/>
    <w:basedOn w:val="a"/>
    <w:next w:val="a"/>
    <w:link w:val="30"/>
    <w:uiPriority w:val="9"/>
    <w:unhideWhenUsed/>
    <w:qFormat/>
    <w:rsid w:val="000D6673"/>
    <w:pPr>
      <w:keepNext/>
      <w:ind w:leftChars="400" w:left="400"/>
      <w:outlineLvl w:val="2"/>
    </w:pPr>
    <w:rPr>
      <w:rFonts w:asciiTheme="majorHAnsi" w:eastAsia="ＭＳ ゴシック"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4979"/>
    <w:pPr>
      <w:ind w:leftChars="400" w:left="840"/>
    </w:pPr>
  </w:style>
  <w:style w:type="paragraph" w:styleId="Web">
    <w:name w:val="Normal (Web)"/>
    <w:basedOn w:val="a"/>
    <w:uiPriority w:val="99"/>
    <w:semiHidden/>
    <w:unhideWhenUsed/>
    <w:rsid w:val="001058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BA535E"/>
    <w:pPr>
      <w:tabs>
        <w:tab w:val="center" w:pos="4252"/>
        <w:tab w:val="right" w:pos="8504"/>
      </w:tabs>
      <w:snapToGrid w:val="0"/>
    </w:pPr>
  </w:style>
  <w:style w:type="character" w:customStyle="1" w:styleId="a5">
    <w:name w:val="ヘッダー (文字)"/>
    <w:basedOn w:val="a0"/>
    <w:link w:val="a4"/>
    <w:uiPriority w:val="99"/>
    <w:rsid w:val="00BA535E"/>
  </w:style>
  <w:style w:type="paragraph" w:styleId="a6">
    <w:name w:val="footer"/>
    <w:basedOn w:val="a"/>
    <w:link w:val="a7"/>
    <w:uiPriority w:val="99"/>
    <w:unhideWhenUsed/>
    <w:rsid w:val="00BA535E"/>
    <w:pPr>
      <w:tabs>
        <w:tab w:val="center" w:pos="4252"/>
        <w:tab w:val="right" w:pos="8504"/>
      </w:tabs>
      <w:snapToGrid w:val="0"/>
    </w:pPr>
  </w:style>
  <w:style w:type="character" w:customStyle="1" w:styleId="a7">
    <w:name w:val="フッター (文字)"/>
    <w:basedOn w:val="a0"/>
    <w:link w:val="a6"/>
    <w:uiPriority w:val="99"/>
    <w:rsid w:val="00BA535E"/>
  </w:style>
  <w:style w:type="character" w:styleId="a8">
    <w:name w:val="Hyperlink"/>
    <w:basedOn w:val="a0"/>
    <w:uiPriority w:val="99"/>
    <w:unhideWhenUsed/>
    <w:rsid w:val="00D62AE9"/>
    <w:rPr>
      <w:color w:val="467886" w:themeColor="hyperlink"/>
      <w:u w:val="single"/>
    </w:rPr>
  </w:style>
  <w:style w:type="character" w:styleId="a9">
    <w:name w:val="Unresolved Mention"/>
    <w:basedOn w:val="a0"/>
    <w:uiPriority w:val="99"/>
    <w:semiHidden/>
    <w:unhideWhenUsed/>
    <w:rsid w:val="00D62AE9"/>
    <w:rPr>
      <w:color w:val="605E5C"/>
      <w:shd w:val="clear" w:color="auto" w:fill="E1DFDD"/>
    </w:rPr>
  </w:style>
  <w:style w:type="character" w:styleId="aa">
    <w:name w:val="FollowedHyperlink"/>
    <w:basedOn w:val="a0"/>
    <w:uiPriority w:val="99"/>
    <w:semiHidden/>
    <w:unhideWhenUsed/>
    <w:rsid w:val="005B53F2"/>
    <w:rPr>
      <w:color w:val="96607D" w:themeColor="followedHyperlink"/>
      <w:u w:val="single"/>
    </w:rPr>
  </w:style>
  <w:style w:type="character" w:customStyle="1" w:styleId="10">
    <w:name w:val="見出し 1 (文字)"/>
    <w:basedOn w:val="a0"/>
    <w:link w:val="1"/>
    <w:uiPriority w:val="9"/>
    <w:rsid w:val="000D6673"/>
    <w:rPr>
      <w:rFonts w:asciiTheme="majorHAnsi" w:eastAsia="ＭＳ ゴシック" w:hAnsiTheme="majorHAnsi" w:cstheme="majorBidi"/>
      <w:sz w:val="24"/>
      <w:szCs w:val="24"/>
    </w:rPr>
  </w:style>
  <w:style w:type="character" w:customStyle="1" w:styleId="20">
    <w:name w:val="見出し 2 (文字)"/>
    <w:basedOn w:val="a0"/>
    <w:link w:val="2"/>
    <w:uiPriority w:val="9"/>
    <w:rsid w:val="000D6673"/>
    <w:rPr>
      <w:rFonts w:asciiTheme="majorHAnsi" w:eastAsia="ＭＳ ゴシック" w:hAnsiTheme="majorHAnsi" w:cstheme="majorBidi"/>
      <w:b/>
      <w:sz w:val="22"/>
    </w:rPr>
  </w:style>
  <w:style w:type="character" w:customStyle="1" w:styleId="30">
    <w:name w:val="見出し 3 (文字)"/>
    <w:basedOn w:val="a0"/>
    <w:link w:val="3"/>
    <w:uiPriority w:val="9"/>
    <w:rsid w:val="000D6673"/>
    <w:rPr>
      <w:rFonts w:asciiTheme="majorHAnsi" w:eastAsia="ＭＳ ゴシック" w:hAnsiTheme="majorHAnsi" w:cstheme="majorBidi"/>
      <w:sz w:val="22"/>
    </w:rPr>
  </w:style>
  <w:style w:type="paragraph" w:styleId="ab">
    <w:name w:val="TOC Heading"/>
    <w:basedOn w:val="1"/>
    <w:next w:val="a"/>
    <w:uiPriority w:val="39"/>
    <w:unhideWhenUsed/>
    <w:qFormat/>
    <w:rsid w:val="00AB1DA1"/>
    <w:pPr>
      <w:keepLines/>
      <w:widowControl/>
      <w:spacing w:before="240" w:line="259" w:lineRule="auto"/>
      <w:jc w:val="left"/>
      <w:outlineLvl w:val="9"/>
    </w:pPr>
    <w:rPr>
      <w:color w:val="0F4761" w:themeColor="accent1" w:themeShade="BF"/>
      <w:kern w:val="0"/>
      <w:sz w:val="32"/>
      <w:szCs w:val="32"/>
    </w:rPr>
  </w:style>
  <w:style w:type="paragraph" w:styleId="11">
    <w:name w:val="toc 1"/>
    <w:basedOn w:val="a"/>
    <w:next w:val="a"/>
    <w:autoRedefine/>
    <w:uiPriority w:val="39"/>
    <w:unhideWhenUsed/>
    <w:rsid w:val="00AB1DA1"/>
  </w:style>
  <w:style w:type="paragraph" w:styleId="21">
    <w:name w:val="toc 2"/>
    <w:basedOn w:val="a"/>
    <w:next w:val="a"/>
    <w:autoRedefine/>
    <w:uiPriority w:val="39"/>
    <w:unhideWhenUsed/>
    <w:rsid w:val="00AB1DA1"/>
    <w:pPr>
      <w:ind w:leftChars="100" w:left="210"/>
    </w:pPr>
  </w:style>
  <w:style w:type="paragraph" w:styleId="31">
    <w:name w:val="toc 3"/>
    <w:basedOn w:val="a"/>
    <w:next w:val="a"/>
    <w:autoRedefine/>
    <w:uiPriority w:val="39"/>
    <w:unhideWhenUsed/>
    <w:rsid w:val="00AB1DA1"/>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1931">
      <w:bodyDiv w:val="1"/>
      <w:marLeft w:val="0"/>
      <w:marRight w:val="0"/>
      <w:marTop w:val="0"/>
      <w:marBottom w:val="0"/>
      <w:divBdr>
        <w:top w:val="none" w:sz="0" w:space="0" w:color="auto"/>
        <w:left w:val="none" w:sz="0" w:space="0" w:color="auto"/>
        <w:bottom w:val="none" w:sz="0" w:space="0" w:color="auto"/>
        <w:right w:val="none" w:sz="0" w:space="0" w:color="auto"/>
      </w:divBdr>
    </w:div>
    <w:div w:id="15011982">
      <w:bodyDiv w:val="1"/>
      <w:marLeft w:val="0"/>
      <w:marRight w:val="0"/>
      <w:marTop w:val="0"/>
      <w:marBottom w:val="0"/>
      <w:divBdr>
        <w:top w:val="none" w:sz="0" w:space="0" w:color="auto"/>
        <w:left w:val="none" w:sz="0" w:space="0" w:color="auto"/>
        <w:bottom w:val="none" w:sz="0" w:space="0" w:color="auto"/>
        <w:right w:val="none" w:sz="0" w:space="0" w:color="auto"/>
      </w:divBdr>
    </w:div>
    <w:div w:id="70472274">
      <w:bodyDiv w:val="1"/>
      <w:marLeft w:val="0"/>
      <w:marRight w:val="0"/>
      <w:marTop w:val="0"/>
      <w:marBottom w:val="0"/>
      <w:divBdr>
        <w:top w:val="none" w:sz="0" w:space="0" w:color="auto"/>
        <w:left w:val="none" w:sz="0" w:space="0" w:color="auto"/>
        <w:bottom w:val="none" w:sz="0" w:space="0" w:color="auto"/>
        <w:right w:val="none" w:sz="0" w:space="0" w:color="auto"/>
      </w:divBdr>
    </w:div>
    <w:div w:id="113642163">
      <w:bodyDiv w:val="1"/>
      <w:marLeft w:val="0"/>
      <w:marRight w:val="0"/>
      <w:marTop w:val="0"/>
      <w:marBottom w:val="0"/>
      <w:divBdr>
        <w:top w:val="none" w:sz="0" w:space="0" w:color="auto"/>
        <w:left w:val="none" w:sz="0" w:space="0" w:color="auto"/>
        <w:bottom w:val="none" w:sz="0" w:space="0" w:color="auto"/>
        <w:right w:val="none" w:sz="0" w:space="0" w:color="auto"/>
      </w:divBdr>
    </w:div>
    <w:div w:id="115491959">
      <w:bodyDiv w:val="1"/>
      <w:marLeft w:val="0"/>
      <w:marRight w:val="0"/>
      <w:marTop w:val="0"/>
      <w:marBottom w:val="0"/>
      <w:divBdr>
        <w:top w:val="none" w:sz="0" w:space="0" w:color="auto"/>
        <w:left w:val="none" w:sz="0" w:space="0" w:color="auto"/>
        <w:bottom w:val="none" w:sz="0" w:space="0" w:color="auto"/>
        <w:right w:val="none" w:sz="0" w:space="0" w:color="auto"/>
      </w:divBdr>
    </w:div>
    <w:div w:id="151875028">
      <w:bodyDiv w:val="1"/>
      <w:marLeft w:val="0"/>
      <w:marRight w:val="0"/>
      <w:marTop w:val="0"/>
      <w:marBottom w:val="0"/>
      <w:divBdr>
        <w:top w:val="none" w:sz="0" w:space="0" w:color="auto"/>
        <w:left w:val="none" w:sz="0" w:space="0" w:color="auto"/>
        <w:bottom w:val="none" w:sz="0" w:space="0" w:color="auto"/>
        <w:right w:val="none" w:sz="0" w:space="0" w:color="auto"/>
      </w:divBdr>
    </w:div>
    <w:div w:id="155264749">
      <w:bodyDiv w:val="1"/>
      <w:marLeft w:val="0"/>
      <w:marRight w:val="0"/>
      <w:marTop w:val="0"/>
      <w:marBottom w:val="0"/>
      <w:divBdr>
        <w:top w:val="none" w:sz="0" w:space="0" w:color="auto"/>
        <w:left w:val="none" w:sz="0" w:space="0" w:color="auto"/>
        <w:bottom w:val="none" w:sz="0" w:space="0" w:color="auto"/>
        <w:right w:val="none" w:sz="0" w:space="0" w:color="auto"/>
      </w:divBdr>
      <w:divsChild>
        <w:div w:id="1474953817">
          <w:marLeft w:val="547"/>
          <w:marRight w:val="0"/>
          <w:marTop w:val="0"/>
          <w:marBottom w:val="0"/>
          <w:divBdr>
            <w:top w:val="none" w:sz="0" w:space="0" w:color="auto"/>
            <w:left w:val="none" w:sz="0" w:space="0" w:color="auto"/>
            <w:bottom w:val="none" w:sz="0" w:space="0" w:color="auto"/>
            <w:right w:val="none" w:sz="0" w:space="0" w:color="auto"/>
          </w:divBdr>
        </w:div>
      </w:divsChild>
    </w:div>
    <w:div w:id="248852187">
      <w:bodyDiv w:val="1"/>
      <w:marLeft w:val="0"/>
      <w:marRight w:val="0"/>
      <w:marTop w:val="0"/>
      <w:marBottom w:val="0"/>
      <w:divBdr>
        <w:top w:val="none" w:sz="0" w:space="0" w:color="auto"/>
        <w:left w:val="none" w:sz="0" w:space="0" w:color="auto"/>
        <w:bottom w:val="none" w:sz="0" w:space="0" w:color="auto"/>
        <w:right w:val="none" w:sz="0" w:space="0" w:color="auto"/>
      </w:divBdr>
    </w:div>
    <w:div w:id="285240001">
      <w:bodyDiv w:val="1"/>
      <w:marLeft w:val="0"/>
      <w:marRight w:val="0"/>
      <w:marTop w:val="0"/>
      <w:marBottom w:val="0"/>
      <w:divBdr>
        <w:top w:val="none" w:sz="0" w:space="0" w:color="auto"/>
        <w:left w:val="none" w:sz="0" w:space="0" w:color="auto"/>
        <w:bottom w:val="none" w:sz="0" w:space="0" w:color="auto"/>
        <w:right w:val="none" w:sz="0" w:space="0" w:color="auto"/>
      </w:divBdr>
    </w:div>
    <w:div w:id="376665676">
      <w:bodyDiv w:val="1"/>
      <w:marLeft w:val="0"/>
      <w:marRight w:val="0"/>
      <w:marTop w:val="0"/>
      <w:marBottom w:val="0"/>
      <w:divBdr>
        <w:top w:val="none" w:sz="0" w:space="0" w:color="auto"/>
        <w:left w:val="none" w:sz="0" w:space="0" w:color="auto"/>
        <w:bottom w:val="none" w:sz="0" w:space="0" w:color="auto"/>
        <w:right w:val="none" w:sz="0" w:space="0" w:color="auto"/>
      </w:divBdr>
    </w:div>
    <w:div w:id="397092852">
      <w:bodyDiv w:val="1"/>
      <w:marLeft w:val="0"/>
      <w:marRight w:val="0"/>
      <w:marTop w:val="0"/>
      <w:marBottom w:val="0"/>
      <w:divBdr>
        <w:top w:val="none" w:sz="0" w:space="0" w:color="auto"/>
        <w:left w:val="none" w:sz="0" w:space="0" w:color="auto"/>
        <w:bottom w:val="none" w:sz="0" w:space="0" w:color="auto"/>
        <w:right w:val="none" w:sz="0" w:space="0" w:color="auto"/>
      </w:divBdr>
    </w:div>
    <w:div w:id="497384055">
      <w:bodyDiv w:val="1"/>
      <w:marLeft w:val="0"/>
      <w:marRight w:val="0"/>
      <w:marTop w:val="0"/>
      <w:marBottom w:val="0"/>
      <w:divBdr>
        <w:top w:val="none" w:sz="0" w:space="0" w:color="auto"/>
        <w:left w:val="none" w:sz="0" w:space="0" w:color="auto"/>
        <w:bottom w:val="none" w:sz="0" w:space="0" w:color="auto"/>
        <w:right w:val="none" w:sz="0" w:space="0" w:color="auto"/>
      </w:divBdr>
      <w:divsChild>
        <w:div w:id="225575153">
          <w:marLeft w:val="547"/>
          <w:marRight w:val="0"/>
          <w:marTop w:val="0"/>
          <w:marBottom w:val="0"/>
          <w:divBdr>
            <w:top w:val="none" w:sz="0" w:space="0" w:color="auto"/>
            <w:left w:val="none" w:sz="0" w:space="0" w:color="auto"/>
            <w:bottom w:val="none" w:sz="0" w:space="0" w:color="auto"/>
            <w:right w:val="none" w:sz="0" w:space="0" w:color="auto"/>
          </w:divBdr>
        </w:div>
        <w:div w:id="1213887720">
          <w:marLeft w:val="547"/>
          <w:marRight w:val="0"/>
          <w:marTop w:val="0"/>
          <w:marBottom w:val="0"/>
          <w:divBdr>
            <w:top w:val="none" w:sz="0" w:space="0" w:color="auto"/>
            <w:left w:val="none" w:sz="0" w:space="0" w:color="auto"/>
            <w:bottom w:val="none" w:sz="0" w:space="0" w:color="auto"/>
            <w:right w:val="none" w:sz="0" w:space="0" w:color="auto"/>
          </w:divBdr>
        </w:div>
        <w:div w:id="1757510664">
          <w:marLeft w:val="547"/>
          <w:marRight w:val="0"/>
          <w:marTop w:val="0"/>
          <w:marBottom w:val="0"/>
          <w:divBdr>
            <w:top w:val="none" w:sz="0" w:space="0" w:color="auto"/>
            <w:left w:val="none" w:sz="0" w:space="0" w:color="auto"/>
            <w:bottom w:val="none" w:sz="0" w:space="0" w:color="auto"/>
            <w:right w:val="none" w:sz="0" w:space="0" w:color="auto"/>
          </w:divBdr>
        </w:div>
        <w:div w:id="1686906934">
          <w:marLeft w:val="547"/>
          <w:marRight w:val="0"/>
          <w:marTop w:val="0"/>
          <w:marBottom w:val="0"/>
          <w:divBdr>
            <w:top w:val="none" w:sz="0" w:space="0" w:color="auto"/>
            <w:left w:val="none" w:sz="0" w:space="0" w:color="auto"/>
            <w:bottom w:val="none" w:sz="0" w:space="0" w:color="auto"/>
            <w:right w:val="none" w:sz="0" w:space="0" w:color="auto"/>
          </w:divBdr>
        </w:div>
        <w:div w:id="1146430207">
          <w:marLeft w:val="547"/>
          <w:marRight w:val="0"/>
          <w:marTop w:val="0"/>
          <w:marBottom w:val="0"/>
          <w:divBdr>
            <w:top w:val="none" w:sz="0" w:space="0" w:color="auto"/>
            <w:left w:val="none" w:sz="0" w:space="0" w:color="auto"/>
            <w:bottom w:val="none" w:sz="0" w:space="0" w:color="auto"/>
            <w:right w:val="none" w:sz="0" w:space="0" w:color="auto"/>
          </w:divBdr>
        </w:div>
      </w:divsChild>
    </w:div>
    <w:div w:id="616176813">
      <w:bodyDiv w:val="1"/>
      <w:marLeft w:val="0"/>
      <w:marRight w:val="0"/>
      <w:marTop w:val="0"/>
      <w:marBottom w:val="0"/>
      <w:divBdr>
        <w:top w:val="none" w:sz="0" w:space="0" w:color="auto"/>
        <w:left w:val="none" w:sz="0" w:space="0" w:color="auto"/>
        <w:bottom w:val="none" w:sz="0" w:space="0" w:color="auto"/>
        <w:right w:val="none" w:sz="0" w:space="0" w:color="auto"/>
      </w:divBdr>
    </w:div>
    <w:div w:id="653222233">
      <w:bodyDiv w:val="1"/>
      <w:marLeft w:val="0"/>
      <w:marRight w:val="0"/>
      <w:marTop w:val="0"/>
      <w:marBottom w:val="0"/>
      <w:divBdr>
        <w:top w:val="none" w:sz="0" w:space="0" w:color="auto"/>
        <w:left w:val="none" w:sz="0" w:space="0" w:color="auto"/>
        <w:bottom w:val="none" w:sz="0" w:space="0" w:color="auto"/>
        <w:right w:val="none" w:sz="0" w:space="0" w:color="auto"/>
      </w:divBdr>
    </w:div>
    <w:div w:id="657029182">
      <w:bodyDiv w:val="1"/>
      <w:marLeft w:val="0"/>
      <w:marRight w:val="0"/>
      <w:marTop w:val="0"/>
      <w:marBottom w:val="0"/>
      <w:divBdr>
        <w:top w:val="none" w:sz="0" w:space="0" w:color="auto"/>
        <w:left w:val="none" w:sz="0" w:space="0" w:color="auto"/>
        <w:bottom w:val="none" w:sz="0" w:space="0" w:color="auto"/>
        <w:right w:val="none" w:sz="0" w:space="0" w:color="auto"/>
      </w:divBdr>
    </w:div>
    <w:div w:id="667756286">
      <w:bodyDiv w:val="1"/>
      <w:marLeft w:val="0"/>
      <w:marRight w:val="0"/>
      <w:marTop w:val="0"/>
      <w:marBottom w:val="0"/>
      <w:divBdr>
        <w:top w:val="none" w:sz="0" w:space="0" w:color="auto"/>
        <w:left w:val="none" w:sz="0" w:space="0" w:color="auto"/>
        <w:bottom w:val="none" w:sz="0" w:space="0" w:color="auto"/>
        <w:right w:val="none" w:sz="0" w:space="0" w:color="auto"/>
      </w:divBdr>
    </w:div>
    <w:div w:id="690452515">
      <w:bodyDiv w:val="1"/>
      <w:marLeft w:val="0"/>
      <w:marRight w:val="0"/>
      <w:marTop w:val="0"/>
      <w:marBottom w:val="0"/>
      <w:divBdr>
        <w:top w:val="none" w:sz="0" w:space="0" w:color="auto"/>
        <w:left w:val="none" w:sz="0" w:space="0" w:color="auto"/>
        <w:bottom w:val="none" w:sz="0" w:space="0" w:color="auto"/>
        <w:right w:val="none" w:sz="0" w:space="0" w:color="auto"/>
      </w:divBdr>
    </w:div>
    <w:div w:id="770321090">
      <w:bodyDiv w:val="1"/>
      <w:marLeft w:val="0"/>
      <w:marRight w:val="0"/>
      <w:marTop w:val="0"/>
      <w:marBottom w:val="0"/>
      <w:divBdr>
        <w:top w:val="none" w:sz="0" w:space="0" w:color="auto"/>
        <w:left w:val="none" w:sz="0" w:space="0" w:color="auto"/>
        <w:bottom w:val="none" w:sz="0" w:space="0" w:color="auto"/>
        <w:right w:val="none" w:sz="0" w:space="0" w:color="auto"/>
      </w:divBdr>
    </w:div>
    <w:div w:id="784270019">
      <w:bodyDiv w:val="1"/>
      <w:marLeft w:val="0"/>
      <w:marRight w:val="0"/>
      <w:marTop w:val="0"/>
      <w:marBottom w:val="0"/>
      <w:divBdr>
        <w:top w:val="none" w:sz="0" w:space="0" w:color="auto"/>
        <w:left w:val="none" w:sz="0" w:space="0" w:color="auto"/>
        <w:bottom w:val="none" w:sz="0" w:space="0" w:color="auto"/>
        <w:right w:val="none" w:sz="0" w:space="0" w:color="auto"/>
      </w:divBdr>
      <w:divsChild>
        <w:div w:id="907809029">
          <w:marLeft w:val="547"/>
          <w:marRight w:val="0"/>
          <w:marTop w:val="0"/>
          <w:marBottom w:val="0"/>
          <w:divBdr>
            <w:top w:val="none" w:sz="0" w:space="0" w:color="auto"/>
            <w:left w:val="none" w:sz="0" w:space="0" w:color="auto"/>
            <w:bottom w:val="none" w:sz="0" w:space="0" w:color="auto"/>
            <w:right w:val="none" w:sz="0" w:space="0" w:color="auto"/>
          </w:divBdr>
        </w:div>
        <w:div w:id="59641683">
          <w:marLeft w:val="547"/>
          <w:marRight w:val="0"/>
          <w:marTop w:val="0"/>
          <w:marBottom w:val="0"/>
          <w:divBdr>
            <w:top w:val="none" w:sz="0" w:space="0" w:color="auto"/>
            <w:left w:val="none" w:sz="0" w:space="0" w:color="auto"/>
            <w:bottom w:val="none" w:sz="0" w:space="0" w:color="auto"/>
            <w:right w:val="none" w:sz="0" w:space="0" w:color="auto"/>
          </w:divBdr>
        </w:div>
        <w:div w:id="651178419">
          <w:marLeft w:val="547"/>
          <w:marRight w:val="0"/>
          <w:marTop w:val="0"/>
          <w:marBottom w:val="0"/>
          <w:divBdr>
            <w:top w:val="none" w:sz="0" w:space="0" w:color="auto"/>
            <w:left w:val="none" w:sz="0" w:space="0" w:color="auto"/>
            <w:bottom w:val="none" w:sz="0" w:space="0" w:color="auto"/>
            <w:right w:val="none" w:sz="0" w:space="0" w:color="auto"/>
          </w:divBdr>
        </w:div>
        <w:div w:id="348065327">
          <w:marLeft w:val="547"/>
          <w:marRight w:val="0"/>
          <w:marTop w:val="0"/>
          <w:marBottom w:val="0"/>
          <w:divBdr>
            <w:top w:val="none" w:sz="0" w:space="0" w:color="auto"/>
            <w:left w:val="none" w:sz="0" w:space="0" w:color="auto"/>
            <w:bottom w:val="none" w:sz="0" w:space="0" w:color="auto"/>
            <w:right w:val="none" w:sz="0" w:space="0" w:color="auto"/>
          </w:divBdr>
        </w:div>
      </w:divsChild>
    </w:div>
    <w:div w:id="838427942">
      <w:bodyDiv w:val="1"/>
      <w:marLeft w:val="0"/>
      <w:marRight w:val="0"/>
      <w:marTop w:val="0"/>
      <w:marBottom w:val="0"/>
      <w:divBdr>
        <w:top w:val="none" w:sz="0" w:space="0" w:color="auto"/>
        <w:left w:val="none" w:sz="0" w:space="0" w:color="auto"/>
        <w:bottom w:val="none" w:sz="0" w:space="0" w:color="auto"/>
        <w:right w:val="none" w:sz="0" w:space="0" w:color="auto"/>
      </w:divBdr>
    </w:div>
    <w:div w:id="866792069">
      <w:bodyDiv w:val="1"/>
      <w:marLeft w:val="0"/>
      <w:marRight w:val="0"/>
      <w:marTop w:val="0"/>
      <w:marBottom w:val="0"/>
      <w:divBdr>
        <w:top w:val="none" w:sz="0" w:space="0" w:color="auto"/>
        <w:left w:val="none" w:sz="0" w:space="0" w:color="auto"/>
        <w:bottom w:val="none" w:sz="0" w:space="0" w:color="auto"/>
        <w:right w:val="none" w:sz="0" w:space="0" w:color="auto"/>
      </w:divBdr>
      <w:divsChild>
        <w:div w:id="918563713">
          <w:marLeft w:val="547"/>
          <w:marRight w:val="0"/>
          <w:marTop w:val="0"/>
          <w:marBottom w:val="0"/>
          <w:divBdr>
            <w:top w:val="none" w:sz="0" w:space="0" w:color="auto"/>
            <w:left w:val="none" w:sz="0" w:space="0" w:color="auto"/>
            <w:bottom w:val="none" w:sz="0" w:space="0" w:color="auto"/>
            <w:right w:val="none" w:sz="0" w:space="0" w:color="auto"/>
          </w:divBdr>
        </w:div>
        <w:div w:id="84497870">
          <w:marLeft w:val="547"/>
          <w:marRight w:val="0"/>
          <w:marTop w:val="0"/>
          <w:marBottom w:val="0"/>
          <w:divBdr>
            <w:top w:val="none" w:sz="0" w:space="0" w:color="auto"/>
            <w:left w:val="none" w:sz="0" w:space="0" w:color="auto"/>
            <w:bottom w:val="none" w:sz="0" w:space="0" w:color="auto"/>
            <w:right w:val="none" w:sz="0" w:space="0" w:color="auto"/>
          </w:divBdr>
        </w:div>
        <w:div w:id="1491797226">
          <w:marLeft w:val="547"/>
          <w:marRight w:val="0"/>
          <w:marTop w:val="0"/>
          <w:marBottom w:val="0"/>
          <w:divBdr>
            <w:top w:val="none" w:sz="0" w:space="0" w:color="auto"/>
            <w:left w:val="none" w:sz="0" w:space="0" w:color="auto"/>
            <w:bottom w:val="none" w:sz="0" w:space="0" w:color="auto"/>
            <w:right w:val="none" w:sz="0" w:space="0" w:color="auto"/>
          </w:divBdr>
        </w:div>
        <w:div w:id="1389261685">
          <w:marLeft w:val="547"/>
          <w:marRight w:val="0"/>
          <w:marTop w:val="0"/>
          <w:marBottom w:val="0"/>
          <w:divBdr>
            <w:top w:val="none" w:sz="0" w:space="0" w:color="auto"/>
            <w:left w:val="none" w:sz="0" w:space="0" w:color="auto"/>
            <w:bottom w:val="none" w:sz="0" w:space="0" w:color="auto"/>
            <w:right w:val="none" w:sz="0" w:space="0" w:color="auto"/>
          </w:divBdr>
        </w:div>
        <w:div w:id="1038430173">
          <w:marLeft w:val="547"/>
          <w:marRight w:val="0"/>
          <w:marTop w:val="0"/>
          <w:marBottom w:val="0"/>
          <w:divBdr>
            <w:top w:val="none" w:sz="0" w:space="0" w:color="auto"/>
            <w:left w:val="none" w:sz="0" w:space="0" w:color="auto"/>
            <w:bottom w:val="none" w:sz="0" w:space="0" w:color="auto"/>
            <w:right w:val="none" w:sz="0" w:space="0" w:color="auto"/>
          </w:divBdr>
        </w:div>
        <w:div w:id="1706832133">
          <w:marLeft w:val="547"/>
          <w:marRight w:val="0"/>
          <w:marTop w:val="0"/>
          <w:marBottom w:val="0"/>
          <w:divBdr>
            <w:top w:val="none" w:sz="0" w:space="0" w:color="auto"/>
            <w:left w:val="none" w:sz="0" w:space="0" w:color="auto"/>
            <w:bottom w:val="none" w:sz="0" w:space="0" w:color="auto"/>
            <w:right w:val="none" w:sz="0" w:space="0" w:color="auto"/>
          </w:divBdr>
        </w:div>
      </w:divsChild>
    </w:div>
    <w:div w:id="978075201">
      <w:bodyDiv w:val="1"/>
      <w:marLeft w:val="0"/>
      <w:marRight w:val="0"/>
      <w:marTop w:val="0"/>
      <w:marBottom w:val="0"/>
      <w:divBdr>
        <w:top w:val="none" w:sz="0" w:space="0" w:color="auto"/>
        <w:left w:val="none" w:sz="0" w:space="0" w:color="auto"/>
        <w:bottom w:val="none" w:sz="0" w:space="0" w:color="auto"/>
        <w:right w:val="none" w:sz="0" w:space="0" w:color="auto"/>
      </w:divBdr>
    </w:div>
    <w:div w:id="1108810590">
      <w:bodyDiv w:val="1"/>
      <w:marLeft w:val="0"/>
      <w:marRight w:val="0"/>
      <w:marTop w:val="0"/>
      <w:marBottom w:val="0"/>
      <w:divBdr>
        <w:top w:val="none" w:sz="0" w:space="0" w:color="auto"/>
        <w:left w:val="none" w:sz="0" w:space="0" w:color="auto"/>
        <w:bottom w:val="none" w:sz="0" w:space="0" w:color="auto"/>
        <w:right w:val="none" w:sz="0" w:space="0" w:color="auto"/>
      </w:divBdr>
    </w:div>
    <w:div w:id="1115948262">
      <w:bodyDiv w:val="1"/>
      <w:marLeft w:val="0"/>
      <w:marRight w:val="0"/>
      <w:marTop w:val="0"/>
      <w:marBottom w:val="0"/>
      <w:divBdr>
        <w:top w:val="none" w:sz="0" w:space="0" w:color="auto"/>
        <w:left w:val="none" w:sz="0" w:space="0" w:color="auto"/>
        <w:bottom w:val="none" w:sz="0" w:space="0" w:color="auto"/>
        <w:right w:val="none" w:sz="0" w:space="0" w:color="auto"/>
      </w:divBdr>
    </w:div>
    <w:div w:id="1143548588">
      <w:bodyDiv w:val="1"/>
      <w:marLeft w:val="0"/>
      <w:marRight w:val="0"/>
      <w:marTop w:val="0"/>
      <w:marBottom w:val="0"/>
      <w:divBdr>
        <w:top w:val="none" w:sz="0" w:space="0" w:color="auto"/>
        <w:left w:val="none" w:sz="0" w:space="0" w:color="auto"/>
        <w:bottom w:val="none" w:sz="0" w:space="0" w:color="auto"/>
        <w:right w:val="none" w:sz="0" w:space="0" w:color="auto"/>
      </w:divBdr>
    </w:div>
    <w:div w:id="1144275730">
      <w:bodyDiv w:val="1"/>
      <w:marLeft w:val="0"/>
      <w:marRight w:val="0"/>
      <w:marTop w:val="0"/>
      <w:marBottom w:val="0"/>
      <w:divBdr>
        <w:top w:val="none" w:sz="0" w:space="0" w:color="auto"/>
        <w:left w:val="none" w:sz="0" w:space="0" w:color="auto"/>
        <w:bottom w:val="none" w:sz="0" w:space="0" w:color="auto"/>
        <w:right w:val="none" w:sz="0" w:space="0" w:color="auto"/>
      </w:divBdr>
    </w:div>
    <w:div w:id="1173759398">
      <w:bodyDiv w:val="1"/>
      <w:marLeft w:val="0"/>
      <w:marRight w:val="0"/>
      <w:marTop w:val="0"/>
      <w:marBottom w:val="0"/>
      <w:divBdr>
        <w:top w:val="none" w:sz="0" w:space="0" w:color="auto"/>
        <w:left w:val="none" w:sz="0" w:space="0" w:color="auto"/>
        <w:bottom w:val="none" w:sz="0" w:space="0" w:color="auto"/>
        <w:right w:val="none" w:sz="0" w:space="0" w:color="auto"/>
      </w:divBdr>
    </w:div>
    <w:div w:id="1186401240">
      <w:bodyDiv w:val="1"/>
      <w:marLeft w:val="0"/>
      <w:marRight w:val="0"/>
      <w:marTop w:val="0"/>
      <w:marBottom w:val="0"/>
      <w:divBdr>
        <w:top w:val="none" w:sz="0" w:space="0" w:color="auto"/>
        <w:left w:val="none" w:sz="0" w:space="0" w:color="auto"/>
        <w:bottom w:val="none" w:sz="0" w:space="0" w:color="auto"/>
        <w:right w:val="none" w:sz="0" w:space="0" w:color="auto"/>
      </w:divBdr>
    </w:div>
    <w:div w:id="1225415085">
      <w:bodyDiv w:val="1"/>
      <w:marLeft w:val="0"/>
      <w:marRight w:val="0"/>
      <w:marTop w:val="0"/>
      <w:marBottom w:val="0"/>
      <w:divBdr>
        <w:top w:val="none" w:sz="0" w:space="0" w:color="auto"/>
        <w:left w:val="none" w:sz="0" w:space="0" w:color="auto"/>
        <w:bottom w:val="none" w:sz="0" w:space="0" w:color="auto"/>
        <w:right w:val="none" w:sz="0" w:space="0" w:color="auto"/>
      </w:divBdr>
    </w:div>
    <w:div w:id="1261599207">
      <w:bodyDiv w:val="1"/>
      <w:marLeft w:val="0"/>
      <w:marRight w:val="0"/>
      <w:marTop w:val="0"/>
      <w:marBottom w:val="0"/>
      <w:divBdr>
        <w:top w:val="none" w:sz="0" w:space="0" w:color="auto"/>
        <w:left w:val="none" w:sz="0" w:space="0" w:color="auto"/>
        <w:bottom w:val="none" w:sz="0" w:space="0" w:color="auto"/>
        <w:right w:val="none" w:sz="0" w:space="0" w:color="auto"/>
      </w:divBdr>
    </w:div>
    <w:div w:id="1298032105">
      <w:bodyDiv w:val="1"/>
      <w:marLeft w:val="0"/>
      <w:marRight w:val="0"/>
      <w:marTop w:val="0"/>
      <w:marBottom w:val="0"/>
      <w:divBdr>
        <w:top w:val="none" w:sz="0" w:space="0" w:color="auto"/>
        <w:left w:val="none" w:sz="0" w:space="0" w:color="auto"/>
        <w:bottom w:val="none" w:sz="0" w:space="0" w:color="auto"/>
        <w:right w:val="none" w:sz="0" w:space="0" w:color="auto"/>
      </w:divBdr>
    </w:div>
    <w:div w:id="1332030372">
      <w:bodyDiv w:val="1"/>
      <w:marLeft w:val="0"/>
      <w:marRight w:val="0"/>
      <w:marTop w:val="0"/>
      <w:marBottom w:val="0"/>
      <w:divBdr>
        <w:top w:val="none" w:sz="0" w:space="0" w:color="auto"/>
        <w:left w:val="none" w:sz="0" w:space="0" w:color="auto"/>
        <w:bottom w:val="none" w:sz="0" w:space="0" w:color="auto"/>
        <w:right w:val="none" w:sz="0" w:space="0" w:color="auto"/>
      </w:divBdr>
    </w:div>
    <w:div w:id="1361470395">
      <w:bodyDiv w:val="1"/>
      <w:marLeft w:val="0"/>
      <w:marRight w:val="0"/>
      <w:marTop w:val="0"/>
      <w:marBottom w:val="0"/>
      <w:divBdr>
        <w:top w:val="none" w:sz="0" w:space="0" w:color="auto"/>
        <w:left w:val="none" w:sz="0" w:space="0" w:color="auto"/>
        <w:bottom w:val="none" w:sz="0" w:space="0" w:color="auto"/>
        <w:right w:val="none" w:sz="0" w:space="0" w:color="auto"/>
      </w:divBdr>
    </w:div>
    <w:div w:id="1377897022">
      <w:bodyDiv w:val="1"/>
      <w:marLeft w:val="0"/>
      <w:marRight w:val="0"/>
      <w:marTop w:val="0"/>
      <w:marBottom w:val="0"/>
      <w:divBdr>
        <w:top w:val="none" w:sz="0" w:space="0" w:color="auto"/>
        <w:left w:val="none" w:sz="0" w:space="0" w:color="auto"/>
        <w:bottom w:val="none" w:sz="0" w:space="0" w:color="auto"/>
        <w:right w:val="none" w:sz="0" w:space="0" w:color="auto"/>
      </w:divBdr>
    </w:div>
    <w:div w:id="1389761828">
      <w:bodyDiv w:val="1"/>
      <w:marLeft w:val="0"/>
      <w:marRight w:val="0"/>
      <w:marTop w:val="0"/>
      <w:marBottom w:val="0"/>
      <w:divBdr>
        <w:top w:val="none" w:sz="0" w:space="0" w:color="auto"/>
        <w:left w:val="none" w:sz="0" w:space="0" w:color="auto"/>
        <w:bottom w:val="none" w:sz="0" w:space="0" w:color="auto"/>
        <w:right w:val="none" w:sz="0" w:space="0" w:color="auto"/>
      </w:divBdr>
    </w:div>
    <w:div w:id="1428303975">
      <w:bodyDiv w:val="1"/>
      <w:marLeft w:val="0"/>
      <w:marRight w:val="0"/>
      <w:marTop w:val="0"/>
      <w:marBottom w:val="0"/>
      <w:divBdr>
        <w:top w:val="none" w:sz="0" w:space="0" w:color="auto"/>
        <w:left w:val="none" w:sz="0" w:space="0" w:color="auto"/>
        <w:bottom w:val="none" w:sz="0" w:space="0" w:color="auto"/>
        <w:right w:val="none" w:sz="0" w:space="0" w:color="auto"/>
      </w:divBdr>
    </w:div>
    <w:div w:id="1434133438">
      <w:bodyDiv w:val="1"/>
      <w:marLeft w:val="0"/>
      <w:marRight w:val="0"/>
      <w:marTop w:val="0"/>
      <w:marBottom w:val="0"/>
      <w:divBdr>
        <w:top w:val="none" w:sz="0" w:space="0" w:color="auto"/>
        <w:left w:val="none" w:sz="0" w:space="0" w:color="auto"/>
        <w:bottom w:val="none" w:sz="0" w:space="0" w:color="auto"/>
        <w:right w:val="none" w:sz="0" w:space="0" w:color="auto"/>
      </w:divBdr>
    </w:div>
    <w:div w:id="1579711608">
      <w:bodyDiv w:val="1"/>
      <w:marLeft w:val="0"/>
      <w:marRight w:val="0"/>
      <w:marTop w:val="0"/>
      <w:marBottom w:val="0"/>
      <w:divBdr>
        <w:top w:val="none" w:sz="0" w:space="0" w:color="auto"/>
        <w:left w:val="none" w:sz="0" w:space="0" w:color="auto"/>
        <w:bottom w:val="none" w:sz="0" w:space="0" w:color="auto"/>
        <w:right w:val="none" w:sz="0" w:space="0" w:color="auto"/>
      </w:divBdr>
    </w:div>
    <w:div w:id="1604144352">
      <w:bodyDiv w:val="1"/>
      <w:marLeft w:val="0"/>
      <w:marRight w:val="0"/>
      <w:marTop w:val="0"/>
      <w:marBottom w:val="0"/>
      <w:divBdr>
        <w:top w:val="none" w:sz="0" w:space="0" w:color="auto"/>
        <w:left w:val="none" w:sz="0" w:space="0" w:color="auto"/>
        <w:bottom w:val="none" w:sz="0" w:space="0" w:color="auto"/>
        <w:right w:val="none" w:sz="0" w:space="0" w:color="auto"/>
      </w:divBdr>
    </w:div>
    <w:div w:id="1638223995">
      <w:bodyDiv w:val="1"/>
      <w:marLeft w:val="0"/>
      <w:marRight w:val="0"/>
      <w:marTop w:val="0"/>
      <w:marBottom w:val="0"/>
      <w:divBdr>
        <w:top w:val="none" w:sz="0" w:space="0" w:color="auto"/>
        <w:left w:val="none" w:sz="0" w:space="0" w:color="auto"/>
        <w:bottom w:val="none" w:sz="0" w:space="0" w:color="auto"/>
        <w:right w:val="none" w:sz="0" w:space="0" w:color="auto"/>
      </w:divBdr>
    </w:div>
    <w:div w:id="1639800359">
      <w:bodyDiv w:val="1"/>
      <w:marLeft w:val="0"/>
      <w:marRight w:val="0"/>
      <w:marTop w:val="0"/>
      <w:marBottom w:val="0"/>
      <w:divBdr>
        <w:top w:val="none" w:sz="0" w:space="0" w:color="auto"/>
        <w:left w:val="none" w:sz="0" w:space="0" w:color="auto"/>
        <w:bottom w:val="none" w:sz="0" w:space="0" w:color="auto"/>
        <w:right w:val="none" w:sz="0" w:space="0" w:color="auto"/>
      </w:divBdr>
    </w:div>
    <w:div w:id="1717005628">
      <w:bodyDiv w:val="1"/>
      <w:marLeft w:val="0"/>
      <w:marRight w:val="0"/>
      <w:marTop w:val="0"/>
      <w:marBottom w:val="0"/>
      <w:divBdr>
        <w:top w:val="none" w:sz="0" w:space="0" w:color="auto"/>
        <w:left w:val="none" w:sz="0" w:space="0" w:color="auto"/>
        <w:bottom w:val="none" w:sz="0" w:space="0" w:color="auto"/>
        <w:right w:val="none" w:sz="0" w:space="0" w:color="auto"/>
      </w:divBdr>
    </w:div>
    <w:div w:id="1740208447">
      <w:bodyDiv w:val="1"/>
      <w:marLeft w:val="0"/>
      <w:marRight w:val="0"/>
      <w:marTop w:val="0"/>
      <w:marBottom w:val="0"/>
      <w:divBdr>
        <w:top w:val="none" w:sz="0" w:space="0" w:color="auto"/>
        <w:left w:val="none" w:sz="0" w:space="0" w:color="auto"/>
        <w:bottom w:val="none" w:sz="0" w:space="0" w:color="auto"/>
        <w:right w:val="none" w:sz="0" w:space="0" w:color="auto"/>
      </w:divBdr>
    </w:div>
    <w:div w:id="1750692210">
      <w:bodyDiv w:val="1"/>
      <w:marLeft w:val="0"/>
      <w:marRight w:val="0"/>
      <w:marTop w:val="0"/>
      <w:marBottom w:val="0"/>
      <w:divBdr>
        <w:top w:val="none" w:sz="0" w:space="0" w:color="auto"/>
        <w:left w:val="none" w:sz="0" w:space="0" w:color="auto"/>
        <w:bottom w:val="none" w:sz="0" w:space="0" w:color="auto"/>
        <w:right w:val="none" w:sz="0" w:space="0" w:color="auto"/>
      </w:divBdr>
    </w:div>
    <w:div w:id="1780055881">
      <w:bodyDiv w:val="1"/>
      <w:marLeft w:val="0"/>
      <w:marRight w:val="0"/>
      <w:marTop w:val="0"/>
      <w:marBottom w:val="0"/>
      <w:divBdr>
        <w:top w:val="none" w:sz="0" w:space="0" w:color="auto"/>
        <w:left w:val="none" w:sz="0" w:space="0" w:color="auto"/>
        <w:bottom w:val="none" w:sz="0" w:space="0" w:color="auto"/>
        <w:right w:val="none" w:sz="0" w:space="0" w:color="auto"/>
      </w:divBdr>
    </w:div>
    <w:div w:id="1811245930">
      <w:bodyDiv w:val="1"/>
      <w:marLeft w:val="0"/>
      <w:marRight w:val="0"/>
      <w:marTop w:val="0"/>
      <w:marBottom w:val="0"/>
      <w:divBdr>
        <w:top w:val="none" w:sz="0" w:space="0" w:color="auto"/>
        <w:left w:val="none" w:sz="0" w:space="0" w:color="auto"/>
        <w:bottom w:val="none" w:sz="0" w:space="0" w:color="auto"/>
        <w:right w:val="none" w:sz="0" w:space="0" w:color="auto"/>
      </w:divBdr>
    </w:div>
    <w:div w:id="1816290182">
      <w:bodyDiv w:val="1"/>
      <w:marLeft w:val="0"/>
      <w:marRight w:val="0"/>
      <w:marTop w:val="0"/>
      <w:marBottom w:val="0"/>
      <w:divBdr>
        <w:top w:val="none" w:sz="0" w:space="0" w:color="auto"/>
        <w:left w:val="none" w:sz="0" w:space="0" w:color="auto"/>
        <w:bottom w:val="none" w:sz="0" w:space="0" w:color="auto"/>
        <w:right w:val="none" w:sz="0" w:space="0" w:color="auto"/>
      </w:divBdr>
    </w:div>
    <w:div w:id="1870411860">
      <w:bodyDiv w:val="1"/>
      <w:marLeft w:val="0"/>
      <w:marRight w:val="0"/>
      <w:marTop w:val="0"/>
      <w:marBottom w:val="0"/>
      <w:divBdr>
        <w:top w:val="none" w:sz="0" w:space="0" w:color="auto"/>
        <w:left w:val="none" w:sz="0" w:space="0" w:color="auto"/>
        <w:bottom w:val="none" w:sz="0" w:space="0" w:color="auto"/>
        <w:right w:val="none" w:sz="0" w:space="0" w:color="auto"/>
      </w:divBdr>
    </w:div>
    <w:div w:id="1881548772">
      <w:bodyDiv w:val="1"/>
      <w:marLeft w:val="0"/>
      <w:marRight w:val="0"/>
      <w:marTop w:val="0"/>
      <w:marBottom w:val="0"/>
      <w:divBdr>
        <w:top w:val="none" w:sz="0" w:space="0" w:color="auto"/>
        <w:left w:val="none" w:sz="0" w:space="0" w:color="auto"/>
        <w:bottom w:val="none" w:sz="0" w:space="0" w:color="auto"/>
        <w:right w:val="none" w:sz="0" w:space="0" w:color="auto"/>
      </w:divBdr>
    </w:div>
    <w:div w:id="1921063549">
      <w:bodyDiv w:val="1"/>
      <w:marLeft w:val="0"/>
      <w:marRight w:val="0"/>
      <w:marTop w:val="0"/>
      <w:marBottom w:val="0"/>
      <w:divBdr>
        <w:top w:val="none" w:sz="0" w:space="0" w:color="auto"/>
        <w:left w:val="none" w:sz="0" w:space="0" w:color="auto"/>
        <w:bottom w:val="none" w:sz="0" w:space="0" w:color="auto"/>
        <w:right w:val="none" w:sz="0" w:space="0" w:color="auto"/>
      </w:divBdr>
    </w:div>
    <w:div w:id="1937713201">
      <w:bodyDiv w:val="1"/>
      <w:marLeft w:val="0"/>
      <w:marRight w:val="0"/>
      <w:marTop w:val="0"/>
      <w:marBottom w:val="0"/>
      <w:divBdr>
        <w:top w:val="none" w:sz="0" w:space="0" w:color="auto"/>
        <w:left w:val="none" w:sz="0" w:space="0" w:color="auto"/>
        <w:bottom w:val="none" w:sz="0" w:space="0" w:color="auto"/>
        <w:right w:val="none" w:sz="0" w:space="0" w:color="auto"/>
      </w:divBdr>
    </w:div>
    <w:div w:id="1943685175">
      <w:bodyDiv w:val="1"/>
      <w:marLeft w:val="0"/>
      <w:marRight w:val="0"/>
      <w:marTop w:val="0"/>
      <w:marBottom w:val="0"/>
      <w:divBdr>
        <w:top w:val="none" w:sz="0" w:space="0" w:color="auto"/>
        <w:left w:val="none" w:sz="0" w:space="0" w:color="auto"/>
        <w:bottom w:val="none" w:sz="0" w:space="0" w:color="auto"/>
        <w:right w:val="none" w:sz="0" w:space="0" w:color="auto"/>
      </w:divBdr>
    </w:div>
    <w:div w:id="1995914060">
      <w:bodyDiv w:val="1"/>
      <w:marLeft w:val="0"/>
      <w:marRight w:val="0"/>
      <w:marTop w:val="0"/>
      <w:marBottom w:val="0"/>
      <w:divBdr>
        <w:top w:val="none" w:sz="0" w:space="0" w:color="auto"/>
        <w:left w:val="none" w:sz="0" w:space="0" w:color="auto"/>
        <w:bottom w:val="none" w:sz="0" w:space="0" w:color="auto"/>
        <w:right w:val="none" w:sz="0" w:space="0" w:color="auto"/>
      </w:divBdr>
    </w:div>
    <w:div w:id="1998532435">
      <w:bodyDiv w:val="1"/>
      <w:marLeft w:val="0"/>
      <w:marRight w:val="0"/>
      <w:marTop w:val="0"/>
      <w:marBottom w:val="0"/>
      <w:divBdr>
        <w:top w:val="none" w:sz="0" w:space="0" w:color="auto"/>
        <w:left w:val="none" w:sz="0" w:space="0" w:color="auto"/>
        <w:bottom w:val="none" w:sz="0" w:space="0" w:color="auto"/>
        <w:right w:val="none" w:sz="0" w:space="0" w:color="auto"/>
      </w:divBdr>
    </w:div>
    <w:div w:id="2023509643">
      <w:bodyDiv w:val="1"/>
      <w:marLeft w:val="0"/>
      <w:marRight w:val="0"/>
      <w:marTop w:val="0"/>
      <w:marBottom w:val="0"/>
      <w:divBdr>
        <w:top w:val="none" w:sz="0" w:space="0" w:color="auto"/>
        <w:left w:val="none" w:sz="0" w:space="0" w:color="auto"/>
        <w:bottom w:val="none" w:sz="0" w:space="0" w:color="auto"/>
        <w:right w:val="none" w:sz="0" w:space="0" w:color="auto"/>
      </w:divBdr>
    </w:div>
    <w:div w:id="2130120698">
      <w:bodyDiv w:val="1"/>
      <w:marLeft w:val="0"/>
      <w:marRight w:val="0"/>
      <w:marTop w:val="0"/>
      <w:marBottom w:val="0"/>
      <w:divBdr>
        <w:top w:val="none" w:sz="0" w:space="0" w:color="auto"/>
        <w:left w:val="none" w:sz="0" w:space="0" w:color="auto"/>
        <w:bottom w:val="none" w:sz="0" w:space="0" w:color="auto"/>
        <w:right w:val="none" w:sz="0" w:space="0" w:color="auto"/>
      </w:divBdr>
    </w:div>
    <w:div w:id="214318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QuickStyle" Target="diagrams/quickStyle2.xml"/><Relationship Id="rId39" Type="http://schemas.openxmlformats.org/officeDocument/2006/relationships/image" Target="media/image19.png"/><Relationship Id="rId21" Type="http://schemas.openxmlformats.org/officeDocument/2006/relationships/diagramQuickStyle" Target="diagrams/quickStyle1.xml"/><Relationship Id="rId34" Type="http://schemas.openxmlformats.org/officeDocument/2006/relationships/hyperlink" Target="https://www.mhlw.go.jp/stf/seisakunitsuite/bunya/hukushi_kaigo/kaigo_koureisha/douga_00002.html" TargetMode="External"/><Relationship Id="rId42" Type="http://schemas.openxmlformats.org/officeDocument/2006/relationships/image" Target="media/image21.png"/><Relationship Id="rId47" Type="http://schemas.openxmlformats.org/officeDocument/2006/relationships/hyperlink" Target="https://www.nichiyaku.or.jp/activities/disaster/index.html" TargetMode="External"/><Relationship Id="rId50" Type="http://schemas.openxmlformats.org/officeDocument/2006/relationships/hyperlink" Target="https://www.zenhokan.or.jp/bcp/"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png"/><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hyperlink" Target="https://www.pref.hiroshima.lg.jp/soshiki/268/byouinbcp.html"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hyperlink" Target="https://www.mhlw.go.jp/stf/seisakunitsuite/bunya/kenkou_iryou/kenkou/kekkaku-kansenshou/infulenza/kenkyu.html" TargetMode="External"/><Relationship Id="rId44" Type="http://schemas.openxmlformats.org/officeDocument/2006/relationships/hyperlink" Target="https://www.jda.or.jp/dentist/novel_influenza/" TargetMode="External"/><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Layout" Target="diagrams/layout2.xml"/><Relationship Id="rId33" Type="http://schemas.openxmlformats.org/officeDocument/2006/relationships/image" Target="media/image15.png"/><Relationship Id="rId38" Type="http://schemas.openxmlformats.org/officeDocument/2006/relationships/hyperlink" Target="https://www.med.or.jp/doctor/kansen/novel_influenza/001711.html" TargetMode="External"/><Relationship Id="rId46" Type="http://schemas.openxmlformats.org/officeDocument/2006/relationships/image" Target="media/image24.png"/><Relationship Id="rId20" Type="http://schemas.openxmlformats.org/officeDocument/2006/relationships/diagramLayout" Target="diagrams/layout1.xml"/><Relationship Id="rId41" Type="http://schemas.openxmlformats.org/officeDocument/2006/relationships/hyperlink" Target="https://dcc.ncgm.go.jp/bcp/materials.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7.png"/><Relationship Id="rId49"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1843F0-919D-4064-9673-F20AD36B65B1}"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kumimoji="1" lang="ja-JP" altLang="en-US"/>
        </a:p>
      </dgm:t>
    </dgm:pt>
    <dgm:pt modelId="{07B17BD6-D855-444E-B634-667DED652435}">
      <dgm:prSet phldrT="[テキスト]" custT="1"/>
      <dgm:spPr/>
      <dgm:t>
        <a:bodyPr/>
        <a:lstStyle/>
        <a:p>
          <a:r>
            <a:rPr kumimoji="1" lang="ja-JP" altLang="en-US" sz="1050" dirty="0">
              <a:latin typeface="ＭＳ ゴシック" panose="020B0609070205080204" pitchFamily="49" charset="-128"/>
              <a:ea typeface="ＭＳ ゴシック" panose="020B0609070205080204" pitchFamily="49" charset="-128"/>
            </a:rPr>
            <a:t>事前共有</a:t>
          </a:r>
        </a:p>
      </dgm:t>
    </dgm:pt>
    <dgm:pt modelId="{01389C85-5748-4A6E-8EED-19F98C5017AD}" type="parTrans" cxnId="{FCBE3E50-B92B-4A1A-9A97-904F4098C9D8}">
      <dgm:prSet/>
      <dgm:spPr/>
      <dgm:t>
        <a:bodyPr/>
        <a:lstStyle/>
        <a:p>
          <a:endParaRPr kumimoji="1" lang="ja-JP" altLang="en-US"/>
        </a:p>
      </dgm:t>
    </dgm:pt>
    <dgm:pt modelId="{783F9063-4E54-4A5C-A13E-732F01A2F553}" type="sibTrans" cxnId="{FCBE3E50-B92B-4A1A-9A97-904F4098C9D8}">
      <dgm:prSet/>
      <dgm:spPr/>
      <dgm:t>
        <a:bodyPr/>
        <a:lstStyle/>
        <a:p>
          <a:endParaRPr kumimoji="1" lang="ja-JP" altLang="en-US"/>
        </a:p>
      </dgm:t>
    </dgm:pt>
    <dgm:pt modelId="{AD39BBF2-0888-43ED-9E52-C20A32FD7621}">
      <dgm:prSet phldrT="[テキスト]" custT="1"/>
      <dgm:spPr/>
      <dgm:t>
        <a:bodyPr/>
        <a:lstStyle/>
        <a:p>
          <a:pPr>
            <a:buFont typeface="Arial" panose="020B0604020202020204" pitchFamily="34" charset="0"/>
            <a:buChar char="•"/>
          </a:pPr>
          <a:r>
            <a:rPr kumimoji="1" lang="en-US" altLang="ja-JP" sz="1050" dirty="0">
              <a:latin typeface="ＭＳ ゴシック" panose="020B0609070205080204" pitchFamily="49" charset="-128"/>
              <a:ea typeface="ＭＳ ゴシック" panose="020B0609070205080204" pitchFamily="49" charset="-128"/>
            </a:rPr>
            <a:t>BCP</a:t>
          </a:r>
          <a:r>
            <a:rPr kumimoji="1" lang="ja-JP" altLang="en-US" sz="1050" dirty="0">
              <a:latin typeface="ＭＳ ゴシック" panose="020B0609070205080204" pitchFamily="49" charset="-128"/>
              <a:ea typeface="ＭＳ ゴシック" panose="020B0609070205080204" pitchFamily="49" charset="-128"/>
            </a:rPr>
            <a:t>素案の事前配布</a:t>
          </a:r>
        </a:p>
      </dgm:t>
    </dgm:pt>
    <dgm:pt modelId="{5D809947-6AF7-4743-87A1-986F5B91FF26}" type="parTrans" cxnId="{BC82FCEB-C19E-46F5-B91B-27E704FFE2E0}">
      <dgm:prSet/>
      <dgm:spPr/>
      <dgm:t>
        <a:bodyPr/>
        <a:lstStyle/>
        <a:p>
          <a:endParaRPr kumimoji="1" lang="ja-JP" altLang="en-US"/>
        </a:p>
      </dgm:t>
    </dgm:pt>
    <dgm:pt modelId="{777C7AD3-E312-46B9-A143-48286B6D76CB}" type="sibTrans" cxnId="{BC82FCEB-C19E-46F5-B91B-27E704FFE2E0}">
      <dgm:prSet/>
      <dgm:spPr/>
      <dgm:t>
        <a:bodyPr/>
        <a:lstStyle/>
        <a:p>
          <a:endParaRPr kumimoji="1" lang="ja-JP" altLang="en-US"/>
        </a:p>
      </dgm:t>
    </dgm:pt>
    <dgm:pt modelId="{58BE9EC4-FE1B-4555-9642-81EEDE796DBD}">
      <dgm:prSet phldrT="[テキスト]" custT="1"/>
      <dgm:spPr/>
      <dgm:t>
        <a:bodyPr/>
        <a:lstStyle/>
        <a:p>
          <a:r>
            <a:rPr kumimoji="1" lang="ja-JP" altLang="en-US" sz="1050" dirty="0">
              <a:latin typeface="ＭＳ ゴシック" panose="020B0609070205080204" pitchFamily="49" charset="-128"/>
              <a:ea typeface="ＭＳ ゴシック" panose="020B0609070205080204" pitchFamily="49" charset="-128"/>
            </a:rPr>
            <a:t>会議開催</a:t>
          </a:r>
        </a:p>
      </dgm:t>
    </dgm:pt>
    <dgm:pt modelId="{B216D77C-3433-4263-8CAD-CA9CFC14C144}" type="parTrans" cxnId="{AC06F334-36EC-4A4F-B523-FA65CA5E9582}">
      <dgm:prSet/>
      <dgm:spPr/>
      <dgm:t>
        <a:bodyPr/>
        <a:lstStyle/>
        <a:p>
          <a:endParaRPr kumimoji="1" lang="ja-JP" altLang="en-US"/>
        </a:p>
      </dgm:t>
    </dgm:pt>
    <dgm:pt modelId="{03B20EB1-D81B-4727-96D1-E132FB87689A}" type="sibTrans" cxnId="{AC06F334-36EC-4A4F-B523-FA65CA5E9582}">
      <dgm:prSet/>
      <dgm:spPr/>
      <dgm:t>
        <a:bodyPr/>
        <a:lstStyle/>
        <a:p>
          <a:endParaRPr kumimoji="1" lang="ja-JP" altLang="en-US"/>
        </a:p>
      </dgm:t>
    </dgm:pt>
    <dgm:pt modelId="{11CA6E60-BB1A-4B76-968E-ED0E5E59810F}">
      <dgm:prSet phldrT="[テキスト]" custT="1"/>
      <dgm:spPr/>
      <dgm:t>
        <a:bodyPr/>
        <a:lstStyle/>
        <a:p>
          <a:r>
            <a:rPr kumimoji="1" lang="ja-JP" altLang="en-US" sz="1050" dirty="0">
              <a:latin typeface="ＭＳ ゴシック" panose="020B0609070205080204" pitchFamily="49" charset="-128"/>
              <a:ea typeface="ＭＳ ゴシック" panose="020B0609070205080204" pitchFamily="49" charset="-128"/>
            </a:rPr>
            <a:t>取りまとめた意見をメンバーで共有</a:t>
          </a:r>
        </a:p>
      </dgm:t>
    </dgm:pt>
    <dgm:pt modelId="{23C2655F-D7C9-48AD-9BA1-C2463D0CACA6}" type="parTrans" cxnId="{3DC866DD-A182-4719-AD05-FBD4592190D0}">
      <dgm:prSet/>
      <dgm:spPr/>
      <dgm:t>
        <a:bodyPr/>
        <a:lstStyle/>
        <a:p>
          <a:endParaRPr kumimoji="1" lang="ja-JP" altLang="en-US"/>
        </a:p>
      </dgm:t>
    </dgm:pt>
    <dgm:pt modelId="{3BF226D0-302D-4BF0-A952-9A15DBC9E292}" type="sibTrans" cxnId="{3DC866DD-A182-4719-AD05-FBD4592190D0}">
      <dgm:prSet/>
      <dgm:spPr/>
      <dgm:t>
        <a:bodyPr/>
        <a:lstStyle/>
        <a:p>
          <a:endParaRPr kumimoji="1" lang="ja-JP" altLang="en-US"/>
        </a:p>
      </dgm:t>
    </dgm:pt>
    <dgm:pt modelId="{9D36CA6A-2328-4D53-80C4-9323C655173B}">
      <dgm:prSet phldrT="[テキスト]" custT="1"/>
      <dgm:spPr/>
      <dgm:t>
        <a:bodyPr/>
        <a:lstStyle/>
        <a:p>
          <a:r>
            <a:rPr kumimoji="1" lang="ja-JP" altLang="en-US" sz="1050" dirty="0">
              <a:latin typeface="ＭＳ ゴシック" panose="020B0609070205080204" pitchFamily="49" charset="-128"/>
              <a:ea typeface="ＭＳ ゴシック" panose="020B0609070205080204" pitchFamily="49" charset="-128"/>
            </a:rPr>
            <a:t>内容の改善方針（役割分担）を決定</a:t>
          </a:r>
        </a:p>
      </dgm:t>
    </dgm:pt>
    <dgm:pt modelId="{F1F2EF7F-8941-46CC-A30B-40AC8BF08656}" type="parTrans" cxnId="{4B5133BB-D978-4AC3-9B9F-697F54F0A715}">
      <dgm:prSet/>
      <dgm:spPr/>
      <dgm:t>
        <a:bodyPr/>
        <a:lstStyle/>
        <a:p>
          <a:endParaRPr kumimoji="1" lang="ja-JP" altLang="en-US"/>
        </a:p>
      </dgm:t>
    </dgm:pt>
    <dgm:pt modelId="{41A1FA83-2C56-48CB-8528-1EB8B85E0F5B}" type="sibTrans" cxnId="{4B5133BB-D978-4AC3-9B9F-697F54F0A715}">
      <dgm:prSet/>
      <dgm:spPr/>
      <dgm:t>
        <a:bodyPr/>
        <a:lstStyle/>
        <a:p>
          <a:endParaRPr kumimoji="1" lang="ja-JP" altLang="en-US"/>
        </a:p>
      </dgm:t>
    </dgm:pt>
    <dgm:pt modelId="{D9B2A93D-CECB-497C-8144-EFCC74384AE3}">
      <dgm:prSet phldrT="[テキスト]" custT="1"/>
      <dgm:spPr/>
      <dgm:t>
        <a:bodyPr/>
        <a:lstStyle/>
        <a:p>
          <a:r>
            <a:rPr kumimoji="1" lang="ja-JP" altLang="en-US" sz="1050" dirty="0">
              <a:latin typeface="ＭＳ ゴシック" panose="020B0609070205080204" pitchFamily="49" charset="-128"/>
              <a:ea typeface="ＭＳ ゴシック" panose="020B0609070205080204" pitchFamily="49" charset="-128"/>
            </a:rPr>
            <a:t>協議録作成</a:t>
          </a:r>
        </a:p>
      </dgm:t>
    </dgm:pt>
    <dgm:pt modelId="{C663A83D-9AE1-4232-A290-A40A8DDCD064}" type="parTrans" cxnId="{04AFC050-391B-4910-B1FE-4C6A0C70A2A9}">
      <dgm:prSet/>
      <dgm:spPr/>
      <dgm:t>
        <a:bodyPr/>
        <a:lstStyle/>
        <a:p>
          <a:endParaRPr kumimoji="1" lang="ja-JP" altLang="en-US"/>
        </a:p>
      </dgm:t>
    </dgm:pt>
    <dgm:pt modelId="{3BD5DF91-7D8A-4D08-A784-7071160BF769}" type="sibTrans" cxnId="{04AFC050-391B-4910-B1FE-4C6A0C70A2A9}">
      <dgm:prSet/>
      <dgm:spPr/>
      <dgm:t>
        <a:bodyPr/>
        <a:lstStyle/>
        <a:p>
          <a:endParaRPr kumimoji="1" lang="ja-JP" altLang="en-US"/>
        </a:p>
      </dgm:t>
    </dgm:pt>
    <dgm:pt modelId="{01CA1840-2821-414B-8EF6-12F1634AE82D}">
      <dgm:prSet phldrT="[テキスト]" custT="1"/>
      <dgm:spPr/>
      <dgm:t>
        <a:bodyPr/>
        <a:lstStyle/>
        <a:p>
          <a:r>
            <a:rPr kumimoji="1" lang="ja-JP" altLang="en-US" sz="1050" dirty="0">
              <a:latin typeface="ＭＳ ゴシック" panose="020B0609070205080204" pitchFamily="49" charset="-128"/>
              <a:ea typeface="ＭＳ ゴシック" panose="020B0609070205080204" pitchFamily="49" charset="-128"/>
            </a:rPr>
            <a:t>協議録を作成し、メンバーで共有</a:t>
          </a:r>
        </a:p>
      </dgm:t>
    </dgm:pt>
    <dgm:pt modelId="{22A02438-B5C5-4BB1-BDE1-D0C19982D430}" type="parTrans" cxnId="{9082664F-1982-4A1F-8208-E12B5F10A680}">
      <dgm:prSet/>
      <dgm:spPr/>
      <dgm:t>
        <a:bodyPr/>
        <a:lstStyle/>
        <a:p>
          <a:endParaRPr kumimoji="1" lang="ja-JP" altLang="en-US"/>
        </a:p>
      </dgm:t>
    </dgm:pt>
    <dgm:pt modelId="{C4C0E625-AC71-4FD4-803D-436394241427}" type="sibTrans" cxnId="{9082664F-1982-4A1F-8208-E12B5F10A680}">
      <dgm:prSet/>
      <dgm:spPr/>
      <dgm:t>
        <a:bodyPr/>
        <a:lstStyle/>
        <a:p>
          <a:endParaRPr kumimoji="1" lang="ja-JP" altLang="en-US"/>
        </a:p>
      </dgm:t>
    </dgm:pt>
    <dgm:pt modelId="{6ACF1061-2366-4B12-BCFB-621C75EB2E17}">
      <dgm:prSet phldrT="[テキスト]" custT="1"/>
      <dgm:spPr/>
      <dgm:t>
        <a:bodyPr/>
        <a:lstStyle/>
        <a:p>
          <a:r>
            <a:rPr kumimoji="1" lang="ja-JP" altLang="en-US" sz="1050" dirty="0">
              <a:latin typeface="ＭＳ ゴシック" panose="020B0609070205080204" pitchFamily="49" charset="-128"/>
              <a:ea typeface="ＭＳ ゴシック" panose="020B0609070205080204" pitchFamily="49" charset="-128"/>
            </a:rPr>
            <a:t>作業期限の依頼</a:t>
          </a:r>
        </a:p>
      </dgm:t>
    </dgm:pt>
    <dgm:pt modelId="{679596AA-E33A-4708-84C3-0DFB61BFF3AF}" type="parTrans" cxnId="{9684ADDC-A29F-43F3-B34C-AF51947AC3D7}">
      <dgm:prSet/>
      <dgm:spPr/>
      <dgm:t>
        <a:bodyPr/>
        <a:lstStyle/>
        <a:p>
          <a:endParaRPr kumimoji="1" lang="ja-JP" altLang="en-US"/>
        </a:p>
      </dgm:t>
    </dgm:pt>
    <dgm:pt modelId="{E16FE379-160F-4775-9261-83980AF3475D}" type="sibTrans" cxnId="{9684ADDC-A29F-43F3-B34C-AF51947AC3D7}">
      <dgm:prSet/>
      <dgm:spPr/>
      <dgm:t>
        <a:bodyPr/>
        <a:lstStyle/>
        <a:p>
          <a:endParaRPr kumimoji="1" lang="ja-JP" altLang="en-US"/>
        </a:p>
      </dgm:t>
    </dgm:pt>
    <dgm:pt modelId="{251708F5-CFB7-479E-8E73-058150864423}">
      <dgm:prSet phldrT="[テキスト]" custT="1"/>
      <dgm:spPr/>
      <dgm:t>
        <a:bodyPr/>
        <a:lstStyle/>
        <a:p>
          <a:r>
            <a:rPr kumimoji="1" lang="ja-JP" altLang="en-US" sz="1050" dirty="0">
              <a:latin typeface="ＭＳ ゴシック" panose="020B0609070205080204" pitchFamily="49" charset="-128"/>
              <a:ea typeface="ＭＳ ゴシック" panose="020B0609070205080204" pitchFamily="49" charset="-128"/>
            </a:rPr>
            <a:t>各部門が意見を取りまとめておく</a:t>
          </a:r>
        </a:p>
      </dgm:t>
    </dgm:pt>
    <dgm:pt modelId="{1A4E85AD-EDEA-4E14-BF76-3FA2606E6C34}" type="parTrans" cxnId="{4E5F2734-7C0C-4C9F-98E4-0408EC8702F5}">
      <dgm:prSet/>
      <dgm:spPr/>
      <dgm:t>
        <a:bodyPr/>
        <a:lstStyle/>
        <a:p>
          <a:endParaRPr kumimoji="1" lang="ja-JP" altLang="en-US"/>
        </a:p>
      </dgm:t>
    </dgm:pt>
    <dgm:pt modelId="{2D445252-192E-4114-9F4C-FDA4956391C0}" type="sibTrans" cxnId="{4E5F2734-7C0C-4C9F-98E4-0408EC8702F5}">
      <dgm:prSet/>
      <dgm:spPr/>
      <dgm:t>
        <a:bodyPr/>
        <a:lstStyle/>
        <a:p>
          <a:endParaRPr kumimoji="1" lang="ja-JP" altLang="en-US"/>
        </a:p>
      </dgm:t>
    </dgm:pt>
    <dgm:pt modelId="{9DF9B6AC-0091-41FC-BBC7-06EA65ED3A3F}" type="pres">
      <dgm:prSet presAssocID="{151843F0-919D-4064-9673-F20AD36B65B1}" presName="linearFlow" presStyleCnt="0">
        <dgm:presLayoutVars>
          <dgm:dir/>
          <dgm:animLvl val="lvl"/>
          <dgm:resizeHandles val="exact"/>
        </dgm:presLayoutVars>
      </dgm:prSet>
      <dgm:spPr/>
    </dgm:pt>
    <dgm:pt modelId="{103BE410-89F1-4DDF-9044-78220A66264F}" type="pres">
      <dgm:prSet presAssocID="{07B17BD6-D855-444E-B634-667DED652435}" presName="composite" presStyleCnt="0"/>
      <dgm:spPr/>
    </dgm:pt>
    <dgm:pt modelId="{5A33511D-276A-4834-A547-84A1B38628BE}" type="pres">
      <dgm:prSet presAssocID="{07B17BD6-D855-444E-B634-667DED652435}" presName="parentText" presStyleLbl="alignNode1" presStyleIdx="0" presStyleCnt="3">
        <dgm:presLayoutVars>
          <dgm:chMax val="1"/>
          <dgm:bulletEnabled val="1"/>
        </dgm:presLayoutVars>
      </dgm:prSet>
      <dgm:spPr/>
    </dgm:pt>
    <dgm:pt modelId="{A9E92E86-457C-4799-9F72-A05D27A82B0D}" type="pres">
      <dgm:prSet presAssocID="{07B17BD6-D855-444E-B634-667DED652435}" presName="descendantText" presStyleLbl="alignAcc1" presStyleIdx="0" presStyleCnt="3">
        <dgm:presLayoutVars>
          <dgm:bulletEnabled val="1"/>
        </dgm:presLayoutVars>
      </dgm:prSet>
      <dgm:spPr/>
    </dgm:pt>
    <dgm:pt modelId="{AF63BB51-15CC-4964-8354-A02218E26CE2}" type="pres">
      <dgm:prSet presAssocID="{783F9063-4E54-4A5C-A13E-732F01A2F553}" presName="sp" presStyleCnt="0"/>
      <dgm:spPr/>
    </dgm:pt>
    <dgm:pt modelId="{41924F4F-A117-48DB-B3EA-2D7DAE0D406C}" type="pres">
      <dgm:prSet presAssocID="{58BE9EC4-FE1B-4555-9642-81EEDE796DBD}" presName="composite" presStyleCnt="0"/>
      <dgm:spPr/>
    </dgm:pt>
    <dgm:pt modelId="{5C42C3DD-C4A0-4CCE-939C-A94F888FC50B}" type="pres">
      <dgm:prSet presAssocID="{58BE9EC4-FE1B-4555-9642-81EEDE796DBD}" presName="parentText" presStyleLbl="alignNode1" presStyleIdx="1" presStyleCnt="3">
        <dgm:presLayoutVars>
          <dgm:chMax val="1"/>
          <dgm:bulletEnabled val="1"/>
        </dgm:presLayoutVars>
      </dgm:prSet>
      <dgm:spPr/>
    </dgm:pt>
    <dgm:pt modelId="{393E1ED0-BC6F-4CB6-909F-B574A632B30A}" type="pres">
      <dgm:prSet presAssocID="{58BE9EC4-FE1B-4555-9642-81EEDE796DBD}" presName="descendantText" presStyleLbl="alignAcc1" presStyleIdx="1" presStyleCnt="3">
        <dgm:presLayoutVars>
          <dgm:bulletEnabled val="1"/>
        </dgm:presLayoutVars>
      </dgm:prSet>
      <dgm:spPr/>
    </dgm:pt>
    <dgm:pt modelId="{72C411C1-63F5-43F9-A1AB-487816D4ECE6}" type="pres">
      <dgm:prSet presAssocID="{03B20EB1-D81B-4727-96D1-E132FB87689A}" presName="sp" presStyleCnt="0"/>
      <dgm:spPr/>
    </dgm:pt>
    <dgm:pt modelId="{01055C89-7774-41C0-A471-078EF27114A2}" type="pres">
      <dgm:prSet presAssocID="{D9B2A93D-CECB-497C-8144-EFCC74384AE3}" presName="composite" presStyleCnt="0"/>
      <dgm:spPr/>
    </dgm:pt>
    <dgm:pt modelId="{9420BB54-A20F-4208-BD5E-8ED1EA714350}" type="pres">
      <dgm:prSet presAssocID="{D9B2A93D-CECB-497C-8144-EFCC74384AE3}" presName="parentText" presStyleLbl="alignNode1" presStyleIdx="2" presStyleCnt="3">
        <dgm:presLayoutVars>
          <dgm:chMax val="1"/>
          <dgm:bulletEnabled val="1"/>
        </dgm:presLayoutVars>
      </dgm:prSet>
      <dgm:spPr/>
    </dgm:pt>
    <dgm:pt modelId="{9A0F7F57-CF3E-4590-BD5F-AA72B9F44E56}" type="pres">
      <dgm:prSet presAssocID="{D9B2A93D-CECB-497C-8144-EFCC74384AE3}" presName="descendantText" presStyleLbl="alignAcc1" presStyleIdx="2" presStyleCnt="3">
        <dgm:presLayoutVars>
          <dgm:bulletEnabled val="1"/>
        </dgm:presLayoutVars>
      </dgm:prSet>
      <dgm:spPr/>
    </dgm:pt>
  </dgm:ptLst>
  <dgm:cxnLst>
    <dgm:cxn modelId="{4E5F2734-7C0C-4C9F-98E4-0408EC8702F5}" srcId="{07B17BD6-D855-444E-B634-667DED652435}" destId="{251708F5-CFB7-479E-8E73-058150864423}" srcOrd="1" destOrd="0" parTransId="{1A4E85AD-EDEA-4E14-BF76-3FA2606E6C34}" sibTransId="{2D445252-192E-4114-9F4C-FDA4956391C0}"/>
    <dgm:cxn modelId="{AC06F334-36EC-4A4F-B523-FA65CA5E9582}" srcId="{151843F0-919D-4064-9673-F20AD36B65B1}" destId="{58BE9EC4-FE1B-4555-9642-81EEDE796DBD}" srcOrd="1" destOrd="0" parTransId="{B216D77C-3433-4263-8CAD-CA9CFC14C144}" sibTransId="{03B20EB1-D81B-4727-96D1-E132FB87689A}"/>
    <dgm:cxn modelId="{4F8C0C3D-F164-45ED-8E48-2442D1219060}" type="presOf" srcId="{D9B2A93D-CECB-497C-8144-EFCC74384AE3}" destId="{9420BB54-A20F-4208-BD5E-8ED1EA714350}" srcOrd="0" destOrd="0" presId="urn:microsoft.com/office/officeart/2005/8/layout/chevron2"/>
    <dgm:cxn modelId="{64957A66-6668-4558-8D50-CD1942A426A7}" type="presOf" srcId="{07B17BD6-D855-444E-B634-667DED652435}" destId="{5A33511D-276A-4834-A547-84A1B38628BE}" srcOrd="0" destOrd="0" presId="urn:microsoft.com/office/officeart/2005/8/layout/chevron2"/>
    <dgm:cxn modelId="{A63EC467-4223-46BC-A12E-ABB33FF46625}" type="presOf" srcId="{6ACF1061-2366-4B12-BCFB-621C75EB2E17}" destId="{9A0F7F57-CF3E-4590-BD5F-AA72B9F44E56}" srcOrd="0" destOrd="1" presId="urn:microsoft.com/office/officeart/2005/8/layout/chevron2"/>
    <dgm:cxn modelId="{8F3F104D-58E1-4140-91C3-5E7DF258DE28}" type="presOf" srcId="{151843F0-919D-4064-9673-F20AD36B65B1}" destId="{9DF9B6AC-0091-41FC-BBC7-06EA65ED3A3F}" srcOrd="0" destOrd="0" presId="urn:microsoft.com/office/officeart/2005/8/layout/chevron2"/>
    <dgm:cxn modelId="{9082664F-1982-4A1F-8208-E12B5F10A680}" srcId="{D9B2A93D-CECB-497C-8144-EFCC74384AE3}" destId="{01CA1840-2821-414B-8EF6-12F1634AE82D}" srcOrd="0" destOrd="0" parTransId="{22A02438-B5C5-4BB1-BDE1-D0C19982D430}" sibTransId="{C4C0E625-AC71-4FD4-803D-436394241427}"/>
    <dgm:cxn modelId="{FCBE3E50-B92B-4A1A-9A97-904F4098C9D8}" srcId="{151843F0-919D-4064-9673-F20AD36B65B1}" destId="{07B17BD6-D855-444E-B634-667DED652435}" srcOrd="0" destOrd="0" parTransId="{01389C85-5748-4A6E-8EED-19F98C5017AD}" sibTransId="{783F9063-4E54-4A5C-A13E-732F01A2F553}"/>
    <dgm:cxn modelId="{04AFC050-391B-4910-B1FE-4C6A0C70A2A9}" srcId="{151843F0-919D-4064-9673-F20AD36B65B1}" destId="{D9B2A93D-CECB-497C-8144-EFCC74384AE3}" srcOrd="2" destOrd="0" parTransId="{C663A83D-9AE1-4232-A290-A40A8DDCD064}" sibTransId="{3BD5DF91-7D8A-4D08-A784-7071160BF769}"/>
    <dgm:cxn modelId="{E3010874-4532-4B6D-9AFA-CD77BC1B51FA}" type="presOf" srcId="{01CA1840-2821-414B-8EF6-12F1634AE82D}" destId="{9A0F7F57-CF3E-4590-BD5F-AA72B9F44E56}" srcOrd="0" destOrd="0" presId="urn:microsoft.com/office/officeart/2005/8/layout/chevron2"/>
    <dgm:cxn modelId="{00B9F2A3-A536-463F-946D-3FB8D642CA8B}" type="presOf" srcId="{9D36CA6A-2328-4D53-80C4-9323C655173B}" destId="{393E1ED0-BC6F-4CB6-909F-B574A632B30A}" srcOrd="0" destOrd="1" presId="urn:microsoft.com/office/officeart/2005/8/layout/chevron2"/>
    <dgm:cxn modelId="{701E03B1-13B6-471E-B6A5-C2F962F074BB}" type="presOf" srcId="{58BE9EC4-FE1B-4555-9642-81EEDE796DBD}" destId="{5C42C3DD-C4A0-4CCE-939C-A94F888FC50B}" srcOrd="0" destOrd="0" presId="urn:microsoft.com/office/officeart/2005/8/layout/chevron2"/>
    <dgm:cxn modelId="{4B5133BB-D978-4AC3-9B9F-697F54F0A715}" srcId="{58BE9EC4-FE1B-4555-9642-81EEDE796DBD}" destId="{9D36CA6A-2328-4D53-80C4-9323C655173B}" srcOrd="1" destOrd="0" parTransId="{F1F2EF7F-8941-46CC-A30B-40AC8BF08656}" sibTransId="{41A1FA83-2C56-48CB-8528-1EB8B85E0F5B}"/>
    <dgm:cxn modelId="{063F5BD0-BE8E-472A-8732-5AEF5E9C2D0A}" type="presOf" srcId="{251708F5-CFB7-479E-8E73-058150864423}" destId="{A9E92E86-457C-4799-9F72-A05D27A82B0D}" srcOrd="0" destOrd="1" presId="urn:microsoft.com/office/officeart/2005/8/layout/chevron2"/>
    <dgm:cxn modelId="{9684ADDC-A29F-43F3-B34C-AF51947AC3D7}" srcId="{D9B2A93D-CECB-497C-8144-EFCC74384AE3}" destId="{6ACF1061-2366-4B12-BCFB-621C75EB2E17}" srcOrd="1" destOrd="0" parTransId="{679596AA-E33A-4708-84C3-0DFB61BFF3AF}" sibTransId="{E16FE379-160F-4775-9261-83980AF3475D}"/>
    <dgm:cxn modelId="{3DC866DD-A182-4719-AD05-FBD4592190D0}" srcId="{58BE9EC4-FE1B-4555-9642-81EEDE796DBD}" destId="{11CA6E60-BB1A-4B76-968E-ED0E5E59810F}" srcOrd="0" destOrd="0" parTransId="{23C2655F-D7C9-48AD-9BA1-C2463D0CACA6}" sibTransId="{3BF226D0-302D-4BF0-A952-9A15DBC9E292}"/>
    <dgm:cxn modelId="{BF3A3FEB-591E-4AD5-810B-71BAD77CA76D}" type="presOf" srcId="{11CA6E60-BB1A-4B76-968E-ED0E5E59810F}" destId="{393E1ED0-BC6F-4CB6-909F-B574A632B30A}" srcOrd="0" destOrd="0" presId="urn:microsoft.com/office/officeart/2005/8/layout/chevron2"/>
    <dgm:cxn modelId="{BC82FCEB-C19E-46F5-B91B-27E704FFE2E0}" srcId="{07B17BD6-D855-444E-B634-667DED652435}" destId="{AD39BBF2-0888-43ED-9E52-C20A32FD7621}" srcOrd="0" destOrd="0" parTransId="{5D809947-6AF7-4743-87A1-986F5B91FF26}" sibTransId="{777C7AD3-E312-46B9-A143-48286B6D76CB}"/>
    <dgm:cxn modelId="{FA93D4ED-A5B3-40E6-A8EF-14D206C5ED86}" type="presOf" srcId="{AD39BBF2-0888-43ED-9E52-C20A32FD7621}" destId="{A9E92E86-457C-4799-9F72-A05D27A82B0D}" srcOrd="0" destOrd="0" presId="urn:microsoft.com/office/officeart/2005/8/layout/chevron2"/>
    <dgm:cxn modelId="{3BB84EBF-19D8-4153-8315-A218CCF51C6C}" type="presParOf" srcId="{9DF9B6AC-0091-41FC-BBC7-06EA65ED3A3F}" destId="{103BE410-89F1-4DDF-9044-78220A66264F}" srcOrd="0" destOrd="0" presId="urn:microsoft.com/office/officeart/2005/8/layout/chevron2"/>
    <dgm:cxn modelId="{08CD7B3F-34DA-4A44-AE40-86C611E89A11}" type="presParOf" srcId="{103BE410-89F1-4DDF-9044-78220A66264F}" destId="{5A33511D-276A-4834-A547-84A1B38628BE}" srcOrd="0" destOrd="0" presId="urn:microsoft.com/office/officeart/2005/8/layout/chevron2"/>
    <dgm:cxn modelId="{6480EAFA-D6CC-470B-A469-71CC55CE172A}" type="presParOf" srcId="{103BE410-89F1-4DDF-9044-78220A66264F}" destId="{A9E92E86-457C-4799-9F72-A05D27A82B0D}" srcOrd="1" destOrd="0" presId="urn:microsoft.com/office/officeart/2005/8/layout/chevron2"/>
    <dgm:cxn modelId="{1EC7AAC7-BC59-4E25-A457-F89775D06C90}" type="presParOf" srcId="{9DF9B6AC-0091-41FC-BBC7-06EA65ED3A3F}" destId="{AF63BB51-15CC-4964-8354-A02218E26CE2}" srcOrd="1" destOrd="0" presId="urn:microsoft.com/office/officeart/2005/8/layout/chevron2"/>
    <dgm:cxn modelId="{5714C4F9-E687-475D-9198-FF02D43195EF}" type="presParOf" srcId="{9DF9B6AC-0091-41FC-BBC7-06EA65ED3A3F}" destId="{41924F4F-A117-48DB-B3EA-2D7DAE0D406C}" srcOrd="2" destOrd="0" presId="urn:microsoft.com/office/officeart/2005/8/layout/chevron2"/>
    <dgm:cxn modelId="{5D7C7910-A69A-479E-A020-6CAE5EB8D0AB}" type="presParOf" srcId="{41924F4F-A117-48DB-B3EA-2D7DAE0D406C}" destId="{5C42C3DD-C4A0-4CCE-939C-A94F888FC50B}" srcOrd="0" destOrd="0" presId="urn:microsoft.com/office/officeart/2005/8/layout/chevron2"/>
    <dgm:cxn modelId="{A963CD56-9945-4B8F-96A8-274523B5BC7C}" type="presParOf" srcId="{41924F4F-A117-48DB-B3EA-2D7DAE0D406C}" destId="{393E1ED0-BC6F-4CB6-909F-B574A632B30A}" srcOrd="1" destOrd="0" presId="urn:microsoft.com/office/officeart/2005/8/layout/chevron2"/>
    <dgm:cxn modelId="{3C3AD297-0182-4B71-B82E-59109D2E7129}" type="presParOf" srcId="{9DF9B6AC-0091-41FC-BBC7-06EA65ED3A3F}" destId="{72C411C1-63F5-43F9-A1AB-487816D4ECE6}" srcOrd="3" destOrd="0" presId="urn:microsoft.com/office/officeart/2005/8/layout/chevron2"/>
    <dgm:cxn modelId="{20B640BF-48B7-4517-B33E-482B0245B2EC}" type="presParOf" srcId="{9DF9B6AC-0091-41FC-BBC7-06EA65ED3A3F}" destId="{01055C89-7774-41C0-A471-078EF27114A2}" srcOrd="4" destOrd="0" presId="urn:microsoft.com/office/officeart/2005/8/layout/chevron2"/>
    <dgm:cxn modelId="{B2660703-31C4-45D5-87EE-DBFD670574AD}" type="presParOf" srcId="{01055C89-7774-41C0-A471-078EF27114A2}" destId="{9420BB54-A20F-4208-BD5E-8ED1EA714350}" srcOrd="0" destOrd="0" presId="urn:microsoft.com/office/officeart/2005/8/layout/chevron2"/>
    <dgm:cxn modelId="{A7A1C392-FC65-42A6-A36D-DD42195709F8}" type="presParOf" srcId="{01055C89-7774-41C0-A471-078EF27114A2}" destId="{9A0F7F57-CF3E-4590-BD5F-AA72B9F44E56}"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1E4D03-F737-4B3E-91B0-B186858AB3D5}"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kumimoji="1" lang="ja-JP" altLang="en-US"/>
        </a:p>
      </dgm:t>
    </dgm:pt>
    <dgm:pt modelId="{4CAD86C0-6524-4B73-9EEA-63BC7B0CD6C6}">
      <dgm:prSet phldrT="[テキスト]" custT="1"/>
      <dgm:spPr>
        <a:solidFill>
          <a:schemeClr val="accent4">
            <a:lumMod val="20000"/>
            <a:lumOff val="80000"/>
          </a:schemeClr>
        </a:solidFill>
        <a:ln>
          <a:solidFill>
            <a:schemeClr val="tx1"/>
          </a:solidFill>
        </a:ln>
      </dgm:spPr>
      <dgm:t>
        <a:bodyPr/>
        <a:lstStyle/>
        <a:p>
          <a:r>
            <a:rPr kumimoji="1" lang="en-US" altLang="ja-JP" sz="1800" dirty="0" err="1">
              <a:solidFill>
                <a:srgbClr val="FF0000"/>
              </a:solidFill>
              <a:latin typeface="ＭＳ ゴシック" panose="020B0609070205080204" pitchFamily="49" charset="-128"/>
              <a:ea typeface="ＭＳ ゴシック" panose="020B0609070205080204" pitchFamily="49" charset="-128"/>
            </a:rPr>
            <a:t>P</a:t>
          </a:r>
          <a:r>
            <a:rPr kumimoji="1" lang="en-US" altLang="ja-JP" sz="1800" dirty="0" err="1">
              <a:solidFill>
                <a:schemeClr val="tx1"/>
              </a:solidFill>
              <a:latin typeface="ＭＳ ゴシック" panose="020B0609070205080204" pitchFamily="49" charset="-128"/>
              <a:ea typeface="ＭＳ ゴシック" panose="020B0609070205080204" pitchFamily="49" charset="-128"/>
            </a:rPr>
            <a:t>lan</a:t>
          </a:r>
          <a:endParaRPr kumimoji="1" lang="ja-JP" altLang="en-US" sz="1800" dirty="0">
            <a:solidFill>
              <a:schemeClr val="tx1"/>
            </a:solidFill>
            <a:latin typeface="ＭＳ ゴシック" panose="020B0609070205080204" pitchFamily="49" charset="-128"/>
            <a:ea typeface="ＭＳ ゴシック" panose="020B0609070205080204" pitchFamily="49" charset="-128"/>
          </a:endParaRPr>
        </a:p>
      </dgm:t>
    </dgm:pt>
    <dgm:pt modelId="{404E8479-00B4-405A-B519-D42C3E9918E2}" type="parTrans" cxnId="{DE90C766-B4CB-4F62-B95C-F3F6B0DC8E26}">
      <dgm:prSet/>
      <dgm:spPr/>
      <dgm:t>
        <a:bodyPr/>
        <a:lstStyle/>
        <a:p>
          <a:endParaRPr kumimoji="1" lang="ja-JP" altLang="en-US"/>
        </a:p>
      </dgm:t>
    </dgm:pt>
    <dgm:pt modelId="{699FE83F-1872-4F57-8041-8FD0CF901C79}" type="sibTrans" cxnId="{DE90C766-B4CB-4F62-B95C-F3F6B0DC8E26}">
      <dgm:prSet/>
      <dgm:spPr/>
      <dgm:t>
        <a:bodyPr/>
        <a:lstStyle/>
        <a:p>
          <a:endParaRPr kumimoji="1" lang="ja-JP" altLang="en-US"/>
        </a:p>
      </dgm:t>
    </dgm:pt>
    <dgm:pt modelId="{2C690784-2514-46F1-B85A-8C1768E27FB9}">
      <dgm:prSet phldrT="[テキスト]" custT="1"/>
      <dgm:spPr>
        <a:solidFill>
          <a:schemeClr val="accent4">
            <a:lumMod val="20000"/>
            <a:lumOff val="80000"/>
          </a:schemeClr>
        </a:solidFill>
        <a:ln>
          <a:solidFill>
            <a:schemeClr val="tx1"/>
          </a:solidFill>
        </a:ln>
      </dgm:spPr>
      <dgm:t>
        <a:bodyPr/>
        <a:lstStyle/>
        <a:p>
          <a:r>
            <a:rPr kumimoji="1" lang="en-US" altLang="ja-JP" sz="1800" b="1" dirty="0">
              <a:solidFill>
                <a:srgbClr val="FF0000"/>
              </a:solidFill>
              <a:latin typeface="ＭＳ ゴシック" panose="020B0609070205080204" pitchFamily="49" charset="-128"/>
              <a:ea typeface="ＭＳ ゴシック" panose="020B0609070205080204" pitchFamily="49" charset="-128"/>
            </a:rPr>
            <a:t>D</a:t>
          </a:r>
          <a:r>
            <a:rPr kumimoji="1" lang="en-US" altLang="ja-JP" sz="1800" dirty="0">
              <a:solidFill>
                <a:schemeClr val="tx1"/>
              </a:solidFill>
              <a:latin typeface="ＭＳ ゴシック" panose="020B0609070205080204" pitchFamily="49" charset="-128"/>
              <a:ea typeface="ＭＳ ゴシック" panose="020B0609070205080204" pitchFamily="49" charset="-128"/>
            </a:rPr>
            <a:t>o</a:t>
          </a:r>
          <a:endParaRPr kumimoji="1" lang="ja-JP" altLang="en-US" sz="1800" dirty="0">
            <a:solidFill>
              <a:schemeClr val="tx1"/>
            </a:solidFill>
            <a:latin typeface="ＭＳ ゴシック" panose="020B0609070205080204" pitchFamily="49" charset="-128"/>
            <a:ea typeface="ＭＳ ゴシック" panose="020B0609070205080204" pitchFamily="49" charset="-128"/>
          </a:endParaRPr>
        </a:p>
      </dgm:t>
    </dgm:pt>
    <dgm:pt modelId="{B2DF6888-455C-4131-8A3F-10F100A683F5}" type="parTrans" cxnId="{DDBE5BC2-1AB0-41BA-BDD5-905ED88EE918}">
      <dgm:prSet/>
      <dgm:spPr/>
      <dgm:t>
        <a:bodyPr/>
        <a:lstStyle/>
        <a:p>
          <a:endParaRPr kumimoji="1" lang="ja-JP" altLang="en-US"/>
        </a:p>
      </dgm:t>
    </dgm:pt>
    <dgm:pt modelId="{A08C1631-EDC7-4FC5-B73C-4A2FB34CAB20}" type="sibTrans" cxnId="{DDBE5BC2-1AB0-41BA-BDD5-905ED88EE918}">
      <dgm:prSet/>
      <dgm:spPr/>
      <dgm:t>
        <a:bodyPr/>
        <a:lstStyle/>
        <a:p>
          <a:endParaRPr kumimoji="1" lang="ja-JP" altLang="en-US"/>
        </a:p>
      </dgm:t>
    </dgm:pt>
    <dgm:pt modelId="{D297ADE4-F824-466B-9E68-69C5860D5E54}">
      <dgm:prSet phldrT="[テキスト]" custT="1"/>
      <dgm:spPr>
        <a:solidFill>
          <a:schemeClr val="accent4">
            <a:lumMod val="20000"/>
            <a:lumOff val="80000"/>
          </a:schemeClr>
        </a:solidFill>
        <a:ln>
          <a:solidFill>
            <a:schemeClr val="tx1"/>
          </a:solidFill>
        </a:ln>
      </dgm:spPr>
      <dgm:t>
        <a:bodyPr/>
        <a:lstStyle/>
        <a:p>
          <a:r>
            <a:rPr kumimoji="1" lang="en-US" altLang="ja-JP" sz="1800" b="1" dirty="0">
              <a:solidFill>
                <a:srgbClr val="FF0000"/>
              </a:solidFill>
              <a:latin typeface="ＭＳ ゴシック" panose="020B0609070205080204" pitchFamily="49" charset="-128"/>
              <a:ea typeface="ＭＳ ゴシック" panose="020B0609070205080204" pitchFamily="49" charset="-128"/>
            </a:rPr>
            <a:t>C</a:t>
          </a:r>
          <a:r>
            <a:rPr kumimoji="1" lang="en-US" altLang="ja-JP" sz="1800" dirty="0">
              <a:solidFill>
                <a:schemeClr val="tx1"/>
              </a:solidFill>
              <a:latin typeface="ＭＳ ゴシック" panose="020B0609070205080204" pitchFamily="49" charset="-128"/>
              <a:ea typeface="ＭＳ ゴシック" panose="020B0609070205080204" pitchFamily="49" charset="-128"/>
            </a:rPr>
            <a:t>heck</a:t>
          </a:r>
          <a:endParaRPr kumimoji="1" lang="ja-JP" altLang="en-US" sz="1800" dirty="0">
            <a:solidFill>
              <a:schemeClr val="tx1"/>
            </a:solidFill>
            <a:latin typeface="ＭＳ ゴシック" panose="020B0609070205080204" pitchFamily="49" charset="-128"/>
            <a:ea typeface="ＭＳ ゴシック" panose="020B0609070205080204" pitchFamily="49" charset="-128"/>
          </a:endParaRPr>
        </a:p>
      </dgm:t>
    </dgm:pt>
    <dgm:pt modelId="{0B6748EA-3A0D-4DB8-96A8-8E78478D1FDF}" type="parTrans" cxnId="{0EA3FE23-3E55-4F4D-8E5F-16A64B6D39A5}">
      <dgm:prSet/>
      <dgm:spPr/>
      <dgm:t>
        <a:bodyPr/>
        <a:lstStyle/>
        <a:p>
          <a:endParaRPr kumimoji="1" lang="ja-JP" altLang="en-US"/>
        </a:p>
      </dgm:t>
    </dgm:pt>
    <dgm:pt modelId="{EA4E6AAA-0262-41E3-93D5-16477F02F160}" type="sibTrans" cxnId="{0EA3FE23-3E55-4F4D-8E5F-16A64B6D39A5}">
      <dgm:prSet/>
      <dgm:spPr/>
      <dgm:t>
        <a:bodyPr/>
        <a:lstStyle/>
        <a:p>
          <a:endParaRPr kumimoji="1" lang="ja-JP" altLang="en-US"/>
        </a:p>
      </dgm:t>
    </dgm:pt>
    <dgm:pt modelId="{85420CEF-3188-4CA6-95A7-4AF4BA037AE9}">
      <dgm:prSet phldrT="[テキスト]" custT="1"/>
      <dgm:spPr>
        <a:solidFill>
          <a:schemeClr val="accent4">
            <a:lumMod val="20000"/>
            <a:lumOff val="80000"/>
          </a:schemeClr>
        </a:solidFill>
        <a:ln>
          <a:solidFill>
            <a:schemeClr val="tx1"/>
          </a:solidFill>
        </a:ln>
      </dgm:spPr>
      <dgm:t>
        <a:bodyPr/>
        <a:lstStyle/>
        <a:p>
          <a:pPr algn="l"/>
          <a:r>
            <a:rPr kumimoji="1" lang="en-US" altLang="ja-JP" sz="1600" b="1" dirty="0">
              <a:solidFill>
                <a:srgbClr val="FF0000"/>
              </a:solidFill>
              <a:latin typeface="ＭＳ ゴシック" panose="020B0609070205080204" pitchFamily="49" charset="-128"/>
              <a:ea typeface="ＭＳ ゴシック" panose="020B0609070205080204" pitchFamily="49" charset="-128"/>
            </a:rPr>
            <a:t>A</a:t>
          </a:r>
          <a:r>
            <a:rPr kumimoji="1" lang="en-US" altLang="ja-JP" sz="1600" dirty="0">
              <a:solidFill>
                <a:schemeClr val="tx1"/>
              </a:solidFill>
              <a:latin typeface="ＭＳ ゴシック" panose="020B0609070205080204" pitchFamily="49" charset="-128"/>
              <a:ea typeface="ＭＳ ゴシック" panose="020B0609070205080204" pitchFamily="49" charset="-128"/>
            </a:rPr>
            <a:t>ction</a:t>
          </a:r>
          <a:endParaRPr kumimoji="1" lang="ja-JP" altLang="en-US" sz="1600" dirty="0">
            <a:solidFill>
              <a:schemeClr val="tx1"/>
            </a:solidFill>
            <a:latin typeface="ＭＳ ゴシック" panose="020B0609070205080204" pitchFamily="49" charset="-128"/>
            <a:ea typeface="ＭＳ ゴシック" panose="020B0609070205080204" pitchFamily="49" charset="-128"/>
          </a:endParaRPr>
        </a:p>
      </dgm:t>
    </dgm:pt>
    <dgm:pt modelId="{E2687A4A-E76F-49DD-8E0A-9A314515AF5B}" type="sibTrans" cxnId="{18A781D0-927B-44B3-93D7-345AD8A75466}">
      <dgm:prSet/>
      <dgm:spPr/>
      <dgm:t>
        <a:bodyPr/>
        <a:lstStyle/>
        <a:p>
          <a:endParaRPr kumimoji="1" lang="ja-JP" altLang="en-US"/>
        </a:p>
      </dgm:t>
    </dgm:pt>
    <dgm:pt modelId="{8688341F-1C4B-4FC2-88E9-69411942EC93}" type="parTrans" cxnId="{18A781D0-927B-44B3-93D7-345AD8A75466}">
      <dgm:prSet/>
      <dgm:spPr/>
      <dgm:t>
        <a:bodyPr/>
        <a:lstStyle/>
        <a:p>
          <a:endParaRPr kumimoji="1" lang="ja-JP" altLang="en-US"/>
        </a:p>
      </dgm:t>
    </dgm:pt>
    <dgm:pt modelId="{94A94DFE-2B03-4947-BA41-B76AC288B4F7}" type="pres">
      <dgm:prSet presAssocID="{D41E4D03-F737-4B3E-91B0-B186858AB3D5}" presName="cycleMatrixDiagram" presStyleCnt="0">
        <dgm:presLayoutVars>
          <dgm:chMax val="1"/>
          <dgm:dir/>
          <dgm:animLvl val="lvl"/>
          <dgm:resizeHandles val="exact"/>
        </dgm:presLayoutVars>
      </dgm:prSet>
      <dgm:spPr/>
    </dgm:pt>
    <dgm:pt modelId="{95C2AB3A-A56E-4466-B4DF-7F4EF32ADFE7}" type="pres">
      <dgm:prSet presAssocID="{D41E4D03-F737-4B3E-91B0-B186858AB3D5}" presName="children" presStyleCnt="0"/>
      <dgm:spPr/>
    </dgm:pt>
    <dgm:pt modelId="{FBC0BFE7-BBC3-40AA-9A4B-E9B13D6EE132}" type="pres">
      <dgm:prSet presAssocID="{D41E4D03-F737-4B3E-91B0-B186858AB3D5}" presName="childPlaceholder" presStyleCnt="0"/>
      <dgm:spPr/>
    </dgm:pt>
    <dgm:pt modelId="{702FB81B-1838-4A19-8126-0048607D17AB}" type="pres">
      <dgm:prSet presAssocID="{D41E4D03-F737-4B3E-91B0-B186858AB3D5}" presName="circle" presStyleCnt="0"/>
      <dgm:spPr/>
    </dgm:pt>
    <dgm:pt modelId="{31586EAA-75CC-4EAE-92EA-2E266D565879}" type="pres">
      <dgm:prSet presAssocID="{D41E4D03-F737-4B3E-91B0-B186858AB3D5}" presName="quadrant1" presStyleLbl="node1" presStyleIdx="0" presStyleCnt="4" custScaleX="82788" custScaleY="79047" custLinFactNeighborX="10028" custLinFactNeighborY="-11393">
        <dgm:presLayoutVars>
          <dgm:chMax val="1"/>
          <dgm:bulletEnabled val="1"/>
        </dgm:presLayoutVars>
      </dgm:prSet>
      <dgm:spPr/>
    </dgm:pt>
    <dgm:pt modelId="{B7C68589-01A4-4A94-86D8-E3EB76B15F52}" type="pres">
      <dgm:prSet presAssocID="{D41E4D03-F737-4B3E-91B0-B186858AB3D5}" presName="quadrant2" presStyleLbl="node1" presStyleIdx="1" presStyleCnt="4" custScaleX="81157" custScaleY="78576" custLinFactNeighborX="-6709" custLinFactNeighborY="-11417">
        <dgm:presLayoutVars>
          <dgm:chMax val="1"/>
          <dgm:bulletEnabled val="1"/>
        </dgm:presLayoutVars>
      </dgm:prSet>
      <dgm:spPr/>
    </dgm:pt>
    <dgm:pt modelId="{8DAD6FCA-576D-4EF5-A7B5-23AC94830DA7}" type="pres">
      <dgm:prSet presAssocID="{D41E4D03-F737-4B3E-91B0-B186858AB3D5}" presName="quadrant3" presStyleLbl="node1" presStyleIdx="2" presStyleCnt="4" custScaleX="78048" custScaleY="79362" custLinFactNeighborX="-7585" custLinFactNeighborY="-29504">
        <dgm:presLayoutVars>
          <dgm:chMax val="1"/>
          <dgm:bulletEnabled val="1"/>
        </dgm:presLayoutVars>
      </dgm:prSet>
      <dgm:spPr/>
    </dgm:pt>
    <dgm:pt modelId="{E1CFC413-273F-4D2A-AD0B-73A241B9CBB2}" type="pres">
      <dgm:prSet presAssocID="{D41E4D03-F737-4B3E-91B0-B186858AB3D5}" presName="quadrant4" presStyleLbl="node1" presStyleIdx="3" presStyleCnt="4" custScaleX="80809" custScaleY="79097" custLinFactNeighborX="10476" custLinFactNeighborY="-29539">
        <dgm:presLayoutVars>
          <dgm:chMax val="1"/>
          <dgm:bulletEnabled val="1"/>
        </dgm:presLayoutVars>
      </dgm:prSet>
      <dgm:spPr/>
    </dgm:pt>
    <dgm:pt modelId="{B4789301-54DE-406D-AFC7-7E201F61149C}" type="pres">
      <dgm:prSet presAssocID="{D41E4D03-F737-4B3E-91B0-B186858AB3D5}" presName="quadrantPlaceholder" presStyleCnt="0"/>
      <dgm:spPr/>
    </dgm:pt>
    <dgm:pt modelId="{C495A97C-5962-4FA2-81ED-293F0CE1AA47}" type="pres">
      <dgm:prSet presAssocID="{D41E4D03-F737-4B3E-91B0-B186858AB3D5}" presName="center1" presStyleLbl="fgShp" presStyleIdx="0" presStyleCnt="2" custLinFactNeighborX="6865" custLinFactNeighborY="-58717"/>
      <dgm:spPr>
        <a:ln>
          <a:solidFill>
            <a:schemeClr val="tx1"/>
          </a:solidFill>
        </a:ln>
      </dgm:spPr>
    </dgm:pt>
    <dgm:pt modelId="{7A4789A1-7293-4B09-8CF6-68461AA5D73F}" type="pres">
      <dgm:prSet presAssocID="{D41E4D03-F737-4B3E-91B0-B186858AB3D5}" presName="center2" presStyleLbl="fgShp" presStyleIdx="1" presStyleCnt="2" custLinFactNeighborX="8191" custLinFactNeighborY="-69945"/>
      <dgm:spPr>
        <a:ln>
          <a:solidFill>
            <a:schemeClr val="tx1"/>
          </a:solidFill>
        </a:ln>
      </dgm:spPr>
    </dgm:pt>
  </dgm:ptLst>
  <dgm:cxnLst>
    <dgm:cxn modelId="{0EA3FE23-3E55-4F4D-8E5F-16A64B6D39A5}" srcId="{D41E4D03-F737-4B3E-91B0-B186858AB3D5}" destId="{D297ADE4-F824-466B-9E68-69C5860D5E54}" srcOrd="2" destOrd="0" parTransId="{0B6748EA-3A0D-4DB8-96A8-8E78478D1FDF}" sibTransId="{EA4E6AAA-0262-41E3-93D5-16477F02F160}"/>
    <dgm:cxn modelId="{5EC65B25-2F1C-4B14-B994-30B38AC4EABB}" type="presOf" srcId="{2C690784-2514-46F1-B85A-8C1768E27FB9}" destId="{B7C68589-01A4-4A94-86D8-E3EB76B15F52}" srcOrd="0" destOrd="0" presId="urn:microsoft.com/office/officeart/2005/8/layout/cycle4"/>
    <dgm:cxn modelId="{A73C8639-EF73-452F-A1CD-CB3E6FE93CD6}" type="presOf" srcId="{D41E4D03-F737-4B3E-91B0-B186858AB3D5}" destId="{94A94DFE-2B03-4947-BA41-B76AC288B4F7}" srcOrd="0" destOrd="0" presId="urn:microsoft.com/office/officeart/2005/8/layout/cycle4"/>
    <dgm:cxn modelId="{DE90C766-B4CB-4F62-B95C-F3F6B0DC8E26}" srcId="{D41E4D03-F737-4B3E-91B0-B186858AB3D5}" destId="{4CAD86C0-6524-4B73-9EEA-63BC7B0CD6C6}" srcOrd="0" destOrd="0" parTransId="{404E8479-00B4-405A-B519-D42C3E9918E2}" sibTransId="{699FE83F-1872-4F57-8041-8FD0CF901C79}"/>
    <dgm:cxn modelId="{34092947-8BCE-4E77-A170-BC1C8261446B}" type="presOf" srcId="{85420CEF-3188-4CA6-95A7-4AF4BA037AE9}" destId="{E1CFC413-273F-4D2A-AD0B-73A241B9CBB2}" srcOrd="0" destOrd="0" presId="urn:microsoft.com/office/officeart/2005/8/layout/cycle4"/>
    <dgm:cxn modelId="{DFF7D674-F590-4943-A759-15E0AE1E1752}" type="presOf" srcId="{4CAD86C0-6524-4B73-9EEA-63BC7B0CD6C6}" destId="{31586EAA-75CC-4EAE-92EA-2E266D565879}" srcOrd="0" destOrd="0" presId="urn:microsoft.com/office/officeart/2005/8/layout/cycle4"/>
    <dgm:cxn modelId="{1026E5AC-CF65-4238-A3DB-B9B2FCB215DC}" type="presOf" srcId="{D297ADE4-F824-466B-9E68-69C5860D5E54}" destId="{8DAD6FCA-576D-4EF5-A7B5-23AC94830DA7}" srcOrd="0" destOrd="0" presId="urn:microsoft.com/office/officeart/2005/8/layout/cycle4"/>
    <dgm:cxn modelId="{DDBE5BC2-1AB0-41BA-BDD5-905ED88EE918}" srcId="{D41E4D03-F737-4B3E-91B0-B186858AB3D5}" destId="{2C690784-2514-46F1-B85A-8C1768E27FB9}" srcOrd="1" destOrd="0" parTransId="{B2DF6888-455C-4131-8A3F-10F100A683F5}" sibTransId="{A08C1631-EDC7-4FC5-B73C-4A2FB34CAB20}"/>
    <dgm:cxn modelId="{18A781D0-927B-44B3-93D7-345AD8A75466}" srcId="{D41E4D03-F737-4B3E-91B0-B186858AB3D5}" destId="{85420CEF-3188-4CA6-95A7-4AF4BA037AE9}" srcOrd="3" destOrd="0" parTransId="{8688341F-1C4B-4FC2-88E9-69411942EC93}" sibTransId="{E2687A4A-E76F-49DD-8E0A-9A314515AF5B}"/>
    <dgm:cxn modelId="{8B0C0290-13EE-43FD-91E9-355A95668B09}" type="presParOf" srcId="{94A94DFE-2B03-4947-BA41-B76AC288B4F7}" destId="{95C2AB3A-A56E-4466-B4DF-7F4EF32ADFE7}" srcOrd="0" destOrd="0" presId="urn:microsoft.com/office/officeart/2005/8/layout/cycle4"/>
    <dgm:cxn modelId="{F9401A23-098D-4456-BE54-DB941EF0D815}" type="presParOf" srcId="{95C2AB3A-A56E-4466-B4DF-7F4EF32ADFE7}" destId="{FBC0BFE7-BBC3-40AA-9A4B-E9B13D6EE132}" srcOrd="0" destOrd="0" presId="urn:microsoft.com/office/officeart/2005/8/layout/cycle4"/>
    <dgm:cxn modelId="{8B61C60D-3C25-4278-A487-57F4386224D9}" type="presParOf" srcId="{94A94DFE-2B03-4947-BA41-B76AC288B4F7}" destId="{702FB81B-1838-4A19-8126-0048607D17AB}" srcOrd="1" destOrd="0" presId="urn:microsoft.com/office/officeart/2005/8/layout/cycle4"/>
    <dgm:cxn modelId="{B2ACB1A5-3102-4BD7-B149-A15B6D25B285}" type="presParOf" srcId="{702FB81B-1838-4A19-8126-0048607D17AB}" destId="{31586EAA-75CC-4EAE-92EA-2E266D565879}" srcOrd="0" destOrd="0" presId="urn:microsoft.com/office/officeart/2005/8/layout/cycle4"/>
    <dgm:cxn modelId="{69B39BB6-5137-445E-B55A-C596A8CCC3FC}" type="presParOf" srcId="{702FB81B-1838-4A19-8126-0048607D17AB}" destId="{B7C68589-01A4-4A94-86D8-E3EB76B15F52}" srcOrd="1" destOrd="0" presId="urn:microsoft.com/office/officeart/2005/8/layout/cycle4"/>
    <dgm:cxn modelId="{B1B19783-C949-4375-B6DE-5601CF9D4EEE}" type="presParOf" srcId="{702FB81B-1838-4A19-8126-0048607D17AB}" destId="{8DAD6FCA-576D-4EF5-A7B5-23AC94830DA7}" srcOrd="2" destOrd="0" presId="urn:microsoft.com/office/officeart/2005/8/layout/cycle4"/>
    <dgm:cxn modelId="{C9E31749-F30B-4DED-A86C-EEB8F46A7377}" type="presParOf" srcId="{702FB81B-1838-4A19-8126-0048607D17AB}" destId="{E1CFC413-273F-4D2A-AD0B-73A241B9CBB2}" srcOrd="3" destOrd="0" presId="urn:microsoft.com/office/officeart/2005/8/layout/cycle4"/>
    <dgm:cxn modelId="{62394C04-5046-4436-9ABC-2EE67624C7EC}" type="presParOf" srcId="{702FB81B-1838-4A19-8126-0048607D17AB}" destId="{B4789301-54DE-406D-AFC7-7E201F61149C}" srcOrd="4" destOrd="0" presId="urn:microsoft.com/office/officeart/2005/8/layout/cycle4"/>
    <dgm:cxn modelId="{9843C871-D87F-48ED-9796-1EAEB3A4D60F}" type="presParOf" srcId="{94A94DFE-2B03-4947-BA41-B76AC288B4F7}" destId="{C495A97C-5962-4FA2-81ED-293F0CE1AA47}" srcOrd="2" destOrd="0" presId="urn:microsoft.com/office/officeart/2005/8/layout/cycle4"/>
    <dgm:cxn modelId="{44F14435-C387-4F96-B082-F636D273AB5E}" type="presParOf" srcId="{94A94DFE-2B03-4947-BA41-B76AC288B4F7}" destId="{7A4789A1-7293-4B09-8CF6-68461AA5D73F}" srcOrd="3" destOrd="0" presId="urn:microsoft.com/office/officeart/2005/8/layout/cycle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33511D-276A-4834-A547-84A1B38628BE}">
      <dsp:nvSpPr>
        <dsp:cNvPr id="0" name=""/>
        <dsp:cNvSpPr/>
      </dsp:nvSpPr>
      <dsp:spPr>
        <a:xfrm rot="5400000">
          <a:off x="-153668" y="154368"/>
          <a:ext cx="1024459" cy="717121"/>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kumimoji="1" lang="ja-JP" altLang="en-US" sz="1050" kern="1200" dirty="0">
              <a:latin typeface="ＭＳ ゴシック" panose="020B0609070205080204" pitchFamily="49" charset="-128"/>
              <a:ea typeface="ＭＳ ゴシック" panose="020B0609070205080204" pitchFamily="49" charset="-128"/>
            </a:rPr>
            <a:t>事前共有</a:t>
          </a:r>
        </a:p>
      </dsp:txBody>
      <dsp:txXfrm rot="-5400000">
        <a:off x="2" y="359260"/>
        <a:ext cx="717121" cy="307338"/>
      </dsp:txXfrm>
    </dsp:sp>
    <dsp:sp modelId="{A9E92E86-457C-4799-9F72-A05D27A82B0D}">
      <dsp:nvSpPr>
        <dsp:cNvPr id="0" name=""/>
        <dsp:cNvSpPr/>
      </dsp:nvSpPr>
      <dsp:spPr>
        <a:xfrm rot="5400000">
          <a:off x="1629621" y="-911800"/>
          <a:ext cx="665898" cy="2490898"/>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Font typeface="Arial" panose="020B0604020202020204" pitchFamily="34" charset="0"/>
            <a:buChar char="•"/>
          </a:pPr>
          <a:r>
            <a:rPr kumimoji="1" lang="en-US" altLang="ja-JP" sz="1050" kern="1200" dirty="0">
              <a:latin typeface="ＭＳ ゴシック" panose="020B0609070205080204" pitchFamily="49" charset="-128"/>
              <a:ea typeface="ＭＳ ゴシック" panose="020B0609070205080204" pitchFamily="49" charset="-128"/>
            </a:rPr>
            <a:t>BCP</a:t>
          </a:r>
          <a:r>
            <a:rPr kumimoji="1" lang="ja-JP" altLang="en-US" sz="1050" kern="1200" dirty="0">
              <a:latin typeface="ＭＳ ゴシック" panose="020B0609070205080204" pitchFamily="49" charset="-128"/>
              <a:ea typeface="ＭＳ ゴシック" panose="020B0609070205080204" pitchFamily="49" charset="-128"/>
            </a:rPr>
            <a:t>素案の事前配布</a:t>
          </a:r>
        </a:p>
        <a:p>
          <a:pPr marL="57150" lvl="1" indent="-57150" algn="l" defTabSz="466725">
            <a:lnSpc>
              <a:spcPct val="90000"/>
            </a:lnSpc>
            <a:spcBef>
              <a:spcPct val="0"/>
            </a:spcBef>
            <a:spcAft>
              <a:spcPct val="15000"/>
            </a:spcAft>
            <a:buChar char="•"/>
          </a:pPr>
          <a:r>
            <a:rPr kumimoji="1" lang="ja-JP" altLang="en-US" sz="1050" kern="1200" dirty="0">
              <a:latin typeface="ＭＳ ゴシック" panose="020B0609070205080204" pitchFamily="49" charset="-128"/>
              <a:ea typeface="ＭＳ ゴシック" panose="020B0609070205080204" pitchFamily="49" charset="-128"/>
            </a:rPr>
            <a:t>各部門が意見を取りまとめておく</a:t>
          </a:r>
        </a:p>
      </dsp:txBody>
      <dsp:txXfrm rot="-5400000">
        <a:off x="717121" y="33206"/>
        <a:ext cx="2458392" cy="600886"/>
      </dsp:txXfrm>
    </dsp:sp>
    <dsp:sp modelId="{5C42C3DD-C4A0-4CCE-939C-A94F888FC50B}">
      <dsp:nvSpPr>
        <dsp:cNvPr id="0" name=""/>
        <dsp:cNvSpPr/>
      </dsp:nvSpPr>
      <dsp:spPr>
        <a:xfrm rot="5400000">
          <a:off x="-153668" y="972716"/>
          <a:ext cx="1024459" cy="717121"/>
        </a:xfrm>
        <a:prstGeom prst="chevron">
          <a:avLst/>
        </a:prstGeom>
        <a:solidFill>
          <a:schemeClr val="accent4">
            <a:hueOff val="3299968"/>
            <a:satOff val="-14601"/>
            <a:lumOff val="-2452"/>
            <a:alphaOff val="0"/>
          </a:schemeClr>
        </a:solidFill>
        <a:ln w="12700" cap="flat" cmpd="sng" algn="ctr">
          <a:solidFill>
            <a:schemeClr val="accent4">
              <a:hueOff val="3299968"/>
              <a:satOff val="-14601"/>
              <a:lumOff val="-245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kumimoji="1" lang="ja-JP" altLang="en-US" sz="1050" kern="1200" dirty="0">
              <a:latin typeface="ＭＳ ゴシック" panose="020B0609070205080204" pitchFamily="49" charset="-128"/>
              <a:ea typeface="ＭＳ ゴシック" panose="020B0609070205080204" pitchFamily="49" charset="-128"/>
            </a:rPr>
            <a:t>会議開催</a:t>
          </a:r>
        </a:p>
      </dsp:txBody>
      <dsp:txXfrm rot="-5400000">
        <a:off x="2" y="1177608"/>
        <a:ext cx="717121" cy="307338"/>
      </dsp:txXfrm>
    </dsp:sp>
    <dsp:sp modelId="{393E1ED0-BC6F-4CB6-909F-B574A632B30A}">
      <dsp:nvSpPr>
        <dsp:cNvPr id="0" name=""/>
        <dsp:cNvSpPr/>
      </dsp:nvSpPr>
      <dsp:spPr>
        <a:xfrm rot="5400000">
          <a:off x="1629621" y="-93452"/>
          <a:ext cx="665898" cy="2490898"/>
        </a:xfrm>
        <a:prstGeom prst="round2SameRect">
          <a:avLst/>
        </a:prstGeom>
        <a:solidFill>
          <a:schemeClr val="lt1">
            <a:alpha val="90000"/>
            <a:hueOff val="0"/>
            <a:satOff val="0"/>
            <a:lumOff val="0"/>
            <a:alphaOff val="0"/>
          </a:schemeClr>
        </a:solidFill>
        <a:ln w="12700" cap="flat" cmpd="sng" algn="ctr">
          <a:solidFill>
            <a:schemeClr val="accent4">
              <a:hueOff val="3299968"/>
              <a:satOff val="-14601"/>
              <a:lumOff val="-24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kumimoji="1" lang="ja-JP" altLang="en-US" sz="1050" kern="1200" dirty="0">
              <a:latin typeface="ＭＳ ゴシック" panose="020B0609070205080204" pitchFamily="49" charset="-128"/>
              <a:ea typeface="ＭＳ ゴシック" panose="020B0609070205080204" pitchFamily="49" charset="-128"/>
            </a:rPr>
            <a:t>取りまとめた意見をメンバーで共有</a:t>
          </a:r>
        </a:p>
        <a:p>
          <a:pPr marL="57150" lvl="1" indent="-57150" algn="l" defTabSz="466725">
            <a:lnSpc>
              <a:spcPct val="90000"/>
            </a:lnSpc>
            <a:spcBef>
              <a:spcPct val="0"/>
            </a:spcBef>
            <a:spcAft>
              <a:spcPct val="15000"/>
            </a:spcAft>
            <a:buChar char="•"/>
          </a:pPr>
          <a:r>
            <a:rPr kumimoji="1" lang="ja-JP" altLang="en-US" sz="1050" kern="1200" dirty="0">
              <a:latin typeface="ＭＳ ゴシック" panose="020B0609070205080204" pitchFamily="49" charset="-128"/>
              <a:ea typeface="ＭＳ ゴシック" panose="020B0609070205080204" pitchFamily="49" charset="-128"/>
            </a:rPr>
            <a:t>内容の改善方針（役割分担）を決定</a:t>
          </a:r>
        </a:p>
      </dsp:txBody>
      <dsp:txXfrm rot="-5400000">
        <a:off x="717121" y="851554"/>
        <a:ext cx="2458392" cy="600886"/>
      </dsp:txXfrm>
    </dsp:sp>
    <dsp:sp modelId="{9420BB54-A20F-4208-BD5E-8ED1EA714350}">
      <dsp:nvSpPr>
        <dsp:cNvPr id="0" name=""/>
        <dsp:cNvSpPr/>
      </dsp:nvSpPr>
      <dsp:spPr>
        <a:xfrm rot="5400000">
          <a:off x="-153668" y="1791065"/>
          <a:ext cx="1024459" cy="717121"/>
        </a:xfrm>
        <a:prstGeom prst="chevron">
          <a:avLst/>
        </a:prstGeom>
        <a:solidFill>
          <a:schemeClr val="accent4">
            <a:hueOff val="6599937"/>
            <a:satOff val="-29202"/>
            <a:lumOff val="-4903"/>
            <a:alphaOff val="0"/>
          </a:schemeClr>
        </a:solidFill>
        <a:ln w="12700" cap="flat" cmpd="sng" algn="ctr">
          <a:solidFill>
            <a:schemeClr val="accent4">
              <a:hueOff val="6599937"/>
              <a:satOff val="-29202"/>
              <a:lumOff val="-490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kumimoji="1" lang="ja-JP" altLang="en-US" sz="1050" kern="1200" dirty="0">
              <a:latin typeface="ＭＳ ゴシック" panose="020B0609070205080204" pitchFamily="49" charset="-128"/>
              <a:ea typeface="ＭＳ ゴシック" panose="020B0609070205080204" pitchFamily="49" charset="-128"/>
            </a:rPr>
            <a:t>協議録作成</a:t>
          </a:r>
        </a:p>
      </dsp:txBody>
      <dsp:txXfrm rot="-5400000">
        <a:off x="2" y="1995957"/>
        <a:ext cx="717121" cy="307338"/>
      </dsp:txXfrm>
    </dsp:sp>
    <dsp:sp modelId="{9A0F7F57-CF3E-4590-BD5F-AA72B9F44E56}">
      <dsp:nvSpPr>
        <dsp:cNvPr id="0" name=""/>
        <dsp:cNvSpPr/>
      </dsp:nvSpPr>
      <dsp:spPr>
        <a:xfrm rot="5400000">
          <a:off x="1629621" y="724896"/>
          <a:ext cx="665898" cy="2490898"/>
        </a:xfrm>
        <a:prstGeom prst="round2SameRect">
          <a:avLst/>
        </a:prstGeom>
        <a:solidFill>
          <a:schemeClr val="lt1">
            <a:alpha val="90000"/>
            <a:hueOff val="0"/>
            <a:satOff val="0"/>
            <a:lumOff val="0"/>
            <a:alphaOff val="0"/>
          </a:schemeClr>
        </a:solidFill>
        <a:ln w="12700" cap="flat" cmpd="sng" algn="ctr">
          <a:solidFill>
            <a:schemeClr val="accent4">
              <a:hueOff val="6599937"/>
              <a:satOff val="-29202"/>
              <a:lumOff val="-490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kumimoji="1" lang="ja-JP" altLang="en-US" sz="1050" kern="1200" dirty="0">
              <a:latin typeface="ＭＳ ゴシック" panose="020B0609070205080204" pitchFamily="49" charset="-128"/>
              <a:ea typeface="ＭＳ ゴシック" panose="020B0609070205080204" pitchFamily="49" charset="-128"/>
            </a:rPr>
            <a:t>協議録を作成し、メンバーで共有</a:t>
          </a:r>
        </a:p>
        <a:p>
          <a:pPr marL="57150" lvl="1" indent="-57150" algn="l" defTabSz="466725">
            <a:lnSpc>
              <a:spcPct val="90000"/>
            </a:lnSpc>
            <a:spcBef>
              <a:spcPct val="0"/>
            </a:spcBef>
            <a:spcAft>
              <a:spcPct val="15000"/>
            </a:spcAft>
            <a:buChar char="•"/>
          </a:pPr>
          <a:r>
            <a:rPr kumimoji="1" lang="ja-JP" altLang="en-US" sz="1050" kern="1200" dirty="0">
              <a:latin typeface="ＭＳ ゴシック" panose="020B0609070205080204" pitchFamily="49" charset="-128"/>
              <a:ea typeface="ＭＳ ゴシック" panose="020B0609070205080204" pitchFamily="49" charset="-128"/>
            </a:rPr>
            <a:t>作業期限の依頼</a:t>
          </a:r>
        </a:p>
      </dsp:txBody>
      <dsp:txXfrm rot="-5400000">
        <a:off x="717121" y="1669902"/>
        <a:ext cx="2458392" cy="6008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86EAA-75CC-4EAE-92EA-2E266D565879}">
      <dsp:nvSpPr>
        <dsp:cNvPr id="0" name=""/>
        <dsp:cNvSpPr/>
      </dsp:nvSpPr>
      <dsp:spPr>
        <a:xfrm>
          <a:off x="1709324" y="197706"/>
          <a:ext cx="1336414" cy="1276024"/>
        </a:xfrm>
        <a:prstGeom prst="pieWedge">
          <a:avLst/>
        </a:prstGeom>
        <a:solidFill>
          <a:schemeClr val="accent4">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kumimoji="1" lang="en-US" altLang="ja-JP" sz="1800" kern="1200" dirty="0" err="1">
              <a:solidFill>
                <a:srgbClr val="FF0000"/>
              </a:solidFill>
              <a:latin typeface="ＭＳ ゴシック" panose="020B0609070205080204" pitchFamily="49" charset="-128"/>
              <a:ea typeface="ＭＳ ゴシック" panose="020B0609070205080204" pitchFamily="49" charset="-128"/>
            </a:rPr>
            <a:t>P</a:t>
          </a:r>
          <a:r>
            <a:rPr kumimoji="1" lang="en-US" altLang="ja-JP" sz="1800" kern="1200" dirty="0" err="1">
              <a:solidFill>
                <a:schemeClr val="tx1"/>
              </a:solidFill>
              <a:latin typeface="ＭＳ ゴシック" panose="020B0609070205080204" pitchFamily="49" charset="-128"/>
              <a:ea typeface="ＭＳ ゴシック" panose="020B0609070205080204" pitchFamily="49" charset="-128"/>
            </a:rPr>
            <a:t>lan</a:t>
          </a:r>
          <a:endParaRPr kumimoji="1" lang="ja-JP" altLang="en-US" sz="1800" kern="1200" dirty="0">
            <a:solidFill>
              <a:schemeClr val="tx1"/>
            </a:solidFill>
            <a:latin typeface="ＭＳ ゴシック" panose="020B0609070205080204" pitchFamily="49" charset="-128"/>
            <a:ea typeface="ＭＳ ゴシック" panose="020B0609070205080204" pitchFamily="49" charset="-128"/>
          </a:endParaRPr>
        </a:p>
      </dsp:txBody>
      <dsp:txXfrm>
        <a:off x="2100751" y="571445"/>
        <a:ext cx="944987" cy="902285"/>
      </dsp:txXfrm>
    </dsp:sp>
    <dsp:sp modelId="{B7C68589-01A4-4A94-86D8-E3EB76B15F52}">
      <dsp:nvSpPr>
        <dsp:cNvPr id="0" name=""/>
        <dsp:cNvSpPr/>
      </dsp:nvSpPr>
      <dsp:spPr>
        <a:xfrm rot="5400000">
          <a:off x="3161964" y="180288"/>
          <a:ext cx="1268421" cy="1310085"/>
        </a:xfrm>
        <a:prstGeom prst="pieWedge">
          <a:avLst/>
        </a:prstGeom>
        <a:solidFill>
          <a:schemeClr val="accent4">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kumimoji="1" lang="en-US" altLang="ja-JP" sz="1800" b="1" kern="1200" dirty="0">
              <a:solidFill>
                <a:srgbClr val="FF0000"/>
              </a:solidFill>
              <a:latin typeface="ＭＳ ゴシック" panose="020B0609070205080204" pitchFamily="49" charset="-128"/>
              <a:ea typeface="ＭＳ ゴシック" panose="020B0609070205080204" pitchFamily="49" charset="-128"/>
            </a:rPr>
            <a:t>D</a:t>
          </a:r>
          <a:r>
            <a:rPr kumimoji="1" lang="en-US" altLang="ja-JP" sz="1800" kern="1200" dirty="0">
              <a:solidFill>
                <a:schemeClr val="tx1"/>
              </a:solidFill>
              <a:latin typeface="ＭＳ ゴシック" panose="020B0609070205080204" pitchFamily="49" charset="-128"/>
              <a:ea typeface="ＭＳ ゴシック" panose="020B0609070205080204" pitchFamily="49" charset="-128"/>
            </a:rPr>
            <a:t>o</a:t>
          </a:r>
          <a:endParaRPr kumimoji="1" lang="ja-JP" altLang="en-US" sz="1800" kern="1200" dirty="0">
            <a:solidFill>
              <a:schemeClr val="tx1"/>
            </a:solidFill>
            <a:latin typeface="ＭＳ ゴシック" panose="020B0609070205080204" pitchFamily="49" charset="-128"/>
            <a:ea typeface="ＭＳ ゴシック" panose="020B0609070205080204" pitchFamily="49" charset="-128"/>
          </a:endParaRPr>
        </a:p>
      </dsp:txBody>
      <dsp:txXfrm rot="-5400000">
        <a:off x="3141133" y="572632"/>
        <a:ext cx="926370" cy="896909"/>
      </dsp:txXfrm>
    </dsp:sp>
    <dsp:sp modelId="{8DAD6FCA-576D-4EF5-A7B5-23AC94830DA7}">
      <dsp:nvSpPr>
        <dsp:cNvPr id="0" name=""/>
        <dsp:cNvSpPr/>
      </dsp:nvSpPr>
      <dsp:spPr>
        <a:xfrm rot="10800000">
          <a:off x="3152085" y="1591627"/>
          <a:ext cx="1259898" cy="1281109"/>
        </a:xfrm>
        <a:prstGeom prst="pieWedge">
          <a:avLst/>
        </a:prstGeom>
        <a:solidFill>
          <a:schemeClr val="accent4">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kumimoji="1" lang="en-US" altLang="ja-JP" sz="1800" b="1" kern="1200" dirty="0">
              <a:solidFill>
                <a:srgbClr val="FF0000"/>
              </a:solidFill>
              <a:latin typeface="ＭＳ ゴシック" panose="020B0609070205080204" pitchFamily="49" charset="-128"/>
              <a:ea typeface="ＭＳ ゴシック" panose="020B0609070205080204" pitchFamily="49" charset="-128"/>
            </a:rPr>
            <a:t>C</a:t>
          </a:r>
          <a:r>
            <a:rPr kumimoji="1" lang="en-US" altLang="ja-JP" sz="1800" kern="1200" dirty="0">
              <a:solidFill>
                <a:schemeClr val="tx1"/>
              </a:solidFill>
              <a:latin typeface="ＭＳ ゴシック" panose="020B0609070205080204" pitchFamily="49" charset="-128"/>
              <a:ea typeface="ＭＳ ゴシック" panose="020B0609070205080204" pitchFamily="49" charset="-128"/>
            </a:rPr>
            <a:t>heck</a:t>
          </a:r>
          <a:endParaRPr kumimoji="1" lang="ja-JP" altLang="en-US" sz="1800" kern="1200" dirty="0">
            <a:solidFill>
              <a:schemeClr val="tx1"/>
            </a:solidFill>
            <a:latin typeface="ＭＳ ゴシック" panose="020B0609070205080204" pitchFamily="49" charset="-128"/>
            <a:ea typeface="ＭＳ ゴシック" panose="020B0609070205080204" pitchFamily="49" charset="-128"/>
          </a:endParaRPr>
        </a:p>
      </dsp:txBody>
      <dsp:txXfrm rot="10800000">
        <a:off x="3152085" y="1591627"/>
        <a:ext cx="890882" cy="905881"/>
      </dsp:txXfrm>
    </dsp:sp>
    <dsp:sp modelId="{E1CFC413-273F-4D2A-AD0B-73A241B9CBB2}">
      <dsp:nvSpPr>
        <dsp:cNvPr id="0" name=""/>
        <dsp:cNvSpPr/>
      </dsp:nvSpPr>
      <dsp:spPr>
        <a:xfrm rot="16200000">
          <a:off x="1746347" y="1579383"/>
          <a:ext cx="1276831" cy="1304468"/>
        </a:xfrm>
        <a:prstGeom prst="pieWedge">
          <a:avLst/>
        </a:prstGeom>
        <a:solidFill>
          <a:schemeClr val="accent4">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l" defTabSz="711200">
            <a:lnSpc>
              <a:spcPct val="90000"/>
            </a:lnSpc>
            <a:spcBef>
              <a:spcPct val="0"/>
            </a:spcBef>
            <a:spcAft>
              <a:spcPct val="35000"/>
            </a:spcAft>
            <a:buNone/>
          </a:pPr>
          <a:r>
            <a:rPr kumimoji="1" lang="en-US" altLang="ja-JP" sz="1600" b="1" kern="1200" dirty="0">
              <a:solidFill>
                <a:srgbClr val="FF0000"/>
              </a:solidFill>
              <a:latin typeface="ＭＳ ゴシック" panose="020B0609070205080204" pitchFamily="49" charset="-128"/>
              <a:ea typeface="ＭＳ ゴシック" panose="020B0609070205080204" pitchFamily="49" charset="-128"/>
            </a:rPr>
            <a:t>A</a:t>
          </a:r>
          <a:r>
            <a:rPr kumimoji="1" lang="en-US" altLang="ja-JP" sz="1600" kern="1200" dirty="0">
              <a:solidFill>
                <a:schemeClr val="tx1"/>
              </a:solidFill>
              <a:latin typeface="ＭＳ ゴシック" panose="020B0609070205080204" pitchFamily="49" charset="-128"/>
              <a:ea typeface="ＭＳ ゴシック" panose="020B0609070205080204" pitchFamily="49" charset="-128"/>
            </a:rPr>
            <a:t>ction</a:t>
          </a:r>
          <a:endParaRPr kumimoji="1" lang="ja-JP" altLang="en-US" sz="1600" kern="1200" dirty="0">
            <a:solidFill>
              <a:schemeClr val="tx1"/>
            </a:solidFill>
            <a:latin typeface="ＭＳ ゴシック" panose="020B0609070205080204" pitchFamily="49" charset="-128"/>
            <a:ea typeface="ＭＳ ゴシック" panose="020B0609070205080204" pitchFamily="49" charset="-128"/>
          </a:endParaRPr>
        </a:p>
      </dsp:txBody>
      <dsp:txXfrm rot="5400000">
        <a:off x="2114599" y="1593202"/>
        <a:ext cx="922398" cy="902856"/>
      </dsp:txXfrm>
    </dsp:sp>
    <dsp:sp modelId="{C495A97C-5962-4FA2-81ED-293F0CE1AA47}">
      <dsp:nvSpPr>
        <dsp:cNvPr id="0" name=""/>
        <dsp:cNvSpPr/>
      </dsp:nvSpPr>
      <dsp:spPr>
        <a:xfrm>
          <a:off x="2819652" y="1243942"/>
          <a:ext cx="557348" cy="484651"/>
        </a:xfrm>
        <a:prstGeom prst="circularArrow">
          <a:avLst/>
        </a:prstGeom>
        <a:solidFill>
          <a:schemeClr val="accent1">
            <a:tint val="6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7A4789A1-7293-4B09-8CF6-68461AA5D73F}">
      <dsp:nvSpPr>
        <dsp:cNvPr id="0" name=""/>
        <dsp:cNvSpPr/>
      </dsp:nvSpPr>
      <dsp:spPr>
        <a:xfrm rot="10800000">
          <a:off x="2827043" y="1375929"/>
          <a:ext cx="557348" cy="484651"/>
        </a:xfrm>
        <a:prstGeom prst="circularArrow">
          <a:avLst/>
        </a:prstGeom>
        <a:solidFill>
          <a:schemeClr val="accent1">
            <a:tint val="6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0FE34-9862-47C8-9BAC-961B32301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26</Pages>
  <Words>2182</Words>
  <Characters>12439</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博臣 児玉</dc:creator>
  <cp:keywords/>
  <dc:description/>
  <cp:lastModifiedBy>金本 大地</cp:lastModifiedBy>
  <cp:revision>11</cp:revision>
  <cp:lastPrinted>2025-02-25T03:49:00Z</cp:lastPrinted>
  <dcterms:created xsi:type="dcterms:W3CDTF">2025-02-21T06:06:00Z</dcterms:created>
  <dcterms:modified xsi:type="dcterms:W3CDTF">2025-10-30T02:22:00Z</dcterms:modified>
</cp:coreProperties>
</file>